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9C3E94" w:rsidRPr="00CC4205" w:rsidTr="00E849D1"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3E94" w:rsidRPr="009C3E94" w:rsidRDefault="009C3E94" w:rsidP="00E849D1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C3E9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    </w:t>
            </w:r>
          </w:p>
          <w:p w:rsidR="009C3E94" w:rsidRPr="009C3E94" w:rsidRDefault="009C3E94" w:rsidP="00E849D1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C3E94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r w:rsidRPr="009C3E9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9C3E94" w:rsidRPr="009C3E94" w:rsidRDefault="009C3E94" w:rsidP="00E849D1">
            <w:pPr>
              <w:spacing w:after="120" w:line="218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C3E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Шаран районы  Муниципаль </w:t>
            </w:r>
            <w:r w:rsidRPr="009C3E9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районының</w:t>
            </w:r>
          </w:p>
          <w:p w:rsidR="009C3E94" w:rsidRPr="009C3E94" w:rsidRDefault="009C3E94" w:rsidP="00E849D1">
            <w:pPr>
              <w:spacing w:after="120" w:line="218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C3E9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9C3E94" w:rsidRPr="009C3E94" w:rsidRDefault="009C3E94" w:rsidP="00E849D1">
            <w:pPr>
              <w:spacing w:after="120" w:line="218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C3E9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биләмәһе хакимиәте</w:t>
            </w:r>
          </w:p>
          <w:p w:rsidR="009C3E94" w:rsidRPr="009C3E94" w:rsidRDefault="009C3E94" w:rsidP="00E849D1">
            <w:pPr>
              <w:spacing w:after="120" w:line="218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C3E9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 w:rsidRPr="009C3E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Түбән Ташлы</w:t>
            </w:r>
            <w:r w:rsidRPr="009C3E9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9C3E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3E94" w:rsidRPr="009C3E94" w:rsidRDefault="009C3E94" w:rsidP="00E84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E94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3E94" w:rsidRPr="009C3E94" w:rsidRDefault="009C3E94" w:rsidP="00E84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3E94" w:rsidRPr="009C3E94" w:rsidRDefault="009C3E94" w:rsidP="00E849D1">
            <w:pPr>
              <w:tabs>
                <w:tab w:val="left" w:pos="500"/>
                <w:tab w:val="center" w:pos="2127"/>
              </w:tabs>
              <w:spacing w:line="312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9C3E94" w:rsidRPr="009C3E94" w:rsidRDefault="009C3E94" w:rsidP="00E849D1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C3E9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Администрация сельского поселения      Нижнеташлинский сельсовет</w:t>
            </w:r>
          </w:p>
          <w:p w:rsidR="009C3E94" w:rsidRPr="009C3E94" w:rsidRDefault="009C3E94" w:rsidP="00E849D1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C3E9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</w:p>
          <w:p w:rsidR="009C3E94" w:rsidRPr="009C3E94" w:rsidRDefault="009C3E94" w:rsidP="00E849D1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C3E94">
              <w:rPr>
                <w:rFonts w:ascii="Times New Roman" w:hAnsi="Times New Roman" w:cs="Times New Roman"/>
                <w:b/>
                <w:sz w:val="18"/>
                <w:szCs w:val="18"/>
              </w:rPr>
              <w:t>Шаранский район</w:t>
            </w:r>
            <w:r w:rsidRPr="009C3E9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Республики Башкортостан</w:t>
            </w:r>
          </w:p>
          <w:p w:rsidR="009C3E94" w:rsidRPr="009C3E94" w:rsidRDefault="009C3E94" w:rsidP="00E849D1">
            <w:pPr>
              <w:spacing w:line="312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C3E94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      </w:t>
            </w:r>
            <w:r w:rsidRPr="009C3E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с. Нижние Ташлы, тел.(34769) 2-51-49</w:t>
            </w:r>
          </w:p>
        </w:tc>
      </w:tr>
    </w:tbl>
    <w:p w:rsidR="009C3E94" w:rsidRPr="009C3E94" w:rsidRDefault="009C3E94" w:rsidP="009C3E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Pr="009C3E94">
        <w:rPr>
          <w:rFonts w:ascii="Times New Roman" w:hAnsi="Times New Roman" w:cs="Times New Roman"/>
          <w:b/>
          <w:sz w:val="28"/>
          <w:szCs w:val="28"/>
        </w:rPr>
        <w:t>Б О Й О Р О Ҡ                                                                      РАСПОРЯЖЕНИЕ «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9C3E9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C3E94">
        <w:rPr>
          <w:rFonts w:ascii="Times New Roman" w:hAnsi="Times New Roman" w:cs="Times New Roman"/>
          <w:b/>
          <w:bCs/>
          <w:sz w:val="28"/>
          <w:szCs w:val="28"/>
        </w:rPr>
        <w:t>ғынуар</w:t>
      </w:r>
      <w:r w:rsidRPr="009C3E94">
        <w:rPr>
          <w:rFonts w:ascii="Times New Roman" w:hAnsi="Times New Roman" w:cs="Times New Roman"/>
          <w:b/>
          <w:sz w:val="28"/>
          <w:szCs w:val="28"/>
        </w:rPr>
        <w:t xml:space="preserve"> 2019 й.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 7</w:t>
      </w:r>
      <w:r w:rsidRPr="009C3E9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C3E94">
        <w:rPr>
          <w:rFonts w:ascii="Times New Roman" w:hAnsi="Times New Roman" w:cs="Times New Roman"/>
          <w:b/>
          <w:sz w:val="28"/>
          <w:szCs w:val="28"/>
        </w:rPr>
        <w:t xml:space="preserve">           «</w:t>
      </w:r>
      <w:r w:rsidR="00C93B91">
        <w:rPr>
          <w:rFonts w:ascii="Times New Roman" w:hAnsi="Times New Roman" w:cs="Times New Roman"/>
          <w:b/>
          <w:sz w:val="28"/>
          <w:szCs w:val="28"/>
        </w:rPr>
        <w:t>30</w:t>
      </w:r>
      <w:r w:rsidRPr="009C3E94">
        <w:rPr>
          <w:rFonts w:ascii="Times New Roman" w:hAnsi="Times New Roman" w:cs="Times New Roman"/>
          <w:b/>
          <w:sz w:val="28"/>
          <w:szCs w:val="28"/>
        </w:rPr>
        <w:t>» января 2019 г.</w:t>
      </w:r>
    </w:p>
    <w:p w:rsidR="009C3E94" w:rsidRPr="009C3E94" w:rsidRDefault="009C3E94" w:rsidP="009C3E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E94">
        <w:rPr>
          <w:rFonts w:ascii="Times New Roman" w:hAnsi="Times New Roman" w:cs="Times New Roman"/>
          <w:b/>
          <w:sz w:val="28"/>
          <w:szCs w:val="28"/>
        </w:rPr>
        <w:t>О повышении минимального размера оплаты труда</w:t>
      </w:r>
    </w:p>
    <w:p w:rsidR="009C3E94" w:rsidRPr="009C3E94" w:rsidRDefault="009C3E94" w:rsidP="009C3E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 w:rsidRPr="009C3E94">
        <w:rPr>
          <w:rFonts w:ascii="Times New Roman" w:hAnsi="Times New Roman" w:cs="Times New Roman"/>
          <w:b/>
          <w:sz w:val="28"/>
          <w:szCs w:val="28"/>
        </w:rPr>
        <w:t>с 01 января 2019 года</w:t>
      </w:r>
    </w:p>
    <w:p w:rsidR="009C3E94" w:rsidRPr="009C3E94" w:rsidRDefault="009C3E94" w:rsidP="009C3E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E94" w:rsidRPr="009C3E94" w:rsidRDefault="009C3E94" w:rsidP="009C3E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E9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2018 года   № 481-ФЗ  «О внесении изменений в статью 1 Федерального закона «О минимальном размере оплаты труда»  с 01 января 2019 года установлен минимальный размер оплаты труда в Российской Федерации (МРОТ) в размере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3E94">
        <w:rPr>
          <w:rFonts w:ascii="Times New Roman" w:hAnsi="Times New Roman" w:cs="Times New Roman"/>
          <w:sz w:val="28"/>
          <w:szCs w:val="28"/>
        </w:rPr>
        <w:t>280 рублей.</w:t>
      </w:r>
    </w:p>
    <w:p w:rsidR="009C3E94" w:rsidRPr="009C3E94" w:rsidRDefault="009C3E94" w:rsidP="009C3E94">
      <w:pPr>
        <w:jc w:val="both"/>
        <w:rPr>
          <w:rFonts w:ascii="Times New Roman" w:hAnsi="Times New Roman" w:cs="Times New Roman"/>
          <w:sz w:val="28"/>
          <w:szCs w:val="28"/>
        </w:rPr>
      </w:pPr>
      <w:r w:rsidRPr="009C3E94">
        <w:rPr>
          <w:rFonts w:ascii="Times New Roman" w:hAnsi="Times New Roman" w:cs="Times New Roman"/>
          <w:sz w:val="28"/>
          <w:szCs w:val="28"/>
        </w:rPr>
        <w:t xml:space="preserve">        Согласно Постановлению Конституционного Суда Российской Федерации от 7 декабря 2017 года №38-П, среднемесячная заработная плата работника не может быть ниже минимального размера оплаты труда, увеличенного на районный коэффициент, т.е. районный коэффициент в размере 15%, действующий в Республике Башкортостан, не входит в состав МРОТ и должен начисляться сверх него:</w:t>
      </w:r>
    </w:p>
    <w:p w:rsidR="009C3E94" w:rsidRPr="009C3E94" w:rsidRDefault="009C3E94" w:rsidP="009C3E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E94">
        <w:rPr>
          <w:rFonts w:ascii="Times New Roman" w:hAnsi="Times New Roman" w:cs="Times New Roman"/>
          <w:sz w:val="28"/>
          <w:szCs w:val="28"/>
        </w:rPr>
        <w:t>1. С 01 января 2019 года ввести работникам, осуществляющим техническое обеспечение деятельности органов местного самоуправления и заработная плата которых не превышает минимального размера оплаты труда (МРОТ) устанавливается на уровне 12972 рублей (МРОТ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3E94">
        <w:rPr>
          <w:rFonts w:ascii="Times New Roman" w:hAnsi="Times New Roman" w:cs="Times New Roman"/>
          <w:sz w:val="28"/>
          <w:szCs w:val="28"/>
        </w:rPr>
        <w:t>280 + 15% уральский коэффициент).</w:t>
      </w:r>
    </w:p>
    <w:p w:rsidR="009C3E94" w:rsidRPr="009C3E94" w:rsidRDefault="009C3E94" w:rsidP="009C3E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E94">
        <w:rPr>
          <w:rFonts w:ascii="Times New Roman" w:hAnsi="Times New Roman" w:cs="Times New Roman"/>
          <w:sz w:val="28"/>
          <w:szCs w:val="28"/>
        </w:rPr>
        <w:t>2. В те месяцы, когда месячный фонд заработной платы данных работников превышает МРОТ, доплату не устанавливать.</w:t>
      </w:r>
    </w:p>
    <w:p w:rsidR="009C3E94" w:rsidRPr="009C3E94" w:rsidRDefault="009C3E94" w:rsidP="009C3E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E94">
        <w:rPr>
          <w:rFonts w:ascii="Times New Roman" w:hAnsi="Times New Roman" w:cs="Times New Roman"/>
          <w:sz w:val="28"/>
          <w:szCs w:val="28"/>
        </w:rPr>
        <w:t>3. Доплату устанавливать пропорционально отработанному времени.</w:t>
      </w:r>
    </w:p>
    <w:p w:rsidR="009C3E94" w:rsidRDefault="009C3E94" w:rsidP="009C3E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E94">
        <w:rPr>
          <w:rFonts w:ascii="Times New Roman" w:hAnsi="Times New Roman" w:cs="Times New Roman"/>
          <w:sz w:val="28"/>
          <w:szCs w:val="28"/>
        </w:rPr>
        <w:t>4. Контроль над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оставляю за собой.</w:t>
      </w:r>
    </w:p>
    <w:p w:rsidR="009C3E94" w:rsidRPr="009C3E94" w:rsidRDefault="009C3E94" w:rsidP="009C3E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0C04" w:rsidRPr="009C3E94" w:rsidRDefault="009C3E94">
      <w:pPr>
        <w:rPr>
          <w:rFonts w:ascii="Times New Roman" w:hAnsi="Times New Roman" w:cs="Times New Roman"/>
        </w:rPr>
      </w:pPr>
      <w:r w:rsidRPr="009C3E94">
        <w:rPr>
          <w:rFonts w:ascii="Times New Roman" w:hAnsi="Times New Roman" w:cs="Times New Roman"/>
          <w:sz w:val="28"/>
          <w:szCs w:val="28"/>
        </w:rPr>
        <w:t xml:space="preserve">      Глава сельского поселения                                             Г.</w:t>
      </w:r>
      <w:r>
        <w:rPr>
          <w:rFonts w:ascii="Times New Roman" w:hAnsi="Times New Roman" w:cs="Times New Roman"/>
          <w:sz w:val="28"/>
          <w:szCs w:val="28"/>
        </w:rPr>
        <w:t>С.Гарифуллина</w:t>
      </w:r>
      <w:r w:rsidRPr="009C3E9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00C04" w:rsidRPr="009C3E94" w:rsidSect="00515FAB">
      <w:headerReference w:type="default" r:id="rId7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96B" w:rsidRDefault="005B396B" w:rsidP="008A1979">
      <w:pPr>
        <w:spacing w:after="0" w:line="240" w:lineRule="auto"/>
      </w:pPr>
      <w:r>
        <w:separator/>
      </w:r>
    </w:p>
  </w:endnote>
  <w:endnote w:type="continuationSeparator" w:id="1">
    <w:p w:rsidR="005B396B" w:rsidRDefault="005B396B" w:rsidP="008A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96B" w:rsidRDefault="005B396B" w:rsidP="008A1979">
      <w:pPr>
        <w:spacing w:after="0" w:line="240" w:lineRule="auto"/>
      </w:pPr>
      <w:r>
        <w:separator/>
      </w:r>
    </w:p>
  </w:footnote>
  <w:footnote w:type="continuationSeparator" w:id="1">
    <w:p w:rsidR="005B396B" w:rsidRDefault="005B396B" w:rsidP="008A1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169" w:rsidRDefault="00200C04">
    <w:pPr>
      <w:pStyle w:val="a3"/>
    </w:pPr>
    <w:r>
      <w:t xml:space="preserve">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3E94"/>
    <w:rsid w:val="00200C04"/>
    <w:rsid w:val="005B396B"/>
    <w:rsid w:val="008A1979"/>
    <w:rsid w:val="009C3E94"/>
    <w:rsid w:val="00C9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 Знак"/>
    <w:basedOn w:val="a"/>
    <w:link w:val="1"/>
    <w:rsid w:val="009C3E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C3E94"/>
  </w:style>
  <w:style w:type="character" w:customStyle="1" w:styleId="1">
    <w:name w:val="Верхний колонтитул Знак1"/>
    <w:aliases w:val=" Знак Знак Знак"/>
    <w:link w:val="a3"/>
    <w:rsid w:val="009C3E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2019-01-31T09:58:00Z</cp:lastPrinted>
  <dcterms:created xsi:type="dcterms:W3CDTF">2019-01-31T06:56:00Z</dcterms:created>
  <dcterms:modified xsi:type="dcterms:W3CDTF">2019-01-31T09:59:00Z</dcterms:modified>
</cp:coreProperties>
</file>