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26" w:tblpY="-810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A510F" w:rsidRPr="00A21C96" w:rsidTr="006A510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</w:rPr>
              <w:t>һ</w:t>
            </w:r>
            <w:r w:rsidRPr="001F16AD">
              <w:rPr>
                <w:b/>
                <w:sz w:val="20"/>
              </w:rPr>
              <w:t>ының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Шаран районы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proofErr w:type="spellStart"/>
            <w:r w:rsidRPr="001F16AD">
              <w:rPr>
                <w:b/>
                <w:sz w:val="20"/>
              </w:rPr>
              <w:t>муниципаль</w:t>
            </w:r>
            <w:proofErr w:type="spellEnd"/>
            <w:r w:rsidRPr="001F16AD">
              <w:rPr>
                <w:b/>
                <w:sz w:val="20"/>
              </w:rPr>
              <w:t xml:space="preserve"> районының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Тубэнге Ташлы</w:t>
            </w:r>
            <w:r w:rsidRPr="001F16AD">
              <w:rPr>
                <w:b/>
                <w:sz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</w:rPr>
              <w:t>ауыл</w:t>
            </w:r>
            <w:proofErr w:type="spellEnd"/>
            <w:r w:rsidRPr="001F16AD">
              <w:rPr>
                <w:b/>
                <w:sz w:val="20"/>
              </w:rPr>
              <w:t xml:space="preserve"> Советы</w:t>
            </w:r>
          </w:p>
          <w:p w:rsidR="006A510F" w:rsidRPr="001F16AD" w:rsidRDefault="006A510F" w:rsidP="006A510F">
            <w:pPr>
              <w:keepNext/>
              <w:ind w:left="74"/>
              <w:jc w:val="center"/>
              <w:outlineLvl w:val="0"/>
              <w:rPr>
                <w:sz w:val="20"/>
              </w:rPr>
            </w:pPr>
            <w:proofErr w:type="spellStart"/>
            <w:r w:rsidRPr="001F16AD">
              <w:rPr>
                <w:b/>
                <w:sz w:val="20"/>
              </w:rPr>
              <w:t>ауыл</w:t>
            </w:r>
            <w:proofErr w:type="spellEnd"/>
            <w:r w:rsidRPr="001F16AD">
              <w:rPr>
                <w:b/>
                <w:sz w:val="20"/>
              </w:rPr>
              <w:t xml:space="preserve"> </w:t>
            </w:r>
            <w:r w:rsidRPr="001F16AD">
              <w:rPr>
                <w:b/>
                <w:iCs/>
                <w:sz w:val="20"/>
              </w:rPr>
              <w:t>биләмәһе</w:t>
            </w:r>
            <w:r w:rsidRPr="001F16AD">
              <w:rPr>
                <w:b/>
                <w:sz w:val="20"/>
              </w:rPr>
              <w:t xml:space="preserve"> Хакимиәте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</w:rPr>
              <w:t>һ</w:t>
            </w:r>
            <w:r w:rsidRPr="001F16AD">
              <w:rPr>
                <w:b/>
                <w:sz w:val="20"/>
              </w:rPr>
              <w:t>ының</w:t>
            </w:r>
          </w:p>
          <w:p w:rsidR="006A510F" w:rsidRPr="001F16AD" w:rsidRDefault="006A510F" w:rsidP="006A510F">
            <w:pPr>
              <w:ind w:left="214" w:hanging="214"/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 xml:space="preserve">Шаран районы </w:t>
            </w:r>
            <w:r>
              <w:rPr>
                <w:b/>
                <w:sz w:val="20"/>
                <w:lang w:val="be-BY"/>
              </w:rPr>
              <w:t>Тубэнге Ташлы</w:t>
            </w:r>
            <w:r w:rsidRPr="001F16AD">
              <w:rPr>
                <w:b/>
                <w:sz w:val="20"/>
              </w:rPr>
              <w:t xml:space="preserve">    </w:t>
            </w:r>
            <w:proofErr w:type="spellStart"/>
            <w:r w:rsidRPr="001F16AD">
              <w:rPr>
                <w:b/>
                <w:sz w:val="20"/>
              </w:rPr>
              <w:t>ауыл</w:t>
            </w:r>
            <w:proofErr w:type="spellEnd"/>
            <w:r w:rsidRPr="001F16AD">
              <w:rPr>
                <w:b/>
                <w:sz w:val="20"/>
              </w:rPr>
              <w:t xml:space="preserve"> Советы</w:t>
            </w:r>
          </w:p>
          <w:p w:rsidR="006A510F" w:rsidRPr="001F16AD" w:rsidRDefault="006A510F" w:rsidP="006A51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be-BY"/>
              </w:rPr>
              <w:t xml:space="preserve">Жину </w:t>
            </w:r>
            <w:r w:rsidRPr="001F16AD">
              <w:rPr>
                <w:bCs/>
                <w:sz w:val="20"/>
              </w:rPr>
              <w:t xml:space="preserve"> </w:t>
            </w:r>
            <w:proofErr w:type="spellStart"/>
            <w:r w:rsidRPr="001F16AD">
              <w:rPr>
                <w:bCs/>
                <w:sz w:val="20"/>
              </w:rPr>
              <w:t>урамы</w:t>
            </w:r>
            <w:proofErr w:type="spellEnd"/>
            <w:r w:rsidRPr="001F16A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20</w:t>
            </w:r>
            <w:r w:rsidRPr="001F16A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Тубэнге Ташлы</w:t>
            </w:r>
            <w:r w:rsidRPr="001F16AD">
              <w:rPr>
                <w:bCs/>
                <w:sz w:val="20"/>
              </w:rPr>
              <w:t xml:space="preserve"> аулы Шаран районы</w:t>
            </w:r>
            <w:r w:rsidRPr="001F16AD">
              <w:rPr>
                <w:b/>
                <w:sz w:val="20"/>
              </w:rPr>
              <w:t xml:space="preserve"> </w:t>
            </w:r>
            <w:r w:rsidRPr="001F16AD">
              <w:rPr>
                <w:sz w:val="20"/>
              </w:rPr>
              <w:t>Башкортостан Республика</w:t>
            </w:r>
            <w:r w:rsidRPr="001F16AD">
              <w:rPr>
                <w:iCs/>
                <w:sz w:val="20"/>
              </w:rPr>
              <w:t>һ</w:t>
            </w:r>
            <w:r w:rsidRPr="001F16AD">
              <w:rPr>
                <w:sz w:val="20"/>
              </w:rPr>
              <w:t>ының</w:t>
            </w:r>
          </w:p>
          <w:p w:rsidR="006A510F" w:rsidRPr="00EE424F" w:rsidRDefault="006A510F" w:rsidP="006A51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val="en-US" w:eastAsia="en-US"/>
              </w:rPr>
            </w:pPr>
            <w:r w:rsidRPr="001F16AD">
              <w:rPr>
                <w:bCs/>
                <w:sz w:val="20"/>
                <w:lang w:eastAsia="en-US"/>
              </w:rPr>
              <w:t>Тел</w:t>
            </w:r>
            <w:r w:rsidRPr="00EE424F">
              <w:rPr>
                <w:bCs/>
                <w:sz w:val="20"/>
                <w:lang w:val="en-US" w:eastAsia="en-US"/>
              </w:rPr>
              <w:t>./</w:t>
            </w:r>
            <w:r w:rsidRPr="001F16AD">
              <w:rPr>
                <w:bCs/>
                <w:sz w:val="20"/>
                <w:lang w:eastAsia="en-US"/>
              </w:rPr>
              <w:t>факс</w:t>
            </w:r>
            <w:r w:rsidRPr="00EE424F">
              <w:rPr>
                <w:bCs/>
                <w:sz w:val="20"/>
                <w:lang w:val="en-US" w:eastAsia="en-US"/>
              </w:rPr>
              <w:t>(347 69) 2-</w:t>
            </w:r>
            <w:r>
              <w:rPr>
                <w:bCs/>
                <w:sz w:val="20"/>
                <w:lang w:val="be-BY" w:eastAsia="en-US"/>
              </w:rPr>
              <w:t>5</w:t>
            </w:r>
            <w:r w:rsidRPr="00EE424F">
              <w:rPr>
                <w:bCs/>
                <w:sz w:val="20"/>
                <w:lang w:val="en-US" w:eastAsia="en-US"/>
              </w:rPr>
              <w:t>1-</w:t>
            </w:r>
            <w:r>
              <w:rPr>
                <w:bCs/>
                <w:sz w:val="20"/>
                <w:lang w:val="be-BY" w:eastAsia="en-US"/>
              </w:rPr>
              <w:t>49</w:t>
            </w:r>
            <w:r w:rsidRPr="00EE424F">
              <w:rPr>
                <w:bCs/>
                <w:sz w:val="20"/>
                <w:lang w:val="en-US" w:eastAsia="en-US"/>
              </w:rPr>
              <w:t>,</w:t>
            </w:r>
          </w:p>
          <w:p w:rsidR="006A510F" w:rsidRPr="00EE424F" w:rsidRDefault="006A510F" w:rsidP="006A51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val="en-US" w:eastAsia="en-US"/>
              </w:rPr>
            </w:pPr>
            <w:r w:rsidRPr="001F16AD">
              <w:rPr>
                <w:bCs/>
                <w:sz w:val="20"/>
                <w:lang w:val="en-US" w:eastAsia="en-US"/>
              </w:rPr>
              <w:t>e</w:t>
            </w:r>
            <w:r w:rsidRPr="00EE424F">
              <w:rPr>
                <w:bCs/>
                <w:sz w:val="20"/>
                <w:lang w:val="en-US" w:eastAsia="en-US"/>
              </w:rPr>
              <w:t>-</w:t>
            </w:r>
            <w:r w:rsidRPr="001F16AD">
              <w:rPr>
                <w:bCs/>
                <w:sz w:val="20"/>
                <w:lang w:val="en-US" w:eastAsia="en-US"/>
              </w:rPr>
              <w:t>mail</w:t>
            </w:r>
            <w:r w:rsidRPr="00EE424F">
              <w:rPr>
                <w:bCs/>
                <w:sz w:val="20"/>
                <w:lang w:val="en-US" w:eastAsia="en-US"/>
              </w:rPr>
              <w:t>:</w:t>
            </w:r>
            <w:r w:rsidRPr="00EE424F">
              <w:rPr>
                <w:lang w:val="en-US"/>
              </w:rPr>
              <w:t xml:space="preserve"> </w:t>
            </w:r>
            <w:proofErr w:type="spellStart"/>
            <w:r w:rsidRPr="00EE424F">
              <w:rPr>
                <w:bCs/>
                <w:sz w:val="20"/>
                <w:szCs w:val="20"/>
                <w:lang w:val="en-US"/>
              </w:rPr>
              <w:t>ntashss</w:t>
            </w:r>
            <w:proofErr w:type="spellEnd"/>
            <w:r w:rsidRPr="00EE424F">
              <w:rPr>
                <w:bCs/>
                <w:sz w:val="20"/>
                <w:lang w:val="en-US" w:eastAsia="en-US"/>
              </w:rPr>
              <w:t xml:space="preserve"> @</w:t>
            </w:r>
            <w:proofErr w:type="spellStart"/>
            <w:r w:rsidRPr="001F16AD">
              <w:rPr>
                <w:bCs/>
                <w:sz w:val="20"/>
                <w:lang w:val="en-US" w:eastAsia="en-US"/>
              </w:rPr>
              <w:t>yandex</w:t>
            </w:r>
            <w:r w:rsidRPr="00EE424F">
              <w:rPr>
                <w:bCs/>
                <w:sz w:val="20"/>
                <w:lang w:val="en-US" w:eastAsia="en-US"/>
              </w:rPr>
              <w:t>.</w:t>
            </w:r>
            <w:r w:rsidRPr="001F16AD">
              <w:rPr>
                <w:bCs/>
                <w:sz w:val="20"/>
                <w:lang w:val="en-US" w:eastAsia="en-US"/>
              </w:rPr>
              <w:t>ru</w:t>
            </w:r>
            <w:proofErr w:type="spellEnd"/>
          </w:p>
          <w:p w:rsidR="006A510F" w:rsidRPr="00EE424F" w:rsidRDefault="00AF3B63" w:rsidP="006A5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hyperlink r:id="rId4" w:history="1"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http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://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www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6A510F" w:rsidRPr="00EE424F">
                <w:rPr>
                  <w:lang w:val="en-US"/>
                </w:rPr>
                <w:t xml:space="preserve"> 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ntashly.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sharan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-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sovet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510F" w:rsidRPr="001F16AD" w:rsidRDefault="006A510F" w:rsidP="006A510F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6AD">
              <w:rPr>
                <w:bCs/>
                <w:sz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Администрация сельского поселения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Нижнеташлин</w:t>
            </w:r>
            <w:proofErr w:type="spellStart"/>
            <w:r w:rsidRPr="001F16AD">
              <w:rPr>
                <w:b/>
                <w:sz w:val="20"/>
              </w:rPr>
              <w:t>ский</w:t>
            </w:r>
            <w:proofErr w:type="spellEnd"/>
            <w:r w:rsidRPr="001F16AD">
              <w:rPr>
                <w:b/>
                <w:sz w:val="20"/>
              </w:rPr>
              <w:t xml:space="preserve">  сельсовет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муниципального района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proofErr w:type="spellStart"/>
            <w:r w:rsidRPr="001F16AD">
              <w:rPr>
                <w:b/>
                <w:sz w:val="20"/>
              </w:rPr>
              <w:t>Шаранский</w:t>
            </w:r>
            <w:proofErr w:type="spellEnd"/>
            <w:r w:rsidRPr="001F16AD">
              <w:rPr>
                <w:b/>
                <w:sz w:val="20"/>
              </w:rPr>
              <w:t xml:space="preserve"> район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Республики Башкортостан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Нижнеташлин</w:t>
            </w:r>
            <w:proofErr w:type="spellStart"/>
            <w:r w:rsidRPr="001F16AD">
              <w:rPr>
                <w:b/>
                <w:sz w:val="20"/>
              </w:rPr>
              <w:t>ский</w:t>
            </w:r>
            <w:proofErr w:type="spellEnd"/>
            <w:r w:rsidRPr="001F16AD">
              <w:rPr>
                <w:b/>
                <w:sz w:val="20"/>
              </w:rPr>
              <w:t xml:space="preserve"> сельсовет </w:t>
            </w:r>
            <w:proofErr w:type="spellStart"/>
            <w:r w:rsidRPr="001F16AD">
              <w:rPr>
                <w:b/>
                <w:sz w:val="20"/>
              </w:rPr>
              <w:t>Шаранского</w:t>
            </w:r>
            <w:proofErr w:type="spellEnd"/>
            <w:r w:rsidRPr="001F16AD">
              <w:rPr>
                <w:b/>
                <w:sz w:val="20"/>
              </w:rPr>
              <w:t xml:space="preserve"> района </w:t>
            </w:r>
          </w:p>
          <w:p w:rsidR="006A510F" w:rsidRPr="001F16AD" w:rsidRDefault="006A510F" w:rsidP="006A510F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Республики Башкортостан</w:t>
            </w:r>
          </w:p>
          <w:p w:rsidR="006A510F" w:rsidRPr="001F16AD" w:rsidRDefault="006A510F" w:rsidP="006A510F">
            <w:pPr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eastAsia="en-US"/>
              </w:rPr>
              <w:t xml:space="preserve">ул. </w:t>
            </w:r>
            <w:r>
              <w:rPr>
                <w:bCs/>
                <w:sz w:val="20"/>
                <w:lang w:val="be-BY" w:eastAsia="en-US"/>
              </w:rPr>
              <w:t>Победы</w:t>
            </w:r>
            <w:r w:rsidRPr="001F16AD">
              <w:rPr>
                <w:bCs/>
                <w:sz w:val="20"/>
                <w:lang w:eastAsia="en-US"/>
              </w:rPr>
              <w:t>,д.</w:t>
            </w:r>
            <w:r>
              <w:rPr>
                <w:bCs/>
                <w:sz w:val="20"/>
                <w:lang w:val="be-BY" w:eastAsia="en-US"/>
              </w:rPr>
              <w:t>20</w:t>
            </w:r>
            <w:r w:rsidRPr="001F16AD">
              <w:rPr>
                <w:bCs/>
                <w:sz w:val="20"/>
                <w:lang w:eastAsia="en-US"/>
              </w:rPr>
              <w:t>, с.</w:t>
            </w:r>
            <w:r>
              <w:rPr>
                <w:bCs/>
                <w:sz w:val="20"/>
                <w:lang w:val="be-BY" w:eastAsia="en-US"/>
              </w:rPr>
              <w:t>Нижние Ташлы</w:t>
            </w:r>
            <w:r w:rsidRPr="001F16AD"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 w:rsidRPr="001F16AD">
              <w:rPr>
                <w:bCs/>
                <w:sz w:val="20"/>
                <w:lang w:eastAsia="en-US"/>
              </w:rPr>
              <w:t>Шаранского</w:t>
            </w:r>
            <w:proofErr w:type="spellEnd"/>
            <w:r w:rsidRPr="001F16AD">
              <w:rPr>
                <w:bCs/>
                <w:sz w:val="20"/>
                <w:lang w:eastAsia="en-US"/>
              </w:rPr>
              <w:t xml:space="preserve"> района, </w:t>
            </w:r>
          </w:p>
          <w:p w:rsidR="006A510F" w:rsidRPr="001F16AD" w:rsidRDefault="006A510F" w:rsidP="006A510F">
            <w:pPr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eastAsia="en-US"/>
              </w:rPr>
              <w:t>Республики Башкортостан</w:t>
            </w:r>
          </w:p>
          <w:p w:rsidR="006A510F" w:rsidRPr="003C70E4" w:rsidRDefault="006A510F" w:rsidP="006A51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eastAsia="en-US"/>
              </w:rPr>
              <w:t>Тел</w:t>
            </w:r>
            <w:r w:rsidRPr="003C70E4">
              <w:rPr>
                <w:bCs/>
                <w:sz w:val="20"/>
                <w:lang w:eastAsia="en-US"/>
              </w:rPr>
              <w:t>./</w:t>
            </w:r>
            <w:r w:rsidRPr="001F16AD">
              <w:rPr>
                <w:bCs/>
                <w:sz w:val="20"/>
                <w:lang w:eastAsia="en-US"/>
              </w:rPr>
              <w:t>факс</w:t>
            </w:r>
            <w:r w:rsidRPr="003C70E4">
              <w:rPr>
                <w:bCs/>
                <w:sz w:val="20"/>
                <w:lang w:eastAsia="en-US"/>
              </w:rPr>
              <w:t>(347 69) 2-</w:t>
            </w:r>
            <w:r>
              <w:rPr>
                <w:bCs/>
                <w:sz w:val="20"/>
                <w:lang w:val="be-BY" w:eastAsia="en-US"/>
              </w:rPr>
              <w:t>5</w:t>
            </w:r>
            <w:r w:rsidRPr="003C70E4">
              <w:rPr>
                <w:bCs/>
                <w:sz w:val="20"/>
                <w:lang w:eastAsia="en-US"/>
              </w:rPr>
              <w:t>1-</w:t>
            </w:r>
            <w:r>
              <w:rPr>
                <w:bCs/>
                <w:sz w:val="20"/>
                <w:lang w:val="be-BY" w:eastAsia="en-US"/>
              </w:rPr>
              <w:t>49</w:t>
            </w:r>
            <w:r w:rsidRPr="003C70E4">
              <w:rPr>
                <w:bCs/>
                <w:sz w:val="20"/>
                <w:lang w:eastAsia="en-US"/>
              </w:rPr>
              <w:t>,</w:t>
            </w:r>
          </w:p>
          <w:p w:rsidR="006A510F" w:rsidRPr="003C70E4" w:rsidRDefault="006A510F" w:rsidP="006A51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val="en-US" w:eastAsia="en-US"/>
              </w:rPr>
              <w:t>e</w:t>
            </w:r>
            <w:r w:rsidRPr="003C70E4">
              <w:rPr>
                <w:bCs/>
                <w:sz w:val="20"/>
                <w:lang w:eastAsia="en-US"/>
              </w:rPr>
              <w:t>-</w:t>
            </w:r>
            <w:r w:rsidRPr="001F16AD">
              <w:rPr>
                <w:bCs/>
                <w:sz w:val="20"/>
                <w:lang w:val="en-US" w:eastAsia="en-US"/>
              </w:rPr>
              <w:t>mail</w:t>
            </w:r>
            <w:r w:rsidRPr="003C70E4">
              <w:rPr>
                <w:bCs/>
                <w:sz w:val="20"/>
                <w:lang w:eastAsia="en-US"/>
              </w:rPr>
              <w:t>:</w:t>
            </w:r>
            <w:r w:rsidRPr="003C70E4">
              <w:t xml:space="preserve"> </w:t>
            </w:r>
            <w:proofErr w:type="spellStart"/>
            <w:r w:rsidRPr="00EE424F">
              <w:rPr>
                <w:bCs/>
                <w:sz w:val="20"/>
                <w:szCs w:val="20"/>
                <w:lang w:val="en-US"/>
              </w:rPr>
              <w:t>ntashss</w:t>
            </w:r>
            <w:proofErr w:type="spellEnd"/>
            <w:r w:rsidRPr="003C70E4">
              <w:rPr>
                <w:bCs/>
                <w:sz w:val="20"/>
                <w:lang w:eastAsia="en-US"/>
              </w:rPr>
              <w:t xml:space="preserve"> @</w:t>
            </w:r>
            <w:proofErr w:type="spellStart"/>
            <w:r w:rsidRPr="001F16AD">
              <w:rPr>
                <w:bCs/>
                <w:sz w:val="20"/>
                <w:lang w:val="en-US" w:eastAsia="en-US"/>
              </w:rPr>
              <w:t>yandex</w:t>
            </w:r>
            <w:proofErr w:type="spellEnd"/>
            <w:r w:rsidRPr="003C70E4">
              <w:rPr>
                <w:bCs/>
                <w:sz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lang w:val="en-US" w:eastAsia="en-US"/>
              </w:rPr>
              <w:t>ru</w:t>
            </w:r>
            <w:proofErr w:type="spellEnd"/>
          </w:p>
          <w:p w:rsidR="006A510F" w:rsidRPr="00EE424F" w:rsidRDefault="00AF3B63" w:rsidP="006A510F">
            <w:pPr>
              <w:jc w:val="center"/>
              <w:rPr>
                <w:sz w:val="20"/>
                <w:lang w:val="en-US"/>
              </w:rPr>
            </w:pPr>
            <w:hyperlink r:id="rId6" w:history="1"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http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://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www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6A510F" w:rsidRPr="00EE424F">
                <w:rPr>
                  <w:lang w:val="en-US"/>
                </w:rPr>
                <w:t xml:space="preserve"> 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ntashly.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sharan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-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sovet</w:t>
              </w:r>
              <w:r w:rsidR="006A510F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6A510F" w:rsidRPr="001F16AD">
                <w:rPr>
                  <w:rStyle w:val="a3"/>
                  <w:bCs/>
                  <w:sz w:val="20"/>
                  <w:lang w:val="en-US" w:eastAsia="en-US"/>
                </w:rPr>
                <w:t>ru</w:t>
              </w:r>
            </w:hyperlink>
          </w:p>
        </w:tc>
      </w:tr>
    </w:tbl>
    <w:p w:rsidR="006A510F" w:rsidRPr="00361F04" w:rsidRDefault="006A510F" w:rsidP="006A510F">
      <w:pPr>
        <w:jc w:val="center"/>
        <w:rPr>
          <w:rFonts w:eastAsia="Arial Unicode MS"/>
          <w:b/>
          <w:sz w:val="26"/>
          <w:szCs w:val="26"/>
        </w:rPr>
      </w:pPr>
      <w:r w:rsidRPr="008F075D">
        <w:rPr>
          <w:b/>
          <w:bCs/>
          <w:sz w:val="28"/>
          <w:szCs w:val="28"/>
        </w:rPr>
        <w:t>К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Р А Р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</w:t>
      </w: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Pr="00D957D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6A510F" w:rsidRPr="00D957D5" w:rsidRDefault="006A510F" w:rsidP="006A510F">
      <w:pPr>
        <w:rPr>
          <w:b/>
          <w:bCs/>
          <w:sz w:val="16"/>
          <w:szCs w:val="16"/>
        </w:rPr>
      </w:pPr>
    </w:p>
    <w:p w:rsidR="006A510F" w:rsidRPr="00D957D5" w:rsidRDefault="006A510F" w:rsidP="006A510F">
      <w:pPr>
        <w:rPr>
          <w:b/>
          <w:bCs/>
          <w:sz w:val="16"/>
          <w:szCs w:val="16"/>
        </w:rPr>
      </w:pPr>
    </w:p>
    <w:p w:rsidR="006A510F" w:rsidRDefault="006A510F" w:rsidP="006A510F">
      <w:pPr>
        <w:widowControl w:val="0"/>
        <w:jc w:val="center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04 апрель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>
        <w:rPr>
          <w:rFonts w:ascii="ER Bukinist Bashkir" w:hAnsi="ER Bukinist Bashkir"/>
          <w:b/>
          <w:bCs/>
          <w:sz w:val="28"/>
          <w:szCs w:val="28"/>
        </w:rPr>
        <w:t>9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</w:t>
      </w:r>
      <w:proofErr w:type="spellStart"/>
      <w:r w:rsidRPr="00D957D5">
        <w:rPr>
          <w:rFonts w:ascii="ER Bukinist Bashkir" w:hAnsi="ER Bukinist Bashkir"/>
          <w:b/>
          <w:bCs/>
          <w:sz w:val="28"/>
          <w:szCs w:val="28"/>
        </w:rPr>
        <w:t>й</w:t>
      </w:r>
      <w:proofErr w:type="spellEnd"/>
      <w:r w:rsidRPr="00D957D5">
        <w:rPr>
          <w:rFonts w:ascii="ER Bukinist Bashkir" w:hAnsi="ER Bukinist Bashkir"/>
          <w:b/>
          <w:bCs/>
          <w:sz w:val="28"/>
          <w:szCs w:val="28"/>
        </w:rPr>
        <w:t>.</w:t>
      </w:r>
      <w:r w:rsidRPr="00D957D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</w:t>
      </w:r>
      <w:r w:rsidRPr="00D957D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№ </w:t>
      </w:r>
      <w:r w:rsidR="00A21C96">
        <w:rPr>
          <w:rFonts w:ascii="ER Bukinist Bashkir" w:hAnsi="ER Bukinist Bashkir"/>
          <w:b/>
          <w:bCs/>
          <w:sz w:val="28"/>
          <w:szCs w:val="28"/>
        </w:rPr>
        <w:t>22</w:t>
      </w:r>
      <w:r w:rsidRPr="00D957D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</w:t>
      </w:r>
      <w:r w:rsidRPr="00D957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D957D5">
        <w:rPr>
          <w:b/>
          <w:bCs/>
          <w:sz w:val="28"/>
          <w:szCs w:val="28"/>
        </w:rPr>
        <w:t xml:space="preserve"> </w:t>
      </w:r>
      <w:r>
        <w:rPr>
          <w:rFonts w:ascii="ER Bukinist Bashkir" w:hAnsi="ER Bukinist Bashkir"/>
          <w:b/>
          <w:bCs/>
          <w:sz w:val="28"/>
          <w:szCs w:val="28"/>
        </w:rPr>
        <w:t>04 апреля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>
        <w:rPr>
          <w:rFonts w:ascii="ER Bukinist Bashkir" w:hAnsi="ER Bukinist Bashkir"/>
          <w:b/>
          <w:bCs/>
          <w:sz w:val="28"/>
          <w:szCs w:val="28"/>
        </w:rPr>
        <w:t>9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6A510F" w:rsidRPr="00F35F69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center"/>
        <w:outlineLvl w:val="0"/>
        <w:rPr>
          <w:sz w:val="28"/>
          <w:szCs w:val="28"/>
        </w:rPr>
      </w:pPr>
      <w:r w:rsidRPr="00F35F69">
        <w:rPr>
          <w:sz w:val="28"/>
          <w:szCs w:val="28"/>
        </w:rPr>
        <w:t>О плане мероп</w:t>
      </w:r>
      <w:r>
        <w:rPr>
          <w:sz w:val="28"/>
          <w:szCs w:val="28"/>
        </w:rPr>
        <w:t>р</w:t>
      </w:r>
      <w:r w:rsidRPr="00F35F69">
        <w:rPr>
          <w:sz w:val="28"/>
          <w:szCs w:val="28"/>
        </w:rPr>
        <w:t>иятий по обеспечению пожарной безопасности</w:t>
      </w:r>
    </w:p>
    <w:p w:rsidR="006A510F" w:rsidRPr="00F35F69" w:rsidRDefault="006A510F" w:rsidP="006A510F">
      <w:pPr>
        <w:jc w:val="center"/>
        <w:outlineLvl w:val="0"/>
        <w:rPr>
          <w:sz w:val="28"/>
          <w:szCs w:val="28"/>
        </w:rPr>
      </w:pPr>
      <w:r w:rsidRPr="00F35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35F69">
        <w:rPr>
          <w:sz w:val="28"/>
          <w:szCs w:val="28"/>
        </w:rPr>
        <w:t>весенне-летний</w:t>
      </w:r>
      <w:r>
        <w:rPr>
          <w:sz w:val="28"/>
          <w:szCs w:val="28"/>
        </w:rPr>
        <w:t xml:space="preserve"> период 2019</w:t>
      </w:r>
      <w:r w:rsidRPr="00F35F69">
        <w:rPr>
          <w:sz w:val="28"/>
          <w:szCs w:val="28"/>
        </w:rPr>
        <w:t xml:space="preserve"> года.</w:t>
      </w:r>
    </w:p>
    <w:p w:rsidR="006A510F" w:rsidRPr="00F35F69" w:rsidRDefault="006A510F" w:rsidP="006A510F">
      <w:pPr>
        <w:jc w:val="center"/>
        <w:rPr>
          <w:sz w:val="28"/>
          <w:szCs w:val="28"/>
        </w:rPr>
      </w:pPr>
    </w:p>
    <w:p w:rsidR="006A510F" w:rsidRPr="00F35F69" w:rsidRDefault="006A510F" w:rsidP="006A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сельского поселения ПОСТАНОВЛЯЕТ:</w:t>
      </w:r>
    </w:p>
    <w:p w:rsidR="006A510F" w:rsidRPr="00F35F69" w:rsidRDefault="006A510F" w:rsidP="006A510F">
      <w:pPr>
        <w:jc w:val="both"/>
        <w:rPr>
          <w:sz w:val="28"/>
          <w:szCs w:val="28"/>
        </w:rPr>
      </w:pPr>
      <w:r w:rsidRPr="00F35F69">
        <w:rPr>
          <w:sz w:val="28"/>
          <w:szCs w:val="28"/>
        </w:rPr>
        <w:t xml:space="preserve">       </w:t>
      </w:r>
    </w:p>
    <w:p w:rsidR="006A510F" w:rsidRPr="00F35F69" w:rsidRDefault="006A510F" w:rsidP="006A510F">
      <w:pPr>
        <w:jc w:val="both"/>
        <w:rPr>
          <w:sz w:val="28"/>
          <w:szCs w:val="28"/>
        </w:rPr>
      </w:pPr>
      <w:r w:rsidRPr="00F35F69">
        <w:rPr>
          <w:sz w:val="28"/>
          <w:szCs w:val="28"/>
        </w:rPr>
        <w:t xml:space="preserve">          1.  Утвердить план мероприятий по обеспечению пожарной безопас</w:t>
      </w:r>
      <w:r>
        <w:rPr>
          <w:sz w:val="28"/>
          <w:szCs w:val="28"/>
        </w:rPr>
        <w:t>ности в весенне-летний период 2019</w:t>
      </w:r>
      <w:r w:rsidRPr="00F35F69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Прилагается)</w:t>
      </w:r>
      <w:r w:rsidRPr="00F35F69">
        <w:rPr>
          <w:sz w:val="28"/>
          <w:szCs w:val="28"/>
        </w:rPr>
        <w:t>).</w:t>
      </w:r>
    </w:p>
    <w:p w:rsidR="006A510F" w:rsidRPr="00F35F69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  <w:r w:rsidRPr="00F35F69">
        <w:rPr>
          <w:sz w:val="28"/>
          <w:szCs w:val="28"/>
        </w:rPr>
        <w:t xml:space="preserve">          2.  Администрации  сельского поселения, руководителям учреждений и организаций  принять конкретные меры по выполнению данного плана мероприятий.</w:t>
      </w: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 поселения: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     </w:t>
      </w: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jc w:val="both"/>
        <w:rPr>
          <w:sz w:val="28"/>
          <w:szCs w:val="28"/>
        </w:rPr>
      </w:pPr>
    </w:p>
    <w:p w:rsidR="006A510F" w:rsidRDefault="006A510F" w:rsidP="006A510F">
      <w:pPr>
        <w:tabs>
          <w:tab w:val="left" w:pos="65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</w:t>
      </w:r>
    </w:p>
    <w:p w:rsidR="006A510F" w:rsidRDefault="006A510F" w:rsidP="006A510F">
      <w:pPr>
        <w:tabs>
          <w:tab w:val="left" w:pos="65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             </w:t>
      </w:r>
    </w:p>
    <w:p w:rsidR="006A510F" w:rsidRDefault="006A510F" w:rsidP="006A510F">
      <w:pPr>
        <w:tabs>
          <w:tab w:val="left" w:pos="65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за №22 от 04 апреля  2019 г.</w:t>
      </w:r>
    </w:p>
    <w:p w:rsidR="006A510F" w:rsidRDefault="006A510F" w:rsidP="006A510F">
      <w:pPr>
        <w:tabs>
          <w:tab w:val="left" w:pos="6580"/>
        </w:tabs>
        <w:jc w:val="both"/>
        <w:outlineLvl w:val="0"/>
        <w:rPr>
          <w:sz w:val="28"/>
          <w:szCs w:val="28"/>
        </w:rPr>
      </w:pPr>
    </w:p>
    <w:p w:rsidR="006A510F" w:rsidRPr="00C50870" w:rsidRDefault="006A510F" w:rsidP="006A510F">
      <w:pPr>
        <w:jc w:val="center"/>
        <w:outlineLvl w:val="0"/>
        <w:rPr>
          <w:b/>
          <w:sz w:val="28"/>
          <w:szCs w:val="28"/>
        </w:rPr>
      </w:pPr>
      <w:r w:rsidRPr="00C50870">
        <w:rPr>
          <w:b/>
          <w:sz w:val="28"/>
          <w:szCs w:val="28"/>
        </w:rPr>
        <w:t>П Л А Н</w:t>
      </w:r>
    </w:p>
    <w:p w:rsidR="006A510F" w:rsidRDefault="006A510F" w:rsidP="006A5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0870">
        <w:rPr>
          <w:b/>
          <w:sz w:val="28"/>
          <w:szCs w:val="28"/>
        </w:rPr>
        <w:t>мероприятий по пожарной безопасно</w:t>
      </w:r>
      <w:r>
        <w:rPr>
          <w:b/>
          <w:sz w:val="28"/>
          <w:szCs w:val="28"/>
        </w:rPr>
        <w:t xml:space="preserve">сти в весенне-летний период 2019 </w:t>
      </w:r>
      <w:r w:rsidRPr="00C50870">
        <w:rPr>
          <w:b/>
          <w:sz w:val="28"/>
          <w:szCs w:val="28"/>
        </w:rPr>
        <w:t>г.</w:t>
      </w:r>
    </w:p>
    <w:p w:rsidR="006A510F" w:rsidRDefault="006A510F" w:rsidP="006A510F">
      <w:pPr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800"/>
        <w:gridCol w:w="2520"/>
      </w:tblGrid>
      <w:tr w:rsidR="006A510F" w:rsidRPr="00ED613D" w:rsidTr="00325E2E">
        <w:tc>
          <w:tcPr>
            <w:tcW w:w="828" w:type="dxa"/>
          </w:tcPr>
          <w:p w:rsidR="006A510F" w:rsidRPr="00ED613D" w:rsidRDefault="006A510F" w:rsidP="00325E2E">
            <w:pPr>
              <w:jc w:val="center"/>
              <w:rPr>
                <w:b/>
                <w:sz w:val="28"/>
                <w:szCs w:val="28"/>
              </w:rPr>
            </w:pPr>
            <w:r w:rsidRPr="00ED613D">
              <w:rPr>
                <w:b/>
                <w:sz w:val="28"/>
                <w:szCs w:val="28"/>
              </w:rPr>
              <w:t>№№</w:t>
            </w:r>
          </w:p>
          <w:p w:rsidR="006A510F" w:rsidRPr="00ED613D" w:rsidRDefault="006A510F" w:rsidP="00325E2E">
            <w:pPr>
              <w:jc w:val="both"/>
              <w:rPr>
                <w:b/>
                <w:sz w:val="28"/>
                <w:szCs w:val="28"/>
              </w:rPr>
            </w:pPr>
            <w:r w:rsidRPr="00ED613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ED613D">
              <w:rPr>
                <w:b/>
                <w:sz w:val="28"/>
                <w:szCs w:val="28"/>
              </w:rPr>
              <w:t>п</w:t>
            </w:r>
            <w:proofErr w:type="spellEnd"/>
            <w:r w:rsidRPr="00ED613D">
              <w:rPr>
                <w:b/>
                <w:sz w:val="28"/>
                <w:szCs w:val="28"/>
              </w:rPr>
              <w:t>/</w:t>
            </w:r>
            <w:proofErr w:type="spellStart"/>
            <w:r w:rsidRPr="00ED61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6A510F" w:rsidRPr="00ED613D" w:rsidRDefault="006A510F" w:rsidP="00325E2E">
            <w:pPr>
              <w:jc w:val="center"/>
              <w:rPr>
                <w:b/>
                <w:sz w:val="28"/>
                <w:szCs w:val="28"/>
              </w:rPr>
            </w:pPr>
            <w:r w:rsidRPr="00ED613D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00" w:type="dxa"/>
          </w:tcPr>
          <w:p w:rsidR="006A510F" w:rsidRPr="00ED613D" w:rsidRDefault="006A510F" w:rsidP="00325E2E">
            <w:pPr>
              <w:jc w:val="center"/>
              <w:rPr>
                <w:b/>
                <w:sz w:val="28"/>
                <w:szCs w:val="28"/>
              </w:rPr>
            </w:pPr>
            <w:r w:rsidRPr="00ED613D">
              <w:rPr>
                <w:b/>
                <w:sz w:val="28"/>
                <w:szCs w:val="28"/>
              </w:rPr>
              <w:t>Сроки    исполнения</w:t>
            </w:r>
          </w:p>
        </w:tc>
        <w:tc>
          <w:tcPr>
            <w:tcW w:w="2520" w:type="dxa"/>
          </w:tcPr>
          <w:p w:rsidR="006A510F" w:rsidRPr="00ED613D" w:rsidRDefault="006A510F" w:rsidP="00325E2E">
            <w:pPr>
              <w:jc w:val="center"/>
              <w:rPr>
                <w:b/>
                <w:sz w:val="28"/>
                <w:szCs w:val="28"/>
              </w:rPr>
            </w:pPr>
            <w:r w:rsidRPr="00ED613D">
              <w:rPr>
                <w:b/>
                <w:sz w:val="28"/>
                <w:szCs w:val="28"/>
              </w:rPr>
              <w:t>Ответственные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b/>
                <w:sz w:val="28"/>
                <w:szCs w:val="28"/>
              </w:rPr>
              <w:t xml:space="preserve">   за исполнение</w:t>
            </w:r>
          </w:p>
        </w:tc>
      </w:tr>
      <w:tr w:rsidR="006A510F" w:rsidRPr="00ED613D" w:rsidTr="00325E2E">
        <w:tc>
          <w:tcPr>
            <w:tcW w:w="828" w:type="dxa"/>
          </w:tcPr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1.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2.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3.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4.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5.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6.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 7.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8.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9.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10.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11.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12.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13.</w:t>
            </w: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lastRenderedPageBreak/>
              <w:t>14.</w:t>
            </w: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15</w:t>
            </w: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Принять постановление и внести вопрос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пожарной  безопасности на совещание.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Организовать  проверку </w:t>
            </w:r>
            <w:proofErr w:type="spellStart"/>
            <w:r w:rsidRPr="00ED613D">
              <w:rPr>
                <w:sz w:val="28"/>
                <w:szCs w:val="28"/>
              </w:rPr>
              <w:t>противопожар</w:t>
            </w:r>
            <w:proofErr w:type="spellEnd"/>
            <w:r w:rsidRPr="00ED613D">
              <w:rPr>
                <w:sz w:val="28"/>
                <w:szCs w:val="28"/>
              </w:rPr>
              <w:t>-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proofErr w:type="spellStart"/>
            <w:r w:rsidRPr="00ED613D">
              <w:rPr>
                <w:sz w:val="28"/>
                <w:szCs w:val="28"/>
              </w:rPr>
              <w:t>ного</w:t>
            </w:r>
            <w:proofErr w:type="spellEnd"/>
            <w:r w:rsidRPr="00ED613D">
              <w:rPr>
                <w:sz w:val="28"/>
                <w:szCs w:val="28"/>
              </w:rPr>
              <w:t xml:space="preserve"> состояния предприятий, складов.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ы</w:t>
            </w:r>
            <w:r w:rsidRPr="00ED613D">
              <w:rPr>
                <w:sz w:val="28"/>
                <w:szCs w:val="28"/>
              </w:rPr>
              <w:t xml:space="preserve">, медпунктов, клубов, детсада,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жилых домов и животноводческих ферм.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Вопросы укрепления пожарной </w:t>
            </w:r>
            <w:proofErr w:type="spellStart"/>
            <w:r w:rsidRPr="00ED613D">
              <w:rPr>
                <w:sz w:val="28"/>
                <w:szCs w:val="28"/>
              </w:rPr>
              <w:t>безопас</w:t>
            </w:r>
            <w:proofErr w:type="spellEnd"/>
            <w:r w:rsidRPr="00ED613D">
              <w:rPr>
                <w:sz w:val="28"/>
                <w:szCs w:val="28"/>
              </w:rPr>
              <w:t>-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proofErr w:type="spellStart"/>
            <w:r w:rsidRPr="00ED613D">
              <w:rPr>
                <w:sz w:val="28"/>
                <w:szCs w:val="28"/>
              </w:rPr>
              <w:t>ности</w:t>
            </w:r>
            <w:proofErr w:type="spellEnd"/>
            <w:r w:rsidRPr="00ED613D">
              <w:rPr>
                <w:sz w:val="28"/>
                <w:szCs w:val="28"/>
              </w:rPr>
              <w:t xml:space="preserve"> обсудить на совещаниях руководи-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proofErr w:type="spellStart"/>
            <w:r w:rsidRPr="00ED613D">
              <w:rPr>
                <w:sz w:val="28"/>
                <w:szCs w:val="28"/>
              </w:rPr>
              <w:t>телей</w:t>
            </w:r>
            <w:proofErr w:type="spellEnd"/>
            <w:r w:rsidRPr="00ED613D">
              <w:rPr>
                <w:sz w:val="28"/>
                <w:szCs w:val="28"/>
              </w:rPr>
              <w:t xml:space="preserve">, сходах граждан. с принятием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соответствующих решений.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Очистить   территории общественных объектов и индивидуальных владений от легкосгораемых отходов, запретить разведение костров и сжигание мусора  вблизи строений, а также топку печей, бань, временных кухонных очагов в сухую </w:t>
            </w:r>
            <w:proofErr w:type="spellStart"/>
            <w:r w:rsidRPr="00ED613D">
              <w:rPr>
                <w:sz w:val="28"/>
                <w:szCs w:val="28"/>
              </w:rPr>
              <w:t>ветренную</w:t>
            </w:r>
            <w:proofErr w:type="spellEnd"/>
            <w:r w:rsidRPr="00ED613D">
              <w:rPr>
                <w:sz w:val="28"/>
                <w:szCs w:val="28"/>
              </w:rPr>
              <w:t xml:space="preserve"> погоду.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В дошкольных и школьных учреждениях по месту жительства провести беседы с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детьми о предупреждении пожаров от детской шалости и обучение мерам 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пожарной безопасности.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 школах и детсад</w:t>
            </w:r>
            <w:r>
              <w:rPr>
                <w:sz w:val="28"/>
                <w:szCs w:val="28"/>
              </w:rPr>
              <w:t>ах</w:t>
            </w:r>
            <w:r w:rsidRPr="00ED613D">
              <w:rPr>
                <w:sz w:val="28"/>
                <w:szCs w:val="28"/>
              </w:rPr>
              <w:t xml:space="preserve"> все здания обору- </w:t>
            </w:r>
            <w:proofErr w:type="spellStart"/>
            <w:r w:rsidRPr="00ED613D">
              <w:rPr>
                <w:sz w:val="28"/>
                <w:szCs w:val="28"/>
              </w:rPr>
              <w:t>довать</w:t>
            </w:r>
            <w:proofErr w:type="spellEnd"/>
            <w:r w:rsidRPr="00ED613D">
              <w:rPr>
                <w:sz w:val="28"/>
                <w:szCs w:val="28"/>
              </w:rPr>
              <w:t xml:space="preserve"> </w:t>
            </w:r>
            <w:proofErr w:type="spellStart"/>
            <w:r w:rsidRPr="00ED613D">
              <w:rPr>
                <w:sz w:val="28"/>
                <w:szCs w:val="28"/>
              </w:rPr>
              <w:t>молниеотводами,отремонтировать</w:t>
            </w:r>
            <w:proofErr w:type="spellEnd"/>
            <w:r w:rsidRPr="00ED613D">
              <w:rPr>
                <w:sz w:val="28"/>
                <w:szCs w:val="28"/>
              </w:rPr>
              <w:t xml:space="preserve"> электрические сети, печи, обеспечить устойчивой связью, водой и средствами пожаротушения. Обслуживающий </w:t>
            </w:r>
            <w:proofErr w:type="spellStart"/>
            <w:r w:rsidRPr="00ED613D">
              <w:rPr>
                <w:sz w:val="28"/>
                <w:szCs w:val="28"/>
              </w:rPr>
              <w:t>персо</w:t>
            </w:r>
            <w:proofErr w:type="spellEnd"/>
            <w:r w:rsidRPr="00ED613D">
              <w:rPr>
                <w:sz w:val="28"/>
                <w:szCs w:val="28"/>
              </w:rPr>
              <w:t xml:space="preserve">- нал обучить правилам пожарной безо- </w:t>
            </w:r>
            <w:proofErr w:type="spellStart"/>
            <w:r w:rsidRPr="00ED613D">
              <w:rPr>
                <w:sz w:val="28"/>
                <w:szCs w:val="28"/>
              </w:rPr>
              <w:lastRenderedPageBreak/>
              <w:t>пасности</w:t>
            </w:r>
            <w:proofErr w:type="spellEnd"/>
            <w:r w:rsidRPr="00ED613D">
              <w:rPr>
                <w:sz w:val="28"/>
                <w:szCs w:val="28"/>
              </w:rPr>
              <w:t>, действиям на случай пожара, обеспечить пожарную охрану.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Провести ревизию и ремонт </w:t>
            </w:r>
            <w:proofErr w:type="spellStart"/>
            <w:r w:rsidRPr="00ED613D">
              <w:rPr>
                <w:sz w:val="28"/>
                <w:szCs w:val="28"/>
              </w:rPr>
              <w:t>электричес</w:t>
            </w:r>
            <w:proofErr w:type="spellEnd"/>
            <w:r w:rsidRPr="00ED613D">
              <w:rPr>
                <w:sz w:val="28"/>
                <w:szCs w:val="28"/>
              </w:rPr>
              <w:t xml:space="preserve">- </w:t>
            </w:r>
            <w:proofErr w:type="spellStart"/>
            <w:r w:rsidRPr="00ED613D">
              <w:rPr>
                <w:sz w:val="28"/>
                <w:szCs w:val="28"/>
              </w:rPr>
              <w:t>ких</w:t>
            </w:r>
            <w:proofErr w:type="spellEnd"/>
            <w:r w:rsidRPr="00ED613D">
              <w:rPr>
                <w:sz w:val="28"/>
                <w:szCs w:val="28"/>
              </w:rPr>
              <w:t xml:space="preserve"> сетей и оборудования в учреждениях с массовым пребыванием </w:t>
            </w:r>
            <w:proofErr w:type="spellStart"/>
            <w:r w:rsidRPr="00ED613D">
              <w:rPr>
                <w:sz w:val="28"/>
                <w:szCs w:val="28"/>
              </w:rPr>
              <w:t>людей,складах</w:t>
            </w:r>
            <w:proofErr w:type="spellEnd"/>
            <w:r w:rsidRPr="00ED613D">
              <w:rPr>
                <w:sz w:val="28"/>
                <w:szCs w:val="28"/>
              </w:rPr>
              <w:t xml:space="preserve"> и магазинах, животноводческих фермах и других объектах.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В период проведения текущих и капитальных ремонтов зданий учебных, лечебных, культурно-просветительных и других учреждений с массовым </w:t>
            </w:r>
            <w:proofErr w:type="spellStart"/>
            <w:r w:rsidRPr="00ED613D">
              <w:rPr>
                <w:sz w:val="28"/>
                <w:szCs w:val="28"/>
              </w:rPr>
              <w:t>пребыва</w:t>
            </w:r>
            <w:proofErr w:type="spellEnd"/>
            <w:r w:rsidRPr="00ED613D">
              <w:rPr>
                <w:sz w:val="28"/>
                <w:szCs w:val="28"/>
              </w:rPr>
              <w:t xml:space="preserve">- </w:t>
            </w:r>
            <w:proofErr w:type="spellStart"/>
            <w:r w:rsidRPr="00ED613D">
              <w:rPr>
                <w:sz w:val="28"/>
                <w:szCs w:val="28"/>
              </w:rPr>
              <w:t>нием</w:t>
            </w:r>
            <w:proofErr w:type="spellEnd"/>
            <w:r w:rsidRPr="00ED613D">
              <w:rPr>
                <w:sz w:val="28"/>
                <w:szCs w:val="28"/>
              </w:rPr>
              <w:t xml:space="preserve"> людей, выполнить мероприятия по противопожарной защите в полном объеме.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Со всеми рабочими, привлекаемыми на посевные работы, на заготовку кормов и уборку урожая провести </w:t>
            </w:r>
            <w:proofErr w:type="spellStart"/>
            <w:r w:rsidRPr="00ED613D">
              <w:rPr>
                <w:sz w:val="28"/>
                <w:szCs w:val="28"/>
              </w:rPr>
              <w:t>противопожар</w:t>
            </w:r>
            <w:proofErr w:type="spellEnd"/>
            <w:r w:rsidRPr="00ED613D">
              <w:rPr>
                <w:sz w:val="28"/>
                <w:szCs w:val="28"/>
              </w:rPr>
              <w:t xml:space="preserve">- </w:t>
            </w:r>
            <w:proofErr w:type="spellStart"/>
            <w:r w:rsidRPr="00ED613D">
              <w:rPr>
                <w:sz w:val="28"/>
                <w:szCs w:val="28"/>
              </w:rPr>
              <w:t>ные</w:t>
            </w:r>
            <w:proofErr w:type="spellEnd"/>
            <w:r w:rsidRPr="00ED613D">
              <w:rPr>
                <w:sz w:val="28"/>
                <w:szCs w:val="28"/>
              </w:rPr>
              <w:t xml:space="preserve"> инструкции. Запретить </w:t>
            </w:r>
            <w:proofErr w:type="spellStart"/>
            <w:r w:rsidRPr="00ED613D">
              <w:rPr>
                <w:sz w:val="28"/>
                <w:szCs w:val="28"/>
              </w:rPr>
              <w:t>складирова</w:t>
            </w:r>
            <w:proofErr w:type="spellEnd"/>
            <w:r w:rsidRPr="00ED613D">
              <w:rPr>
                <w:sz w:val="28"/>
                <w:szCs w:val="28"/>
              </w:rPr>
              <w:t xml:space="preserve">- </w:t>
            </w:r>
            <w:proofErr w:type="spellStart"/>
            <w:r w:rsidRPr="00ED613D">
              <w:rPr>
                <w:sz w:val="28"/>
                <w:szCs w:val="28"/>
              </w:rPr>
              <w:t>ние</w:t>
            </w:r>
            <w:proofErr w:type="spellEnd"/>
            <w:r w:rsidRPr="00ED613D">
              <w:rPr>
                <w:sz w:val="28"/>
                <w:szCs w:val="28"/>
              </w:rPr>
              <w:t xml:space="preserve"> сена и веточных кормов в складах общего назначения, чердачных и животноводческих помещениях.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Провести тренировки по эвакуации детей в случае пожара.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Содержать в исправном состоянии пожарную автомашину и </w:t>
            </w:r>
            <w:proofErr w:type="spellStart"/>
            <w:r w:rsidRPr="00ED613D">
              <w:rPr>
                <w:sz w:val="28"/>
                <w:szCs w:val="28"/>
              </w:rPr>
              <w:t>мотопомпы</w:t>
            </w:r>
            <w:proofErr w:type="spellEnd"/>
            <w:r w:rsidRPr="00ED613D">
              <w:rPr>
                <w:sz w:val="28"/>
                <w:szCs w:val="28"/>
              </w:rPr>
              <w:t>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 каждом учреждении иметь план эвакуации на случай пожара.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Оформить уголки по пожарной безопасности.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Провести очистку лесопосадок от порубочных остатков, разработку и вывоз </w:t>
            </w:r>
            <w:proofErr w:type="spellStart"/>
            <w:r w:rsidRPr="00ED613D">
              <w:rPr>
                <w:sz w:val="28"/>
                <w:szCs w:val="28"/>
              </w:rPr>
              <w:t>горельников</w:t>
            </w:r>
            <w:proofErr w:type="spellEnd"/>
            <w:r w:rsidRPr="00ED613D">
              <w:rPr>
                <w:sz w:val="28"/>
                <w:szCs w:val="28"/>
              </w:rPr>
              <w:t xml:space="preserve"> сухостоя и ветровала.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lastRenderedPageBreak/>
              <w:t>Запретить сжигание в лесах порубочных остатков, выжигание сухой травы и стерни на полях, разведение костров и сжигание мусора на свалках.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Во всех населенных пунктах провести сход граждан с обсуждением вопросов предупреждения пожаров в быту.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Продолжить работу по обследованию жилых домов граждан с вручением предложений об устранении выявленных нарушений  требований пожарной безопасности с обучением мерам пожарной безопасности.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апрель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 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апрель</w:t>
            </w: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май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постоянно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весь период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весь период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  май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 июль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август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весь период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center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согласно графику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постоянно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весь период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до конца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III квартала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май, июнь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lastRenderedPageBreak/>
              <w:t xml:space="preserve">в течение </w:t>
            </w:r>
            <w:proofErr w:type="spellStart"/>
            <w:r w:rsidRPr="00ED613D">
              <w:rPr>
                <w:sz w:val="28"/>
                <w:szCs w:val="28"/>
              </w:rPr>
              <w:t>пожароопас</w:t>
            </w:r>
            <w:proofErr w:type="spellEnd"/>
            <w:r w:rsidRPr="00ED613D">
              <w:rPr>
                <w:sz w:val="28"/>
                <w:szCs w:val="28"/>
              </w:rPr>
              <w:t>-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proofErr w:type="spellStart"/>
            <w:r w:rsidRPr="00ED613D">
              <w:rPr>
                <w:sz w:val="28"/>
                <w:szCs w:val="28"/>
              </w:rPr>
              <w:t>ного</w:t>
            </w:r>
            <w:proofErr w:type="spellEnd"/>
            <w:r w:rsidRPr="00ED613D">
              <w:rPr>
                <w:sz w:val="28"/>
                <w:szCs w:val="28"/>
              </w:rPr>
              <w:t xml:space="preserve"> периода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ED613D">
              <w:rPr>
                <w:sz w:val="28"/>
                <w:szCs w:val="28"/>
              </w:rPr>
              <w:t>май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весь период</w:t>
            </w:r>
          </w:p>
        </w:tc>
        <w:tc>
          <w:tcPr>
            <w:tcW w:w="2520" w:type="dxa"/>
          </w:tcPr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Администрация сельского поселения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    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учреждений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 учреждений,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организаций,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медработники,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жители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Директора и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заведующие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школами и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зав. детсадом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 учреждений и организаций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 учреждений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и организаций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учреждений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и организаций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 учреждений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и организаций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proofErr w:type="spellStart"/>
            <w:r w:rsidRPr="00ED613D">
              <w:rPr>
                <w:sz w:val="28"/>
                <w:szCs w:val="28"/>
              </w:rPr>
              <w:t>Директора,зав</w:t>
            </w:r>
            <w:proofErr w:type="spellEnd"/>
            <w:r w:rsidRPr="00ED613D">
              <w:rPr>
                <w:sz w:val="28"/>
                <w:szCs w:val="28"/>
              </w:rPr>
              <w:t>. школами и зав.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детсадом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Администрация сельского поселения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 xml:space="preserve">Руководители учреждений 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и организации</w:t>
            </w:r>
          </w:p>
          <w:p w:rsidR="006A510F" w:rsidRPr="00ED613D" w:rsidRDefault="006A510F" w:rsidP="00325E2E">
            <w:pPr>
              <w:jc w:val="both"/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Руководители учреждений и организации</w:t>
            </w: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Администрация сельского поселения</w:t>
            </w: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Администрация сельского поселения</w:t>
            </w: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  <w:r w:rsidRPr="00ED613D">
              <w:rPr>
                <w:sz w:val="28"/>
                <w:szCs w:val="28"/>
              </w:rPr>
              <w:t>Администрация сельского поселения</w:t>
            </w:r>
          </w:p>
          <w:p w:rsidR="006A510F" w:rsidRPr="00ED613D" w:rsidRDefault="006A510F" w:rsidP="00325E2E">
            <w:pPr>
              <w:rPr>
                <w:sz w:val="28"/>
                <w:szCs w:val="28"/>
              </w:rPr>
            </w:pPr>
          </w:p>
        </w:tc>
      </w:tr>
    </w:tbl>
    <w:p w:rsidR="008E0C09" w:rsidRDefault="008E0C09"/>
    <w:sectPr w:rsidR="008E0C09" w:rsidSect="008E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10F"/>
    <w:rsid w:val="006A510F"/>
    <w:rsid w:val="00760375"/>
    <w:rsid w:val="008E0C09"/>
    <w:rsid w:val="00A21C96"/>
    <w:rsid w:val="00AF3B63"/>
    <w:rsid w:val="00D4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510F"/>
    <w:rPr>
      <w:color w:val="0000FF"/>
      <w:u w:val="single"/>
    </w:rPr>
  </w:style>
  <w:style w:type="paragraph" w:customStyle="1" w:styleId="1">
    <w:name w:val="1"/>
    <w:basedOn w:val="a"/>
    <w:autoRedefine/>
    <w:rsid w:val="006A510F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2019-04-04T09:02:00Z</cp:lastPrinted>
  <dcterms:created xsi:type="dcterms:W3CDTF">2019-04-04T08:47:00Z</dcterms:created>
  <dcterms:modified xsi:type="dcterms:W3CDTF">2019-04-04T09:49:00Z</dcterms:modified>
</cp:coreProperties>
</file>