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63754C" w:rsidRPr="0063754C" w:rsidTr="00C42BE6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754C" w:rsidRPr="0063754C" w:rsidRDefault="0063754C" w:rsidP="00637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63754C" w:rsidRPr="0063754C" w:rsidRDefault="0063754C" w:rsidP="00637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63754C" w:rsidRPr="0063754C" w:rsidRDefault="0063754C" w:rsidP="00637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63754C" w:rsidRPr="0063754C" w:rsidRDefault="0063754C" w:rsidP="00637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63754C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63754C" w:rsidRPr="0063754C" w:rsidRDefault="0063754C" w:rsidP="00637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63754C" w:rsidRPr="0063754C" w:rsidRDefault="0063754C" w:rsidP="00637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муниципальрайонының</w:t>
            </w:r>
          </w:p>
          <w:p w:rsidR="0063754C" w:rsidRPr="0063754C" w:rsidRDefault="0063754C" w:rsidP="00637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63754C" w:rsidRPr="0063754C" w:rsidRDefault="0063754C" w:rsidP="0063754C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r w:rsidRPr="0063754C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биләмәһе</w:t>
            </w:r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Хакимиәте</w:t>
            </w:r>
          </w:p>
          <w:p w:rsidR="0063754C" w:rsidRPr="0063754C" w:rsidRDefault="0063754C" w:rsidP="00637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63754C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63754C" w:rsidRPr="0063754C" w:rsidRDefault="0063754C" w:rsidP="0063754C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63754C" w:rsidRPr="0063754C" w:rsidRDefault="0063754C" w:rsidP="0063754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 xml:space="preserve">Жину </w:t>
            </w:r>
            <w:proofErr w:type="spellStart"/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20</w:t>
            </w: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Тубэнге Ташлы</w:t>
            </w: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</w:t>
            </w:r>
            <w:proofErr w:type="spellStart"/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районы</w:t>
            </w:r>
            <w:r w:rsidRPr="0063754C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</w:t>
            </w:r>
            <w:proofErr w:type="spellEnd"/>
            <w:r w:rsidRPr="0063754C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Республика</w:t>
            </w:r>
            <w:r w:rsidRPr="0063754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 w:rsidRPr="0063754C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63754C" w:rsidRPr="0063754C" w:rsidRDefault="0063754C" w:rsidP="0063754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</w:t>
            </w: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./</w:t>
            </w: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факс</w:t>
            </w: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(347 69) 2-</w:t>
            </w: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1-</w:t>
            </w: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,</w:t>
            </w:r>
          </w:p>
          <w:p w:rsidR="0063754C" w:rsidRPr="0063754C" w:rsidRDefault="0063754C" w:rsidP="0063754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e-</w:t>
            </w:r>
            <w:proofErr w:type="spellStart"/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mail:</w:t>
            </w: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 xml:space="preserve"> @</w:t>
            </w:r>
            <w:proofErr w:type="spellStart"/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yandex.ru</w:t>
            </w:r>
            <w:proofErr w:type="spellEnd"/>
          </w:p>
          <w:p w:rsidR="0063754C" w:rsidRPr="0063754C" w:rsidRDefault="0063754C" w:rsidP="006375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  <w:hyperlink r:id="rId4" w:history="1">
              <w:r w:rsidRPr="0063754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http://www.ntashly.sharan-sovet.ru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754C" w:rsidRPr="0063754C" w:rsidRDefault="0063754C" w:rsidP="0063754C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63754C" w:rsidRPr="0063754C" w:rsidRDefault="0063754C" w:rsidP="0063754C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63754C" w:rsidRPr="0063754C" w:rsidRDefault="0063754C" w:rsidP="0063754C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63754C" w:rsidRPr="0063754C" w:rsidRDefault="0063754C" w:rsidP="0063754C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63754C" w:rsidRPr="0063754C" w:rsidRDefault="0063754C" w:rsidP="0063754C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63754C" w:rsidRPr="0063754C" w:rsidRDefault="0063754C" w:rsidP="0063754C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63754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754C" w:rsidRPr="0063754C" w:rsidRDefault="0063754C" w:rsidP="00637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63754C" w:rsidRPr="0063754C" w:rsidRDefault="0063754C" w:rsidP="00637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63754C" w:rsidRPr="0063754C" w:rsidRDefault="0063754C" w:rsidP="00637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63754C" w:rsidRPr="0063754C" w:rsidRDefault="0063754C" w:rsidP="00637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63754C" w:rsidRPr="0063754C" w:rsidRDefault="0063754C" w:rsidP="00637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63754C" w:rsidRPr="0063754C" w:rsidRDefault="0063754C" w:rsidP="00637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63754C" w:rsidRPr="0063754C" w:rsidRDefault="0063754C" w:rsidP="00637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63754C" w:rsidRPr="0063754C" w:rsidRDefault="0063754C" w:rsidP="00637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63754C" w:rsidRPr="0063754C" w:rsidRDefault="0063754C" w:rsidP="00637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63754C" w:rsidRPr="0063754C" w:rsidRDefault="0063754C" w:rsidP="00637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6375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63754C" w:rsidRPr="0063754C" w:rsidRDefault="0063754C" w:rsidP="00637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ул. </w:t>
            </w: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Победы</w:t>
            </w: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,д.</w:t>
            </w: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20</w:t>
            </w: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 с.</w:t>
            </w: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Нижние Ташлы</w:t>
            </w:r>
            <w:proofErr w:type="spellStart"/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Шаранского</w:t>
            </w:r>
            <w:proofErr w:type="spellEnd"/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района, </w:t>
            </w:r>
          </w:p>
          <w:p w:rsidR="0063754C" w:rsidRPr="0063754C" w:rsidRDefault="0063754C" w:rsidP="00637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Республики Башкортостан</w:t>
            </w:r>
          </w:p>
          <w:p w:rsidR="0063754C" w:rsidRPr="0063754C" w:rsidRDefault="0063754C" w:rsidP="0063754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Тел./факс(347 69) 2-</w:t>
            </w: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1-</w:t>
            </w: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</w:t>
            </w:r>
          </w:p>
          <w:p w:rsidR="0063754C" w:rsidRPr="0063754C" w:rsidRDefault="0063754C" w:rsidP="0063754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</w:t>
            </w: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-</w:t>
            </w: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</w:t>
            </w:r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:</w:t>
            </w:r>
            <w:proofErr w:type="spellStart"/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@</w:t>
            </w:r>
            <w:proofErr w:type="spellStart"/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</w:t>
            </w:r>
            <w:proofErr w:type="spellStart"/>
            <w:r w:rsidRPr="0063754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ru</w:t>
            </w:r>
            <w:proofErr w:type="spellEnd"/>
          </w:p>
          <w:p w:rsidR="0063754C" w:rsidRPr="0063754C" w:rsidRDefault="0063754C" w:rsidP="00637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6" w:history="1">
              <w:r w:rsidRPr="0063754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</w:t>
              </w:r>
              <w:r w:rsidRPr="0063754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://</w:t>
              </w:r>
              <w:r w:rsidRPr="0063754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www</w:t>
              </w:r>
              <w:r w:rsidRPr="0063754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Pr="0063754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ntashly</w:t>
              </w:r>
              <w:proofErr w:type="spellEnd"/>
              <w:r w:rsidRPr="0063754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Pr="0063754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sharan</w:t>
              </w:r>
              <w:proofErr w:type="spellEnd"/>
              <w:r w:rsidRPr="0063754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-</w:t>
              </w:r>
              <w:proofErr w:type="spellStart"/>
              <w:r w:rsidRPr="0063754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sovet</w:t>
              </w:r>
              <w:proofErr w:type="spellEnd"/>
              <w:r w:rsidRPr="0063754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Pr="0063754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63754C" w:rsidRPr="0063754C" w:rsidRDefault="0063754C" w:rsidP="0063754C">
      <w:pPr>
        <w:rPr>
          <w:rFonts w:ascii="Calibri" w:eastAsia="Calibri" w:hAnsi="Calibri" w:cs="Times New Roman"/>
        </w:rPr>
      </w:pPr>
    </w:p>
    <w:p w:rsidR="0063754C" w:rsidRPr="0063754C" w:rsidRDefault="0063754C" w:rsidP="0063754C">
      <w:pPr>
        <w:widowControl w:val="0"/>
        <w:autoSpaceDE w:val="0"/>
        <w:autoSpaceDN w:val="0"/>
        <w:adjustRightInd w:val="0"/>
        <w:spacing w:after="0" w:line="240" w:lineRule="auto"/>
        <w:rPr>
          <w:rFonts w:ascii="ER Bukinist Bashkir" w:eastAsia="Calibri" w:hAnsi="ER Bukinist Bashkir" w:cs="Times New Roman"/>
          <w:b/>
          <w:sz w:val="28"/>
          <w:szCs w:val="28"/>
        </w:rPr>
      </w:pPr>
      <w:r w:rsidRPr="0063754C">
        <w:rPr>
          <w:rFonts w:ascii="ER Bukinist Bashkir" w:eastAsia="Calibri" w:hAnsi="ER Bukinist Bashkir" w:cs="Times New Roman"/>
          <w:b/>
          <w:sz w:val="28"/>
          <w:szCs w:val="28"/>
          <w:lang w:val="be-BY"/>
        </w:rPr>
        <w:t xml:space="preserve">     Ҡ</w:t>
      </w:r>
      <w:r w:rsidRPr="0063754C">
        <w:rPr>
          <w:rFonts w:ascii="ER Bukinist Bashkir" w:eastAsia="Calibri" w:hAnsi="ER Bukinist Bashkir" w:cs="Times New Roman"/>
          <w:b/>
          <w:sz w:val="28"/>
          <w:szCs w:val="28"/>
        </w:rPr>
        <w:t>АРАР</w:t>
      </w:r>
      <w:r w:rsidRPr="0063754C">
        <w:rPr>
          <w:rFonts w:ascii="ER Bukinist Bashkir" w:eastAsia="Calibri" w:hAnsi="ER Bukinist Bashkir" w:cs="Times New Roman"/>
          <w:b/>
          <w:sz w:val="28"/>
          <w:szCs w:val="28"/>
        </w:rPr>
        <w:tab/>
      </w:r>
      <w:r w:rsidRPr="0063754C">
        <w:rPr>
          <w:rFonts w:ascii="ER Bukinist Bashkir" w:eastAsia="Calibri" w:hAnsi="ER Bukinist Bashkir" w:cs="Times New Roman"/>
          <w:b/>
          <w:sz w:val="28"/>
          <w:szCs w:val="28"/>
        </w:rPr>
        <w:tab/>
      </w:r>
      <w:r w:rsidRPr="0063754C">
        <w:rPr>
          <w:rFonts w:ascii="ER Bukinist Bashkir" w:eastAsia="Calibri" w:hAnsi="ER Bukinist Bashkir" w:cs="Times New Roman"/>
          <w:b/>
          <w:sz w:val="28"/>
          <w:szCs w:val="28"/>
        </w:rPr>
        <w:tab/>
      </w:r>
      <w:r w:rsidRPr="0063754C">
        <w:rPr>
          <w:rFonts w:ascii="ER Bukinist Bashkir" w:eastAsia="Calibri" w:hAnsi="ER Bukinist Bashkir" w:cs="Times New Roman"/>
          <w:b/>
          <w:sz w:val="28"/>
          <w:szCs w:val="28"/>
        </w:rPr>
        <w:tab/>
        <w:t xml:space="preserve">                                            ПОСТАНОВЛЕНИЕ</w:t>
      </w:r>
    </w:p>
    <w:p w:rsidR="0063754C" w:rsidRPr="0063754C" w:rsidRDefault="0063754C" w:rsidP="0063754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146" w:right="-8"/>
        <w:rPr>
          <w:rFonts w:ascii="ER Bukinist Bashkir" w:eastAsia="Times New Roman" w:hAnsi="ER Bukinist Bashkir" w:cs="Arial"/>
          <w:bCs/>
          <w:sz w:val="16"/>
          <w:szCs w:val="16"/>
          <w:lang w:eastAsia="ru-RU"/>
        </w:rPr>
      </w:pPr>
    </w:p>
    <w:p w:rsidR="0063754C" w:rsidRPr="0063754C" w:rsidRDefault="0063754C" w:rsidP="0063754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8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6375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09 июль  2019 </w:t>
      </w:r>
      <w:proofErr w:type="spellStart"/>
      <w:r w:rsidRPr="006375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й</w:t>
      </w:r>
      <w:proofErr w:type="spellEnd"/>
      <w:r w:rsidRPr="006375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.   </w:t>
      </w:r>
      <w:r w:rsidRPr="006375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  <w:t xml:space="preserve">                         </w:t>
      </w:r>
      <w:r w:rsidRPr="0063754C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N</w:t>
      </w:r>
      <w:r w:rsidRPr="006375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39                                  09июля 2019 г.</w:t>
      </w:r>
    </w:p>
    <w:p w:rsidR="0063754C" w:rsidRPr="0063754C" w:rsidRDefault="0063754C" w:rsidP="0063754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8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63754C" w:rsidRPr="0063754C" w:rsidRDefault="0063754C" w:rsidP="006375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754C">
        <w:rPr>
          <w:rFonts w:ascii="Times New Roman" w:eastAsia="Calibri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63754C" w:rsidRPr="0063754C" w:rsidRDefault="0063754C" w:rsidP="0063754C">
      <w:pPr>
        <w:spacing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63754C" w:rsidRPr="0063754C" w:rsidRDefault="0063754C" w:rsidP="00637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63754C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:rsidR="0063754C" w:rsidRPr="0063754C" w:rsidRDefault="0063754C" w:rsidP="00637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3754C" w:rsidRPr="0063754C" w:rsidRDefault="0063754C" w:rsidP="0063754C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4C">
        <w:rPr>
          <w:rFonts w:ascii="Times New Roman" w:eastAsia="Calibri" w:hAnsi="Times New Roman" w:cs="Times New Roman"/>
          <w:sz w:val="26"/>
          <w:szCs w:val="26"/>
        </w:rPr>
        <w:t>1. Присвоить следующие адреса:</w:t>
      </w:r>
    </w:p>
    <w:p w:rsidR="0063754C" w:rsidRPr="0063754C" w:rsidRDefault="0063754C" w:rsidP="0063754C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– жилому дому с кадастровым номером: присвоить адрес: Российская Федерация, Республика Башкортостан,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Шаранский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Нижнеташлинский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сельсовет, село Верхние Ташлы, улица им 70-летия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Башкирии,дом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33;</w:t>
      </w:r>
    </w:p>
    <w:p w:rsidR="0063754C" w:rsidRPr="0063754C" w:rsidRDefault="0063754C" w:rsidP="0063754C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– жилому помещению с кадастровым номером: 02:53:010201:255присвоить адрес: Российская Федерация, Республика Башкортостан,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Шаранский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Нижнеташлинский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сельсовет, село Верхние Ташлы, улица им 70-летия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Башкирии,дом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33 кв.А;</w:t>
      </w:r>
    </w:p>
    <w:p w:rsidR="0063754C" w:rsidRPr="0063754C" w:rsidRDefault="0063754C" w:rsidP="006375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– жилому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домус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кадастровым номером: 02:53:010401:55, присвоить адрес: Российская Федерация, Республика Башкортостан,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Шаранский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муниципальный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район,Сельское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поселение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Нижнеташлинский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сельсовет, село Нижние Ташлы, улица Лесная,дом7;</w:t>
      </w:r>
    </w:p>
    <w:p w:rsidR="0063754C" w:rsidRPr="0063754C" w:rsidRDefault="0063754C" w:rsidP="006375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754C" w:rsidRPr="0063754C" w:rsidRDefault="0063754C" w:rsidP="006375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– жилому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помещениюс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кадастровым номером: 02:53:010103:176, присвоить адрес: Российская Федерация, Республика Башкортостан,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Шаранский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Нижнеташлинский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сельсовет, село Нижние Ташлы, улица Центральная,дом100А;</w:t>
      </w:r>
    </w:p>
    <w:p w:rsidR="0063754C" w:rsidRPr="0063754C" w:rsidRDefault="0063754C" w:rsidP="006375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754C" w:rsidRPr="0063754C" w:rsidRDefault="0063754C" w:rsidP="006375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4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– жилому помещению с кадастровым номером: 02:53:010103:178, присвоить адрес: Российская Федерация, Республика Башкортостан,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Шаранский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Нижнеташлинский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сельсовет, село Нижние Ташлы, улица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Центральная,дом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106 а;</w:t>
      </w:r>
    </w:p>
    <w:p w:rsidR="0063754C" w:rsidRPr="0063754C" w:rsidRDefault="0063754C" w:rsidP="006375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754C" w:rsidRPr="0063754C" w:rsidRDefault="0063754C" w:rsidP="006375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754C" w:rsidRPr="0063754C" w:rsidRDefault="0063754C" w:rsidP="0063754C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– жилому дому с кадастровым номером: </w:t>
      </w:r>
    </w:p>
    <w:p w:rsidR="0063754C" w:rsidRPr="0063754C" w:rsidRDefault="0063754C" w:rsidP="0063754C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присвоить адрес: Российская Федерация, Республика Башкортостан,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Шаранский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Нижнеташлинский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сельсовет, село Нижние Ташлы, улица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Центральная,дом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111;</w:t>
      </w:r>
    </w:p>
    <w:p w:rsidR="0063754C" w:rsidRPr="0063754C" w:rsidRDefault="0063754C" w:rsidP="006375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754C" w:rsidRPr="0063754C" w:rsidRDefault="0063754C" w:rsidP="006375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– жилому помещению с кадастровым номером: 02:53:010103:200, присвоить адрес: Российская Федерация, Республика Башкортостан,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Шаранский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Нижнеташлинский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сельсовет, село Нижние Ташлы, улица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Центральная,дом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111 А;</w:t>
      </w:r>
    </w:p>
    <w:p w:rsidR="0063754C" w:rsidRPr="0063754C" w:rsidRDefault="0063754C" w:rsidP="006375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754C" w:rsidRPr="0063754C" w:rsidRDefault="0063754C" w:rsidP="006375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4C">
        <w:rPr>
          <w:rFonts w:ascii="Times New Roman" w:eastAsia="Calibri" w:hAnsi="Times New Roman" w:cs="Times New Roman"/>
          <w:sz w:val="26"/>
          <w:szCs w:val="26"/>
        </w:rPr>
        <w:t>– жилому дому с кадастровым номером:</w:t>
      </w:r>
    </w:p>
    <w:p w:rsidR="0063754C" w:rsidRPr="0063754C" w:rsidRDefault="0063754C" w:rsidP="0063754C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присвоить адрес: Российская Федерация, Республика Башкортостан,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Шаранский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Нижнеташлинский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сельсовет, село Нижние Ташлы, улица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Центральная,дом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119;</w:t>
      </w:r>
    </w:p>
    <w:p w:rsidR="0063754C" w:rsidRPr="0063754C" w:rsidRDefault="0063754C" w:rsidP="006375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754C" w:rsidRPr="0063754C" w:rsidRDefault="0063754C" w:rsidP="006375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– жилому помещению с кадастровым номером: 02:53:010103:200, присвоить адрес: Российская Федерация, Республика Башкортостан,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Шаранский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Нижнеташлинский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сельсовет, село Нижние Ташлы, улица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Центральная,дом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119 Б;</w:t>
      </w:r>
    </w:p>
    <w:p w:rsidR="0063754C" w:rsidRPr="0063754C" w:rsidRDefault="0063754C" w:rsidP="006375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754C" w:rsidRPr="0063754C" w:rsidRDefault="0063754C" w:rsidP="0063754C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–жилому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домус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кадастровым номером: 02:53:010301:178, присвоить адрес: Российская Федерация, Республика Башкортостан,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Шаранский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Нижнеташлинский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сельсовет, село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Новоюзеево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Школьная,дом</w:t>
      </w:r>
      <w:proofErr w:type="spellEnd"/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 4;</w:t>
      </w:r>
    </w:p>
    <w:p w:rsidR="0063754C" w:rsidRPr="0063754C" w:rsidRDefault="0063754C" w:rsidP="006375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754C" w:rsidRPr="0063754C" w:rsidRDefault="0063754C" w:rsidP="0063754C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754C" w:rsidRPr="0063754C" w:rsidRDefault="0063754C" w:rsidP="006375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754C" w:rsidRPr="0063754C" w:rsidRDefault="0063754C" w:rsidP="006375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754C" w:rsidRPr="0063754C" w:rsidRDefault="0063754C" w:rsidP="0063754C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4C">
        <w:rPr>
          <w:rFonts w:ascii="Times New Roman" w:eastAsia="Calibri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63754C" w:rsidRPr="0063754C" w:rsidRDefault="0063754C" w:rsidP="006375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754C" w:rsidRPr="0063754C" w:rsidRDefault="0063754C" w:rsidP="006375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754C" w:rsidRPr="0063754C" w:rsidRDefault="0063754C" w:rsidP="006375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754C" w:rsidRPr="0063754C" w:rsidRDefault="0063754C" w:rsidP="0063754C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63754C" w:rsidRPr="0063754C" w:rsidRDefault="0063754C" w:rsidP="0063754C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4C">
        <w:rPr>
          <w:rFonts w:ascii="Times New Roman" w:eastAsia="Calibri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proofErr w:type="spellStart"/>
      <w:r w:rsidRPr="0063754C">
        <w:rPr>
          <w:rFonts w:ascii="Times New Roman" w:eastAsia="Calibri" w:hAnsi="Times New Roman" w:cs="Times New Roman"/>
          <w:sz w:val="26"/>
          <w:szCs w:val="26"/>
        </w:rPr>
        <w:t>Г.С.Гарифуллина</w:t>
      </w:r>
      <w:proofErr w:type="spellEnd"/>
    </w:p>
    <w:p w:rsidR="00BD22F4" w:rsidRDefault="00BD22F4"/>
    <w:sectPr w:rsidR="00BD22F4" w:rsidSect="00BD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754C"/>
    <w:rsid w:val="0063754C"/>
    <w:rsid w:val="00BD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2019-07-11T05:32:00Z</dcterms:created>
  <dcterms:modified xsi:type="dcterms:W3CDTF">2019-07-11T05:32:00Z</dcterms:modified>
</cp:coreProperties>
</file>