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5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292B82" w:rsidRPr="000C7E0D" w:rsidTr="00C11EB1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92B82" w:rsidRPr="000C7E0D" w:rsidRDefault="00292B82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РЕСПУБЛИКАҺЫ</w:t>
            </w:r>
          </w:p>
          <w:p w:rsidR="00292B82" w:rsidRPr="000C7E0D" w:rsidRDefault="00292B82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292B82" w:rsidRPr="000C7E0D" w:rsidRDefault="00292B82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292B82" w:rsidRPr="000C7E0D" w:rsidRDefault="00292B82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292B82" w:rsidRPr="000C7E0D" w:rsidRDefault="00292B82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292B82" w:rsidRPr="000C7E0D" w:rsidRDefault="00292B82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452645, Шаран районы, </w:t>
            </w:r>
            <w:proofErr w:type="spellStart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Тубэнге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Ташлы </w:t>
            </w:r>
            <w:proofErr w:type="spellStart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ауылы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292B82" w:rsidRPr="000C7E0D" w:rsidRDefault="00292B82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Жину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урамы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 20</w:t>
            </w:r>
          </w:p>
          <w:p w:rsidR="00292B82" w:rsidRPr="000C7E0D" w:rsidRDefault="00292B82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292B82" w:rsidRPr="000C7E0D" w:rsidRDefault="00292B82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proofErr w:type="spellStart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hyperlink r:id="rId5" w:history="1">
              <w:r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en-US"/>
                </w:rPr>
                <w:t>http</w:t>
              </w:r>
              <w:r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</w:rPr>
                <w:t>://</w:t>
              </w:r>
              <w:proofErr w:type="spellStart"/>
              <w:r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en-US"/>
                </w:rPr>
                <w:t>ntashly</w:t>
              </w:r>
              <w:proofErr w:type="spellEnd"/>
              <w:r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</w:rPr>
                <w:t>.</w:t>
              </w:r>
              <w:proofErr w:type="spellStart"/>
              <w:r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en-US"/>
                </w:rPr>
                <w:t>sharan</w:t>
              </w:r>
              <w:proofErr w:type="spellEnd"/>
              <w:r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</w:rPr>
                <w:t>-</w:t>
              </w:r>
              <w:proofErr w:type="spellStart"/>
              <w:r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en-US"/>
                </w:rPr>
                <w:t>sovet</w:t>
              </w:r>
              <w:proofErr w:type="spellEnd"/>
              <w:r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</w:rPr>
                <w:t>.</w:t>
              </w:r>
              <w:proofErr w:type="spellStart"/>
              <w:r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292B82" w:rsidRPr="000C7E0D" w:rsidRDefault="00292B82" w:rsidP="00C11EB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20"/>
                <w:lang w:val="en-US"/>
              </w:rPr>
            </w:pPr>
            <w:r w:rsidRPr="000C7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 0251000</w:t>
            </w:r>
            <w:r w:rsidRPr="000C7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 w:rsidRPr="000C7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 w:rsidRPr="000C7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92B82" w:rsidRPr="000C7E0D" w:rsidRDefault="00292B82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92B82" w:rsidRPr="000C7E0D" w:rsidRDefault="00292B82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292B82" w:rsidRPr="000C7E0D" w:rsidRDefault="00292B82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292B82" w:rsidRPr="000C7E0D" w:rsidRDefault="00292B82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292B82" w:rsidRPr="000C7E0D" w:rsidRDefault="00292B82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292B82" w:rsidRPr="000C7E0D" w:rsidRDefault="00292B82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 w:rsidRPr="000C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292B82" w:rsidRPr="000C7E0D" w:rsidRDefault="00292B82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45264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>5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Шаранский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район, с.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>Нижние Ташлы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292B82" w:rsidRPr="000C7E0D" w:rsidRDefault="00292B82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ул.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>Победы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 2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292B82" w:rsidRPr="000C7E0D" w:rsidRDefault="00292B82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Тел.(34769) 2-5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 факс (34769) 2-5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292B82" w:rsidRPr="000C7E0D" w:rsidRDefault="00292B82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>-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>:</w:t>
            </w:r>
            <w:proofErr w:type="spellStart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>@</w:t>
            </w:r>
            <w:proofErr w:type="spellStart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</w:p>
          <w:p w:rsidR="00292B82" w:rsidRPr="000C7E0D" w:rsidRDefault="00292B82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/>
              </w:rPr>
            </w:pPr>
            <w:hyperlink r:id="rId7" w:history="1">
              <w:r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en-US"/>
                </w:rPr>
                <w:t>http</w:t>
              </w:r>
              <w:r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be-BY"/>
                </w:rPr>
                <w:t>://</w:t>
              </w:r>
              <w:proofErr w:type="spellStart"/>
              <w:r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en-US"/>
                </w:rPr>
                <w:t>ntashly</w:t>
              </w:r>
              <w:proofErr w:type="spellEnd"/>
              <w:r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be-BY"/>
                </w:rPr>
                <w:t>.</w:t>
              </w:r>
              <w:proofErr w:type="spellStart"/>
              <w:r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en-US"/>
                </w:rPr>
                <w:t>sharan</w:t>
              </w:r>
              <w:proofErr w:type="spellEnd"/>
              <w:r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be-BY"/>
                </w:rPr>
                <w:t>-</w:t>
              </w:r>
              <w:proofErr w:type="spellStart"/>
              <w:r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en-US"/>
                </w:rPr>
                <w:t>sovet</w:t>
              </w:r>
              <w:proofErr w:type="spellEnd"/>
              <w:r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be-BY"/>
                </w:rPr>
                <w:t>.</w:t>
              </w:r>
              <w:proofErr w:type="spellStart"/>
              <w:r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292B82" w:rsidRPr="000C7E0D" w:rsidRDefault="00292B82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20"/>
              </w:rPr>
            </w:pPr>
            <w:r w:rsidRPr="000C7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 0251000863, ОГРН 1020200612805</w:t>
            </w:r>
          </w:p>
        </w:tc>
      </w:tr>
    </w:tbl>
    <w:p w:rsidR="00292B82" w:rsidRPr="000C7E0D" w:rsidRDefault="00292B82" w:rsidP="00292B82">
      <w:pPr>
        <w:keepNext/>
        <w:spacing w:after="0" w:line="240" w:lineRule="auto"/>
        <w:ind w:left="360" w:right="-284"/>
        <w:jc w:val="center"/>
        <w:outlineLvl w:val="8"/>
        <w:rPr>
          <w:rFonts w:ascii="ER Bukinist Bashkir" w:eastAsia="Times New Roman" w:hAnsi="ER Bukinist Bashkir" w:cs="Times New Roman"/>
          <w:b/>
          <w:sz w:val="28"/>
          <w:szCs w:val="28"/>
        </w:rPr>
      </w:pPr>
      <w:r w:rsidRPr="000C7E0D">
        <w:rPr>
          <w:rFonts w:ascii="ER Bukinist Bashkir" w:eastAsia="Times New Roman" w:hAnsi="ER Bukinist Bashkir" w:cs="Times New Roman"/>
          <w:b/>
          <w:sz w:val="28"/>
          <w:szCs w:val="28"/>
        </w:rPr>
        <w:t xml:space="preserve">ҠАРАР                                 </w:t>
      </w:r>
      <w:r>
        <w:rPr>
          <w:rFonts w:ascii="ER Bukinist Bashkir" w:eastAsia="Times New Roman" w:hAnsi="ER Bukinist Bashkir" w:cs="Times New Roman"/>
          <w:b/>
          <w:sz w:val="28"/>
          <w:szCs w:val="28"/>
        </w:rPr>
        <w:t xml:space="preserve">            </w:t>
      </w:r>
      <w:r w:rsidRPr="000C7E0D">
        <w:rPr>
          <w:rFonts w:ascii="ER Bukinist Bashkir" w:eastAsia="Times New Roman" w:hAnsi="ER Bukinist Bashkir" w:cs="Times New Roman"/>
          <w:b/>
          <w:sz w:val="28"/>
          <w:szCs w:val="28"/>
        </w:rPr>
        <w:t xml:space="preserve">                   РЕШЕНИЕ</w:t>
      </w:r>
    </w:p>
    <w:p w:rsidR="00292B82" w:rsidRDefault="00292B82" w:rsidP="00292B8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292B82" w:rsidRDefault="00292B82" w:rsidP="00292B8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292B82" w:rsidRPr="000C7E0D" w:rsidRDefault="00292B82" w:rsidP="00292B8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292B82" w:rsidRPr="000C7E0D" w:rsidRDefault="00292B82" w:rsidP="00292B8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4"/>
          <w:szCs w:val="4"/>
        </w:rPr>
      </w:pPr>
    </w:p>
    <w:p w:rsidR="00292B82" w:rsidRPr="000C7E0D" w:rsidRDefault="00292B82" w:rsidP="00292B82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 выделении земли жителям с.Верхние Ташлы под пастбище.</w:t>
      </w:r>
    </w:p>
    <w:p w:rsidR="00292B82" w:rsidRDefault="00292B82" w:rsidP="00292B82">
      <w:pPr>
        <w:tabs>
          <w:tab w:val="left" w:pos="0"/>
          <w:tab w:val="left" w:pos="28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</w:rPr>
      </w:pPr>
    </w:p>
    <w:p w:rsidR="00292B82" w:rsidRDefault="00292B82" w:rsidP="00292B82">
      <w:pPr>
        <w:tabs>
          <w:tab w:val="left" w:pos="0"/>
          <w:tab w:val="left" w:pos="28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</w:rPr>
      </w:pPr>
    </w:p>
    <w:p w:rsidR="00292B82" w:rsidRDefault="00292B82" w:rsidP="00292B82">
      <w:pPr>
        <w:tabs>
          <w:tab w:val="left" w:pos="0"/>
          <w:tab w:val="left" w:pos="28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</w:rPr>
      </w:pPr>
    </w:p>
    <w:p w:rsidR="00292B82" w:rsidRDefault="00292B82" w:rsidP="00292B82">
      <w:pPr>
        <w:tabs>
          <w:tab w:val="left" w:pos="0"/>
          <w:tab w:val="left" w:pos="28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</w:rPr>
      </w:pPr>
    </w:p>
    <w:p w:rsidR="00292B82" w:rsidRDefault="00292B82" w:rsidP="00292B82">
      <w:pPr>
        <w:tabs>
          <w:tab w:val="left" w:pos="0"/>
          <w:tab w:val="left" w:pos="28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</w:rPr>
      </w:pPr>
    </w:p>
    <w:p w:rsidR="00292B82" w:rsidRPr="000C7E0D" w:rsidRDefault="00292B82" w:rsidP="00292B82">
      <w:pPr>
        <w:tabs>
          <w:tab w:val="left" w:pos="0"/>
          <w:tab w:val="left" w:pos="28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</w:rPr>
      </w:pPr>
    </w:p>
    <w:p w:rsidR="00292B82" w:rsidRPr="000C7E0D" w:rsidRDefault="00292B82" w:rsidP="00292B82">
      <w:p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В соответствии с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Земельным Кодексом Российской Федерации, руководствуясь Уставом сельского поселения </w:t>
      </w:r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Совет сельского поселения </w:t>
      </w:r>
      <w:proofErr w:type="spellStart"/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>Нижнеташлинский</w:t>
      </w:r>
      <w:proofErr w:type="spellEnd"/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</w:t>
      </w:r>
      <w:r w:rsidRPr="000C7E0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>Шаранский</w:t>
      </w:r>
      <w:proofErr w:type="spellEnd"/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 Республики Башкортостан РЕШИЛ:</w:t>
      </w:r>
    </w:p>
    <w:p w:rsidR="00292B82" w:rsidRDefault="00292B82" w:rsidP="00292B82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Выделить жителям с.Верхние Ташлы земельный участок с кадастровым  номером 02:53:010901:16  с площадью 333947 кв.м для выпаса скота.</w:t>
      </w:r>
    </w:p>
    <w:p w:rsidR="00292B82" w:rsidRPr="000C7E0D" w:rsidRDefault="00292B82" w:rsidP="00292B82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>Настоящее решение вступает в силу с момента подписания.</w:t>
      </w:r>
    </w:p>
    <w:p w:rsidR="00292B82" w:rsidRPr="000C7E0D" w:rsidRDefault="00292B82" w:rsidP="00292B82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Настоящее решение опубликовать (разместить) в сети общего доступа «Интернет» на сайте сельского поселения </w:t>
      </w:r>
      <w:proofErr w:type="spellStart"/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>Нижнеташлинский</w:t>
      </w:r>
      <w:proofErr w:type="spellEnd"/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>Шаранский</w:t>
      </w:r>
      <w:proofErr w:type="spellEnd"/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 Республики Башкортостан и обнародовать на информационном стенде Администрации сельского поселения </w:t>
      </w:r>
      <w:proofErr w:type="spellStart"/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>Нижнеташлинский</w:t>
      </w:r>
      <w:proofErr w:type="spellEnd"/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>Шаранский</w:t>
      </w:r>
      <w:proofErr w:type="spellEnd"/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292B82" w:rsidRDefault="00292B82" w:rsidP="00292B82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</w:p>
    <w:p w:rsidR="00292B82" w:rsidRDefault="00292B82" w:rsidP="00292B82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</w:p>
    <w:p w:rsidR="00292B82" w:rsidRPr="000C7E0D" w:rsidRDefault="00292B82" w:rsidP="00292B82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</w:p>
    <w:p w:rsidR="00292B82" w:rsidRPr="000C7E0D" w:rsidRDefault="00292B82" w:rsidP="00292B8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7E0D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Pr="000C7E0D"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292B82" w:rsidRDefault="00292B82" w:rsidP="00292B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92B82" w:rsidRDefault="00292B82" w:rsidP="00292B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92B82" w:rsidRDefault="00292B82" w:rsidP="00292B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92B82" w:rsidRDefault="00292B82" w:rsidP="00292B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92B82" w:rsidRDefault="00292B82" w:rsidP="00292B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92B82" w:rsidRDefault="00292B82" w:rsidP="00292B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92B82" w:rsidRDefault="00292B82" w:rsidP="00292B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92B82" w:rsidRPr="000C7E0D" w:rsidRDefault="00292B82" w:rsidP="00292B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92B82" w:rsidRPr="000C7E0D" w:rsidRDefault="00292B82" w:rsidP="00292B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7E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с. Нижние Ташлы</w:t>
      </w:r>
    </w:p>
    <w:p w:rsidR="00292B82" w:rsidRPr="000C7E0D" w:rsidRDefault="00292B82" w:rsidP="00292B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E0D">
        <w:rPr>
          <w:rFonts w:ascii="Times New Roman" w:eastAsia="Times New Roman" w:hAnsi="Times New Roman" w:cs="Times New Roman"/>
          <w:bCs/>
          <w:sz w:val="28"/>
          <w:szCs w:val="28"/>
        </w:rPr>
        <w:t>19.04.2019</w:t>
      </w:r>
    </w:p>
    <w:p w:rsidR="00292B82" w:rsidRPr="000C7E0D" w:rsidRDefault="00292B82" w:rsidP="00292B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E0D">
        <w:rPr>
          <w:rFonts w:ascii="Times New Roman" w:eastAsia="Times New Roman" w:hAnsi="Times New Roman" w:cs="Times New Roman"/>
          <w:bCs/>
          <w:sz w:val="28"/>
          <w:szCs w:val="28"/>
        </w:rPr>
        <w:t>№ 44/3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41</w:t>
      </w:r>
    </w:p>
    <w:p w:rsidR="00AD2564" w:rsidRDefault="00AD2564"/>
    <w:sectPr w:rsidR="00AD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0199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92B82"/>
    <w:rsid w:val="00292B82"/>
    <w:rsid w:val="00AD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tash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tash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2019-04-25T06:58:00Z</cp:lastPrinted>
  <dcterms:created xsi:type="dcterms:W3CDTF">2019-04-25T06:56:00Z</dcterms:created>
  <dcterms:modified xsi:type="dcterms:W3CDTF">2019-04-25T06:58:00Z</dcterms:modified>
</cp:coreProperties>
</file>