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752DC3" w:rsidTr="008E4584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DC3" w:rsidRDefault="00752DC3" w:rsidP="00752DC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</w:t>
            </w:r>
          </w:p>
          <w:p w:rsidR="00752DC3" w:rsidRDefault="00752DC3" w:rsidP="00752DC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752DC3" w:rsidRDefault="00752DC3" w:rsidP="00752DC3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752DC3" w:rsidRDefault="00752DC3" w:rsidP="00752DC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752DC3" w:rsidRDefault="00752DC3" w:rsidP="00752DC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752DC3" w:rsidRDefault="00752DC3" w:rsidP="00752DC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752DC3" w:rsidRDefault="00752DC3" w:rsidP="00752DC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DC3" w:rsidRDefault="00752DC3" w:rsidP="00752DC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752DC3" w:rsidRDefault="00752DC3" w:rsidP="00752DC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752DC3" w:rsidRDefault="00752DC3" w:rsidP="00752DC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752DC3" w:rsidRDefault="00752DC3" w:rsidP="00752DC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DC3" w:rsidRDefault="00752DC3" w:rsidP="00752DC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752DC3" w:rsidRDefault="00752DC3" w:rsidP="00752DC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2DC3" w:rsidRDefault="00752DC3" w:rsidP="00752DC3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752DC3" w:rsidRDefault="00752DC3" w:rsidP="00752DC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52DC3" w:rsidRDefault="00752DC3" w:rsidP="00752DC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752DC3" w:rsidRDefault="00752DC3" w:rsidP="00752DC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752DC3" w:rsidRDefault="00752DC3" w:rsidP="00752DC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752DC3" w:rsidRDefault="00752DC3" w:rsidP="00752DC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752DC3" w:rsidRDefault="00752DC3" w:rsidP="00752DC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752DC3" w:rsidRDefault="00752DC3" w:rsidP="00752DC3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752DC3" w:rsidRDefault="00752DC3" w:rsidP="00752DC3">
      <w:pPr>
        <w:rPr>
          <w:b/>
          <w:sz w:val="28"/>
          <w:szCs w:val="28"/>
        </w:rPr>
      </w:pPr>
    </w:p>
    <w:p w:rsidR="00752DC3" w:rsidRDefault="00752DC3" w:rsidP="00752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№   80                 РАСПОРЯЖЕНИЕ</w:t>
      </w:r>
    </w:p>
    <w:p w:rsidR="00752DC3" w:rsidRDefault="00752DC3" w:rsidP="00752DC3">
      <w:pPr>
        <w:tabs>
          <w:tab w:val="left" w:pos="6760"/>
        </w:tabs>
        <w:jc w:val="center"/>
      </w:pPr>
    </w:p>
    <w:p w:rsidR="00752DC3" w:rsidRDefault="00752DC3" w:rsidP="00752DC3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декабрь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29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</w:p>
    <w:p w:rsidR="00383F31" w:rsidRPr="009E10E4" w:rsidRDefault="00383F31" w:rsidP="00383F31"/>
    <w:p w:rsidR="00383F31" w:rsidRDefault="00383F31" w:rsidP="00383F31"/>
    <w:p w:rsidR="009E10E4" w:rsidRDefault="009E10E4" w:rsidP="00383F31"/>
    <w:p w:rsidR="009E10E4" w:rsidRPr="009E10E4" w:rsidRDefault="009E10E4" w:rsidP="00383F31"/>
    <w:p w:rsidR="009E10E4" w:rsidRPr="009E10E4" w:rsidRDefault="009E10E4" w:rsidP="009E10E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10E4">
        <w:rPr>
          <w:b/>
          <w:bCs/>
          <w:sz w:val="28"/>
          <w:szCs w:val="28"/>
        </w:rPr>
        <w:t xml:space="preserve">Положение (регламент) о контрактном управляющем сельского поселения </w:t>
      </w:r>
      <w:proofErr w:type="spellStart"/>
      <w:r w:rsidRPr="009E10E4">
        <w:rPr>
          <w:b/>
          <w:bCs/>
          <w:sz w:val="28"/>
          <w:szCs w:val="28"/>
        </w:rPr>
        <w:t>Нижнеташлинский</w:t>
      </w:r>
      <w:proofErr w:type="spellEnd"/>
      <w:r w:rsidRPr="009E10E4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10E4">
        <w:rPr>
          <w:b/>
          <w:bCs/>
          <w:sz w:val="28"/>
          <w:szCs w:val="28"/>
        </w:rPr>
        <w:t>Шаранский</w:t>
      </w:r>
      <w:proofErr w:type="spellEnd"/>
      <w:r w:rsidRPr="009E10E4">
        <w:rPr>
          <w:b/>
          <w:bCs/>
          <w:sz w:val="28"/>
          <w:szCs w:val="28"/>
        </w:rPr>
        <w:t xml:space="preserve"> район Республики Башкортостан</w:t>
      </w:r>
    </w:p>
    <w:p w:rsidR="00383F31" w:rsidRDefault="00383F31" w:rsidP="00383F31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E10E4" w:rsidRPr="009E10E4" w:rsidRDefault="009E10E4" w:rsidP="009E10E4">
      <w:pPr>
        <w:pStyle w:val="a4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9E10E4">
        <w:rPr>
          <w:color w:val="000000"/>
          <w:sz w:val="28"/>
          <w:szCs w:val="28"/>
        </w:rPr>
        <w:t xml:space="preserve">     </w:t>
      </w:r>
      <w:r w:rsidR="00383F31" w:rsidRPr="009E10E4">
        <w:rPr>
          <w:color w:val="000000"/>
          <w:sz w:val="28"/>
          <w:szCs w:val="28"/>
        </w:rPr>
        <w:t>В целях приведения муниципальных правовых актов</w:t>
      </w:r>
      <w:r w:rsidR="00383F31" w:rsidRPr="009E10E4">
        <w:rPr>
          <w:rStyle w:val="apple-converted-space"/>
          <w:color w:val="000000"/>
          <w:sz w:val="28"/>
          <w:szCs w:val="28"/>
        </w:rPr>
        <w:t> </w:t>
      </w:r>
      <w:r w:rsidR="00383F31" w:rsidRPr="009E10E4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383F31" w:rsidRPr="009E10E4">
        <w:rPr>
          <w:color w:val="000000"/>
          <w:sz w:val="28"/>
          <w:szCs w:val="28"/>
        </w:rPr>
        <w:t>Нижнеташлинский</w:t>
      </w:r>
      <w:proofErr w:type="spellEnd"/>
      <w:r w:rsidR="00383F31" w:rsidRPr="009E10E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83F31" w:rsidRPr="009E10E4">
        <w:rPr>
          <w:color w:val="000000"/>
          <w:sz w:val="28"/>
          <w:szCs w:val="28"/>
        </w:rPr>
        <w:t>Шаранский</w:t>
      </w:r>
      <w:proofErr w:type="spellEnd"/>
      <w:r w:rsidR="00383F31" w:rsidRPr="009E10E4">
        <w:rPr>
          <w:color w:val="000000"/>
          <w:sz w:val="28"/>
          <w:szCs w:val="28"/>
        </w:rPr>
        <w:t xml:space="preserve"> район Республики Башкортостан»</w:t>
      </w:r>
      <w:r w:rsidR="00383F31" w:rsidRPr="009E10E4">
        <w:rPr>
          <w:rStyle w:val="apple-converted-space"/>
          <w:color w:val="000000"/>
          <w:sz w:val="28"/>
          <w:szCs w:val="28"/>
        </w:rPr>
        <w:t> </w:t>
      </w:r>
      <w:r w:rsidR="00383F31" w:rsidRPr="009E10E4">
        <w:rPr>
          <w:color w:val="000000"/>
          <w:sz w:val="28"/>
          <w:szCs w:val="28"/>
        </w:rPr>
        <w:t>в соответствие с действующим законодательством</w:t>
      </w:r>
      <w:r w:rsidR="00383F31" w:rsidRPr="009E10E4">
        <w:rPr>
          <w:b/>
          <w:bCs/>
          <w:color w:val="000000"/>
          <w:sz w:val="28"/>
          <w:szCs w:val="28"/>
        </w:rPr>
        <w:t>:</w:t>
      </w:r>
    </w:p>
    <w:p w:rsidR="00383F31" w:rsidRPr="009E10E4" w:rsidRDefault="00383F31" w:rsidP="009E10E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E10E4">
        <w:rPr>
          <w:color w:val="000000"/>
          <w:sz w:val="28"/>
          <w:szCs w:val="28"/>
        </w:rPr>
        <w:t>1.Утвердить</w:t>
      </w:r>
      <w:r w:rsidRPr="009E10E4">
        <w:rPr>
          <w:rStyle w:val="apple-converted-space"/>
          <w:color w:val="000000"/>
          <w:sz w:val="28"/>
          <w:szCs w:val="28"/>
        </w:rPr>
        <w:t> </w:t>
      </w:r>
      <w:r w:rsidRPr="009E10E4">
        <w:rPr>
          <w:color w:val="000000"/>
          <w:sz w:val="28"/>
          <w:szCs w:val="28"/>
        </w:rPr>
        <w:t xml:space="preserve"> </w:t>
      </w:r>
      <w:r w:rsidR="009E10E4" w:rsidRPr="009E10E4">
        <w:rPr>
          <w:bCs/>
          <w:sz w:val="28"/>
          <w:szCs w:val="28"/>
        </w:rPr>
        <w:t xml:space="preserve">Положение (регламент) о контрактном управляющем сельского поселения </w:t>
      </w:r>
      <w:proofErr w:type="spellStart"/>
      <w:r w:rsidR="009E10E4" w:rsidRPr="009E10E4">
        <w:rPr>
          <w:bCs/>
          <w:sz w:val="28"/>
          <w:szCs w:val="28"/>
        </w:rPr>
        <w:t>Нижнеташлинский</w:t>
      </w:r>
      <w:proofErr w:type="spellEnd"/>
      <w:r w:rsidR="009E10E4" w:rsidRPr="009E10E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9E10E4" w:rsidRPr="009E10E4">
        <w:rPr>
          <w:bCs/>
          <w:sz w:val="28"/>
          <w:szCs w:val="28"/>
        </w:rPr>
        <w:t>Шаранский</w:t>
      </w:r>
      <w:proofErr w:type="spellEnd"/>
      <w:r w:rsidR="009E10E4" w:rsidRPr="009E10E4">
        <w:rPr>
          <w:bCs/>
          <w:sz w:val="28"/>
          <w:szCs w:val="28"/>
        </w:rPr>
        <w:t xml:space="preserve"> район Республики Башкортостан </w:t>
      </w:r>
      <w:r w:rsidRPr="009E10E4">
        <w:rPr>
          <w:color w:val="000000"/>
          <w:sz w:val="28"/>
          <w:szCs w:val="28"/>
        </w:rPr>
        <w:t>(приложение №1)</w:t>
      </w:r>
    </w:p>
    <w:p w:rsidR="00383F31" w:rsidRPr="009E10E4" w:rsidRDefault="00383F31" w:rsidP="00383F3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E10E4">
        <w:rPr>
          <w:color w:val="000000"/>
          <w:sz w:val="28"/>
          <w:szCs w:val="28"/>
        </w:rPr>
        <w:t>2. Контроль за исполнением настоящего распоряжения оставляю за собой.</w:t>
      </w:r>
    </w:p>
    <w:p w:rsidR="00383F31" w:rsidRPr="009E10E4" w:rsidRDefault="00383F31" w:rsidP="00383F3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83F31" w:rsidRPr="009E10E4" w:rsidRDefault="00383F31" w:rsidP="00383F3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83F31" w:rsidRPr="009E10E4" w:rsidRDefault="00383F31" w:rsidP="00383F3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83F31" w:rsidRPr="009E10E4" w:rsidRDefault="00383F31" w:rsidP="00383F31">
      <w:pPr>
        <w:pStyle w:val="a4"/>
        <w:shd w:val="clear" w:color="auto" w:fill="FFFFFF"/>
        <w:tabs>
          <w:tab w:val="left" w:pos="6420"/>
        </w:tabs>
        <w:spacing w:after="0" w:afterAutospacing="0"/>
        <w:rPr>
          <w:color w:val="000000"/>
          <w:sz w:val="28"/>
          <w:szCs w:val="28"/>
        </w:rPr>
      </w:pPr>
      <w:r w:rsidRPr="009E10E4">
        <w:rPr>
          <w:color w:val="000000"/>
          <w:sz w:val="28"/>
          <w:szCs w:val="28"/>
        </w:rPr>
        <w:t>Глава сельского поселения</w:t>
      </w:r>
      <w:r w:rsidRPr="009E10E4">
        <w:rPr>
          <w:color w:val="000000"/>
          <w:sz w:val="28"/>
          <w:szCs w:val="28"/>
        </w:rPr>
        <w:tab/>
      </w:r>
      <w:proofErr w:type="spellStart"/>
      <w:r w:rsidRPr="009E10E4">
        <w:rPr>
          <w:color w:val="000000"/>
          <w:sz w:val="28"/>
          <w:szCs w:val="28"/>
        </w:rPr>
        <w:t>Г.С.Гарифуллина</w:t>
      </w:r>
      <w:proofErr w:type="spellEnd"/>
    </w:p>
    <w:p w:rsidR="00383F31" w:rsidRDefault="00383F31" w:rsidP="00383F31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E10E4" w:rsidRDefault="009E10E4" w:rsidP="00383F31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E10E4" w:rsidRDefault="009E10E4" w:rsidP="00383F31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83F31" w:rsidRDefault="00383F31" w:rsidP="00383F31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18"/>
          <w:szCs w:val="18"/>
        </w:rPr>
        <w:t>исп.Шакирова Р.З.</w:t>
      </w:r>
    </w:p>
    <w:p w:rsidR="00383F31" w:rsidRPr="00951A88" w:rsidRDefault="00383F31" w:rsidP="00383F31">
      <w:r>
        <w:t>8(347-69)25149</w:t>
      </w:r>
    </w:p>
    <w:p w:rsidR="00383F31" w:rsidRPr="00CE0B4D" w:rsidRDefault="009E10E4" w:rsidP="009E10E4">
      <w:pPr>
        <w:tabs>
          <w:tab w:val="left" w:pos="7455"/>
        </w:tabs>
        <w:rPr>
          <w:b/>
          <w:bCs/>
          <w:sz w:val="27"/>
          <w:szCs w:val="27"/>
        </w:rPr>
      </w:pPr>
      <w:r w:rsidRPr="00CE0B4D">
        <w:rPr>
          <w:b/>
          <w:bCs/>
          <w:sz w:val="27"/>
          <w:szCs w:val="27"/>
        </w:rPr>
        <w:lastRenderedPageBreak/>
        <w:tab/>
        <w:t>Приложение № 1</w:t>
      </w:r>
    </w:p>
    <w:p w:rsidR="00383F31" w:rsidRPr="00CE0B4D" w:rsidRDefault="00383F31" w:rsidP="00383F31">
      <w:pPr>
        <w:jc w:val="center"/>
        <w:rPr>
          <w:b/>
          <w:bCs/>
          <w:sz w:val="27"/>
          <w:szCs w:val="27"/>
        </w:rPr>
      </w:pPr>
    </w:p>
    <w:p w:rsidR="00383F31" w:rsidRPr="00CE0B4D" w:rsidRDefault="00383F31" w:rsidP="00383F31">
      <w:pPr>
        <w:jc w:val="center"/>
        <w:rPr>
          <w:b/>
          <w:bCs/>
          <w:sz w:val="27"/>
          <w:szCs w:val="27"/>
        </w:rPr>
      </w:pPr>
      <w:r w:rsidRPr="00CE0B4D">
        <w:rPr>
          <w:b/>
          <w:bCs/>
          <w:sz w:val="27"/>
          <w:szCs w:val="27"/>
        </w:rPr>
        <w:t xml:space="preserve">Положение (регламент) о контрактном управляющем сельского поселения </w:t>
      </w:r>
      <w:proofErr w:type="spellStart"/>
      <w:r w:rsidRPr="00CE0B4D">
        <w:rPr>
          <w:b/>
          <w:bCs/>
          <w:sz w:val="27"/>
          <w:szCs w:val="27"/>
        </w:rPr>
        <w:t>Нижнеташлинский</w:t>
      </w:r>
      <w:proofErr w:type="spellEnd"/>
      <w:r w:rsidRPr="00CE0B4D">
        <w:rPr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Pr="00CE0B4D">
        <w:rPr>
          <w:b/>
          <w:bCs/>
          <w:sz w:val="27"/>
          <w:szCs w:val="27"/>
        </w:rPr>
        <w:t>Шаранский</w:t>
      </w:r>
      <w:proofErr w:type="spellEnd"/>
      <w:r w:rsidRPr="00CE0B4D">
        <w:rPr>
          <w:b/>
          <w:bCs/>
          <w:sz w:val="27"/>
          <w:szCs w:val="27"/>
        </w:rPr>
        <w:t xml:space="preserve"> район Республики Башкортостан</w:t>
      </w:r>
    </w:p>
    <w:p w:rsidR="00383F31" w:rsidRPr="00CE0B4D" w:rsidRDefault="00383F31" w:rsidP="00383F31">
      <w:pPr>
        <w:jc w:val="center"/>
        <w:rPr>
          <w:sz w:val="27"/>
          <w:szCs w:val="27"/>
        </w:rPr>
      </w:pPr>
    </w:p>
    <w:p w:rsidR="00383F31" w:rsidRPr="00CE0B4D" w:rsidRDefault="00383F31" w:rsidP="00383F31">
      <w:pPr>
        <w:jc w:val="center"/>
        <w:rPr>
          <w:b/>
          <w:sz w:val="27"/>
          <w:szCs w:val="27"/>
        </w:rPr>
      </w:pPr>
      <w:r w:rsidRPr="00CE0B4D">
        <w:rPr>
          <w:b/>
          <w:sz w:val="27"/>
          <w:szCs w:val="27"/>
        </w:rPr>
        <w:t>I. Общие положения</w:t>
      </w:r>
    </w:p>
    <w:p w:rsidR="00383F31" w:rsidRPr="00CE0B4D" w:rsidRDefault="00383F31" w:rsidP="009E10E4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 xml:space="preserve">1. Настоящее положение (регламент) о контрактном управляющем (далее - Положение) устанавливает правила организации деятельности контрактного управляющего </w:t>
      </w:r>
      <w:r w:rsidR="009E10E4" w:rsidRPr="00CE0B4D">
        <w:rPr>
          <w:bCs/>
          <w:sz w:val="27"/>
          <w:szCs w:val="27"/>
        </w:rPr>
        <w:t xml:space="preserve"> сельского поселения </w:t>
      </w:r>
      <w:proofErr w:type="spellStart"/>
      <w:r w:rsidR="009E10E4" w:rsidRPr="00CE0B4D">
        <w:rPr>
          <w:bCs/>
          <w:sz w:val="27"/>
          <w:szCs w:val="27"/>
        </w:rPr>
        <w:t>Нижнеташлинский</w:t>
      </w:r>
      <w:proofErr w:type="spellEnd"/>
      <w:r w:rsidR="009E10E4" w:rsidRPr="00CE0B4D">
        <w:rPr>
          <w:bCs/>
          <w:sz w:val="27"/>
          <w:szCs w:val="27"/>
        </w:rPr>
        <w:t xml:space="preserve"> сельсовет муниципального района </w:t>
      </w:r>
      <w:proofErr w:type="spellStart"/>
      <w:r w:rsidR="009E10E4" w:rsidRPr="00CE0B4D">
        <w:rPr>
          <w:bCs/>
          <w:sz w:val="27"/>
          <w:szCs w:val="27"/>
        </w:rPr>
        <w:t>Шаранский</w:t>
      </w:r>
      <w:proofErr w:type="spellEnd"/>
      <w:r w:rsidR="009E10E4" w:rsidRPr="00CE0B4D">
        <w:rPr>
          <w:bCs/>
          <w:sz w:val="27"/>
          <w:szCs w:val="27"/>
        </w:rPr>
        <w:t xml:space="preserve"> район Республики Башкортостан </w:t>
      </w:r>
      <w:r w:rsidRPr="00CE0B4D">
        <w:rPr>
          <w:sz w:val="27"/>
          <w:szCs w:val="27"/>
        </w:rPr>
        <w:t>при планировании и осуществлении закупок товаров, работ, услуг для обеспечения муниципальных нужд</w:t>
      </w:r>
      <w:r w:rsidR="009E10E4" w:rsidRPr="00CE0B4D">
        <w:rPr>
          <w:sz w:val="27"/>
          <w:szCs w:val="27"/>
        </w:rPr>
        <w:t xml:space="preserve"> </w:t>
      </w:r>
      <w:r w:rsidR="009E10E4" w:rsidRPr="00CE0B4D">
        <w:rPr>
          <w:bCs/>
          <w:sz w:val="27"/>
          <w:szCs w:val="27"/>
        </w:rPr>
        <w:t xml:space="preserve">сельского поселения </w:t>
      </w:r>
      <w:proofErr w:type="spellStart"/>
      <w:r w:rsidR="009E10E4" w:rsidRPr="00CE0B4D">
        <w:rPr>
          <w:bCs/>
          <w:sz w:val="27"/>
          <w:szCs w:val="27"/>
        </w:rPr>
        <w:t>Нижнеташлинский</w:t>
      </w:r>
      <w:proofErr w:type="spellEnd"/>
      <w:r w:rsidR="009E10E4" w:rsidRPr="00CE0B4D">
        <w:rPr>
          <w:bCs/>
          <w:sz w:val="27"/>
          <w:szCs w:val="27"/>
        </w:rPr>
        <w:t xml:space="preserve"> сельсовет муниципального района </w:t>
      </w:r>
      <w:proofErr w:type="spellStart"/>
      <w:r w:rsidR="009E10E4" w:rsidRPr="00CE0B4D">
        <w:rPr>
          <w:bCs/>
          <w:sz w:val="27"/>
          <w:szCs w:val="27"/>
        </w:rPr>
        <w:t>Шаранский</w:t>
      </w:r>
      <w:proofErr w:type="spellEnd"/>
      <w:r w:rsidR="009E10E4" w:rsidRPr="00CE0B4D">
        <w:rPr>
          <w:bCs/>
          <w:sz w:val="27"/>
          <w:szCs w:val="27"/>
        </w:rPr>
        <w:t xml:space="preserve"> район Республики Башкортостан </w:t>
      </w:r>
      <w:r w:rsidRPr="00CE0B4D">
        <w:rPr>
          <w:sz w:val="27"/>
          <w:szCs w:val="27"/>
        </w:rPr>
        <w:t>(далее–муниципальные  нужды).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 xml:space="preserve">2. Контрактный  управляющий создан в целях обеспечения планирования и </w:t>
      </w:r>
      <w:proofErr w:type="spellStart"/>
      <w:r w:rsidRPr="00CE0B4D">
        <w:rPr>
          <w:sz w:val="27"/>
          <w:szCs w:val="27"/>
        </w:rPr>
        <w:t>осуществленияв</w:t>
      </w:r>
      <w:proofErr w:type="spellEnd"/>
      <w:r w:rsidRPr="00CE0B4D">
        <w:rPr>
          <w:sz w:val="27"/>
          <w:szCs w:val="27"/>
        </w:rPr>
        <w:t xml:space="preserve"> соответствии с частью 1 статьи 15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CE0B4D">
          <w:rPr>
            <w:sz w:val="27"/>
            <w:szCs w:val="27"/>
          </w:rPr>
          <w:t>2013 г</w:t>
        </w:r>
      </w:smartTag>
      <w:r w:rsidRPr="00CE0B4D">
        <w:rPr>
          <w:sz w:val="27"/>
          <w:szCs w:val="27"/>
        </w:rPr>
        <w:t>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 (далее - Федеральный закон) (далее - Заказчик) закупок товаров, работ, услуг для обеспечения муниципальных нужд (далее - закупка).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3.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4. Основными принципами создания и функционирования контрактного управляющего при планировании и осуществлении закупок являются: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</w:t>
      </w:r>
      <w:r w:rsidRPr="00CE0B4D">
        <w:rPr>
          <w:sz w:val="27"/>
          <w:szCs w:val="27"/>
        </w:rPr>
        <w:tab/>
        <w:t>2)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4) ответственность за результативность - ответственность контрактного управляющего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       5. Функциональные обязанности контрактного управляющего: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1) планирование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lastRenderedPageBreak/>
        <w:t>    </w:t>
      </w:r>
      <w:r w:rsidRPr="00CE0B4D">
        <w:rPr>
          <w:sz w:val="27"/>
          <w:szCs w:val="27"/>
        </w:rPr>
        <w:tab/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3) обоснование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4) обоснование начальной (максимальной) цены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5) обязательное общественное обсуждение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6) организационно-техническое обеспечение деятельности комиссий по осуществлению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7) привлечение экспертов, экспертных организаций;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10) рассмотрение банковских гарантий и организация осуществления уплаты денежных сумм по банковской гарантии;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11) организация заключения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14) взаимодействие с поставщиком (подрядчиком, исполнителем) при изменении, расторжении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16) направление поставщику (подрядчику, исполнителю) требования об уплате неустоек (штрафов, пеней);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6.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</w:p>
    <w:p w:rsidR="00383F31" w:rsidRPr="00CE0B4D" w:rsidRDefault="00383F31" w:rsidP="00383F31">
      <w:pPr>
        <w:jc w:val="center"/>
        <w:rPr>
          <w:b/>
          <w:sz w:val="27"/>
          <w:szCs w:val="27"/>
        </w:rPr>
      </w:pPr>
      <w:r w:rsidRPr="00CE0B4D">
        <w:rPr>
          <w:b/>
          <w:sz w:val="27"/>
          <w:szCs w:val="27"/>
        </w:rPr>
        <w:t>II. Функции и полномочия контрактного</w:t>
      </w:r>
      <w:r w:rsidR="009E10E4" w:rsidRPr="00CE0B4D">
        <w:rPr>
          <w:b/>
          <w:sz w:val="27"/>
          <w:szCs w:val="27"/>
        </w:rPr>
        <w:t xml:space="preserve"> </w:t>
      </w:r>
      <w:r w:rsidRPr="00CE0B4D">
        <w:rPr>
          <w:b/>
          <w:sz w:val="27"/>
          <w:szCs w:val="27"/>
        </w:rPr>
        <w:t>управляющего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7. Контрактный  управляющий осуществляет следующие функции и полномочия: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1) при планировании закупок: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lastRenderedPageBreak/>
        <w:t>    </w:t>
      </w:r>
      <w:r w:rsidRPr="00CE0B4D">
        <w:rPr>
          <w:sz w:val="27"/>
          <w:szCs w:val="27"/>
        </w:rPr>
        <w:tab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б) размещает планы закупок на сайтах Заказчика в информационно-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в) обеспечивает подготовку обоснования закупки при формировании плана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д</w:t>
      </w:r>
      <w:proofErr w:type="spellEnd"/>
      <w:r w:rsidRPr="00CE0B4D">
        <w:rPr>
          <w:sz w:val="27"/>
          <w:szCs w:val="27"/>
        </w:rPr>
        <w:t>) организует утверждение плана закупок, плана-графика;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2) при определении поставщиков (подрядчиков, исполнителей):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а) выбирает способ определения поставщика (подрядчика, исполнителя);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д</w:t>
      </w:r>
      <w:proofErr w:type="spellEnd"/>
      <w:r w:rsidRPr="00CE0B4D">
        <w:rPr>
          <w:sz w:val="27"/>
          <w:szCs w:val="27"/>
        </w:rPr>
        <w:t xml:space="preserve">) осуществляет подготовку протоколов заседаний комиссий по осуществлению закупок </w:t>
      </w:r>
      <w:proofErr w:type="spellStart"/>
      <w:r w:rsidRPr="00CE0B4D">
        <w:rPr>
          <w:sz w:val="27"/>
          <w:szCs w:val="27"/>
        </w:rPr>
        <w:t>наоснований</w:t>
      </w:r>
      <w:proofErr w:type="spellEnd"/>
      <w:r w:rsidRPr="00CE0B4D">
        <w:rPr>
          <w:sz w:val="27"/>
          <w:szCs w:val="27"/>
        </w:rPr>
        <w:t xml:space="preserve"> решений, принятых членами комиссии по осуществлению закупок;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е) организует подготовку описания объекта закупки в документации о закупке;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правомочности участника закупки заключать контракт;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непроведения</w:t>
      </w:r>
      <w:proofErr w:type="spellEnd"/>
      <w:r w:rsidRPr="00CE0B4D">
        <w:rPr>
          <w:sz w:val="27"/>
          <w:szCs w:val="27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неприостановления</w:t>
      </w:r>
      <w:proofErr w:type="spellEnd"/>
      <w:r w:rsidRPr="00CE0B4D">
        <w:rPr>
          <w:sz w:val="27"/>
          <w:szCs w:val="27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lastRenderedPageBreak/>
        <w:t>    </w:t>
      </w:r>
      <w:r w:rsidRPr="00CE0B4D">
        <w:rPr>
          <w:sz w:val="27"/>
          <w:szCs w:val="27"/>
        </w:rPr>
        <w:tab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обладания участником закупки исключительными правами на результаты интеллектуальной деятельности;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з</w:t>
      </w:r>
      <w:proofErr w:type="spellEnd"/>
      <w:r w:rsidRPr="00CE0B4D">
        <w:rPr>
          <w:sz w:val="27"/>
          <w:szCs w:val="27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и)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м) публикует по решению руководителя контрактного управляющего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н</w:t>
      </w:r>
      <w:proofErr w:type="spellEnd"/>
      <w:r w:rsidRPr="00CE0B4D">
        <w:rPr>
          <w:sz w:val="27"/>
          <w:szCs w:val="27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   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п</w:t>
      </w:r>
      <w:proofErr w:type="spellEnd"/>
      <w:r w:rsidRPr="00CE0B4D">
        <w:rPr>
          <w:sz w:val="27"/>
          <w:szCs w:val="27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lastRenderedPageBreak/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р</w:t>
      </w:r>
      <w:proofErr w:type="spellEnd"/>
      <w:r w:rsidRPr="00CE0B4D">
        <w:rPr>
          <w:sz w:val="27"/>
          <w:szCs w:val="27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ab/>
        <w:t>у) привлекает экспертов, экспертные организации;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ф</w:t>
      </w:r>
      <w:proofErr w:type="spellEnd"/>
      <w:r w:rsidRPr="00CE0B4D">
        <w:rPr>
          <w:sz w:val="27"/>
          <w:szCs w:val="27"/>
        </w:rPr>
        <w:t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х</w:t>
      </w:r>
      <w:proofErr w:type="spellEnd"/>
      <w:r w:rsidRPr="00CE0B4D">
        <w:rPr>
          <w:sz w:val="27"/>
          <w:szCs w:val="27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ц</w:t>
      </w:r>
      <w:proofErr w:type="spellEnd"/>
      <w:r w:rsidRPr="00CE0B4D">
        <w:rPr>
          <w:sz w:val="27"/>
          <w:szCs w:val="27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ч) обеспечивает заключение контрактов;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ш</w:t>
      </w:r>
      <w:proofErr w:type="spellEnd"/>
      <w:r w:rsidRPr="00CE0B4D">
        <w:rPr>
          <w:sz w:val="27"/>
          <w:szCs w:val="27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3) при исполнении, изменении, расторжении контракта: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proofErr w:type="spellStart"/>
      <w:r w:rsidRPr="00CE0B4D">
        <w:rPr>
          <w:sz w:val="27"/>
          <w:szCs w:val="27"/>
        </w:rPr>
        <w:t>вслучае</w:t>
      </w:r>
      <w:proofErr w:type="spellEnd"/>
      <w:r w:rsidRPr="00CE0B4D">
        <w:rPr>
          <w:sz w:val="27"/>
          <w:szCs w:val="27"/>
        </w:rPr>
        <w:t xml:space="preserve"> нарушения поставщиком (подрядчиком, исполнителем) условий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lastRenderedPageBreak/>
        <w:t>    </w:t>
      </w:r>
      <w:r w:rsidRPr="00CE0B4D">
        <w:rPr>
          <w:sz w:val="27"/>
          <w:szCs w:val="27"/>
        </w:rPr>
        <w:tab/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д</w:t>
      </w:r>
      <w:proofErr w:type="spellEnd"/>
      <w:r w:rsidRPr="00CE0B4D">
        <w:rPr>
          <w:sz w:val="27"/>
          <w:szCs w:val="27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  <w:proofErr w:type="spellStart"/>
      <w:r w:rsidRPr="00CE0B4D">
        <w:rPr>
          <w:sz w:val="27"/>
          <w:szCs w:val="27"/>
        </w:rPr>
        <w:t>з</w:t>
      </w:r>
      <w:proofErr w:type="spellEnd"/>
      <w:r w:rsidRPr="00CE0B4D">
        <w:rPr>
          <w:sz w:val="27"/>
          <w:szCs w:val="27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8. Контрактный  управляющий осуществляет иные полномочия, предусмотренные Федеральным законом, в том числе: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lastRenderedPageBreak/>
        <w:t>   </w:t>
      </w:r>
      <w:r w:rsidRPr="00CE0B4D">
        <w:rPr>
          <w:sz w:val="27"/>
          <w:szCs w:val="27"/>
        </w:rPr>
        <w:tab/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9. В целях реализации функций и полномочий, указанных в пунктах 13, 14 настоящего Положения, контрактный управляющий обязан: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10. При централизации закупок в соответствии со статьей 26 Федерального закона контрактный  управляющий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</w:r>
    </w:p>
    <w:p w:rsidR="00383F31" w:rsidRPr="00CE0B4D" w:rsidRDefault="00383F31" w:rsidP="00383F31">
      <w:pPr>
        <w:jc w:val="center"/>
        <w:rPr>
          <w:b/>
          <w:sz w:val="27"/>
          <w:szCs w:val="27"/>
        </w:rPr>
      </w:pPr>
      <w:r w:rsidRPr="00CE0B4D">
        <w:rPr>
          <w:b/>
          <w:sz w:val="27"/>
          <w:szCs w:val="27"/>
        </w:rPr>
        <w:t>III. Ответственность контрактного управляющего</w:t>
      </w:r>
    </w:p>
    <w:p w:rsidR="00383F31" w:rsidRPr="00CE0B4D" w:rsidRDefault="00383F31" w:rsidP="00383F31">
      <w:pPr>
        <w:jc w:val="center"/>
        <w:rPr>
          <w:b/>
          <w:sz w:val="27"/>
          <w:szCs w:val="27"/>
        </w:rPr>
      </w:pPr>
    </w:p>
    <w:p w:rsidR="00383F31" w:rsidRPr="00CE0B4D" w:rsidRDefault="00383F31" w:rsidP="00383F31">
      <w:pPr>
        <w:jc w:val="both"/>
        <w:rPr>
          <w:sz w:val="27"/>
          <w:szCs w:val="27"/>
        </w:rPr>
      </w:pPr>
      <w:r w:rsidRPr="00CE0B4D">
        <w:rPr>
          <w:sz w:val="27"/>
          <w:szCs w:val="27"/>
        </w:rPr>
        <w:t>    </w:t>
      </w:r>
      <w:r w:rsidRPr="00CE0B4D">
        <w:rPr>
          <w:sz w:val="27"/>
          <w:szCs w:val="27"/>
        </w:rPr>
        <w:tab/>
        <w:t>11.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383F31" w:rsidRDefault="00383F31" w:rsidP="00383F31">
      <w:pPr>
        <w:jc w:val="both"/>
        <w:rPr>
          <w:sz w:val="28"/>
          <w:szCs w:val="28"/>
        </w:rPr>
      </w:pPr>
      <w:r w:rsidRPr="00A302ED">
        <w:rPr>
          <w:sz w:val="28"/>
          <w:szCs w:val="28"/>
        </w:rPr>
        <w:t>    </w:t>
      </w:r>
      <w:r w:rsidRPr="00A302ED">
        <w:rPr>
          <w:sz w:val="28"/>
          <w:szCs w:val="28"/>
        </w:rPr>
        <w:tab/>
      </w:r>
    </w:p>
    <w:p w:rsidR="00383F31" w:rsidRDefault="00383F31" w:rsidP="00383F31"/>
    <w:p w:rsidR="00B7504B" w:rsidRDefault="00B7504B"/>
    <w:sectPr w:rsidR="00B7504B" w:rsidSect="00B330C9">
      <w:pgSz w:w="12240" w:h="15840"/>
      <w:pgMar w:top="737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F31"/>
    <w:rsid w:val="00383F31"/>
    <w:rsid w:val="00752DC3"/>
    <w:rsid w:val="009E10E4"/>
    <w:rsid w:val="00A3396C"/>
    <w:rsid w:val="00B7504B"/>
    <w:rsid w:val="00CE0B4D"/>
    <w:rsid w:val="00ED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383F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383F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3F31"/>
  </w:style>
  <w:style w:type="paragraph" w:styleId="a5">
    <w:name w:val="Balloon Text"/>
    <w:basedOn w:val="a"/>
    <w:link w:val="a6"/>
    <w:uiPriority w:val="99"/>
    <w:semiHidden/>
    <w:unhideWhenUsed/>
    <w:rsid w:val="00383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autoRedefine/>
    <w:rsid w:val="00752DC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2019-03-05T11:05:00Z</cp:lastPrinted>
  <dcterms:created xsi:type="dcterms:W3CDTF">2019-03-05T10:10:00Z</dcterms:created>
  <dcterms:modified xsi:type="dcterms:W3CDTF">2019-03-05T11:32:00Z</dcterms:modified>
</cp:coreProperties>
</file>