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750"/>
        <w:tblW w:w="99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5D6095" w:rsidRPr="005D6095" w:rsidTr="000F366E">
        <w:trPr>
          <w:trHeight w:val="213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5D6095" w:rsidRDefault="005D6095" w:rsidP="005D6095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5D6095" w:rsidRDefault="005D6095" w:rsidP="005D6095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5D6095" w:rsidRDefault="005D6095" w:rsidP="005D60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5D6095" w:rsidRDefault="005D6095" w:rsidP="005D60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5D6095" w:rsidRDefault="005D6095" w:rsidP="005D60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5D6095" w:rsidRDefault="005D6095" w:rsidP="005D60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http://www.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095" w:rsidRDefault="005D6095" w:rsidP="005D6095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5D6095" w:rsidRDefault="005D6095" w:rsidP="005D60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D6095" w:rsidRDefault="005D6095" w:rsidP="005D609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D6095" w:rsidRDefault="005D6095" w:rsidP="005D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http://www.</w:t>
              </w:r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16"/>
                  <w:szCs w:val="16"/>
                  <w:u w:val="none"/>
                  <w:lang w:val="en-US"/>
                </w:rPr>
                <w:t xml:space="preserve"> </w:t>
              </w:r>
              <w:r>
                <w:rPr>
                  <w:rStyle w:val="a3"/>
                  <w:rFonts w:ascii="Times New Roman" w:eastAsia="Times New Roman" w:hAnsi="Times New Roman" w:cs="Times New Roman"/>
                  <w:bCs/>
                  <w:sz w:val="16"/>
                  <w:szCs w:val="20"/>
                  <w:lang w:val="en-US" w:eastAsia="en-US"/>
                </w:rPr>
                <w:t>ntashly.sharan-sovet.ru</w:t>
              </w:r>
            </w:hyperlink>
          </w:p>
        </w:tc>
      </w:tr>
    </w:tbl>
    <w:p w:rsidR="005D6095" w:rsidRDefault="005D6095" w:rsidP="005D6095">
      <w:pPr>
        <w:tabs>
          <w:tab w:val="left" w:pos="5460"/>
        </w:tabs>
        <w:spacing w:after="0" w:line="240" w:lineRule="auto"/>
        <w:ind w:left="-1000" w:firstLine="7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3A9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 xml:space="preserve">      </w:t>
      </w:r>
      <w:r w:rsidRPr="0095394A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« 08 » октябрь 2019й.                        № 54                      « 08 » октября 2019г.</w:t>
      </w:r>
      <w:r w:rsidRPr="009539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5394A" w:rsidRPr="0095394A" w:rsidRDefault="0095394A" w:rsidP="00C33A9A">
      <w:pPr>
        <w:tabs>
          <w:tab w:val="left" w:pos="5460"/>
        </w:tabs>
        <w:spacing w:after="0" w:line="240" w:lineRule="auto"/>
        <w:ind w:left="-1000" w:firstLine="700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95394A" w:rsidRPr="0095394A" w:rsidRDefault="0095394A" w:rsidP="009539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2018 года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66 </w:t>
      </w:r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Порядка администрирования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Башкортостан, </w:t>
      </w:r>
      <w:proofErr w:type="spellStart"/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>администрируемых</w:t>
      </w:r>
      <w:proofErr w:type="spellEnd"/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95394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5394A" w:rsidRPr="0095394A" w:rsidRDefault="0095394A" w:rsidP="0095394A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5394A" w:rsidRPr="0095394A" w:rsidRDefault="0095394A" w:rsidP="0095394A">
      <w:pPr>
        <w:spacing w:after="0" w:line="240" w:lineRule="auto"/>
        <w:ind w:left="-425" w:firstLine="8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94A">
        <w:rPr>
          <w:rFonts w:ascii="Times New Roman" w:eastAsia="Times New Roman" w:hAnsi="Times New Roman" w:cs="Times New Roman"/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95394A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5394A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95394A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95394A" w:rsidRPr="0095394A" w:rsidRDefault="0095394A" w:rsidP="0095394A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1. Внести изменения в приложение 1 к постановлению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95394A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0"/>
        </w:rPr>
        <w:t>29</w:t>
      </w:r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декабря 2018 года № </w:t>
      </w:r>
      <w:r>
        <w:rPr>
          <w:rFonts w:ascii="Times New Roman" w:eastAsia="Times New Roman" w:hAnsi="Times New Roman" w:cs="Times New Roman"/>
          <w:sz w:val="28"/>
          <w:szCs w:val="20"/>
        </w:rPr>
        <w:t>66</w:t>
      </w:r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«Порядка администрирования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95394A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Башкортостан, </w:t>
      </w:r>
      <w:proofErr w:type="spellStart"/>
      <w:r w:rsidRPr="0095394A">
        <w:rPr>
          <w:rFonts w:ascii="Times New Roman" w:eastAsia="Times New Roman" w:hAnsi="Times New Roman" w:cs="Times New Roman"/>
          <w:sz w:val="28"/>
          <w:szCs w:val="20"/>
        </w:rPr>
        <w:t>администрируемых</w:t>
      </w:r>
      <w:proofErr w:type="spellEnd"/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95394A">
        <w:rPr>
          <w:rFonts w:ascii="Times New Roman" w:eastAsia="Times New Roman" w:hAnsi="Times New Roman" w:cs="Times New Roman"/>
          <w:sz w:val="28"/>
          <w:szCs w:val="20"/>
        </w:rPr>
        <w:t>Шаранский</w:t>
      </w:r>
      <w:proofErr w:type="spellEnd"/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Башкортостан» д</w:t>
      </w:r>
      <w:r w:rsidRPr="0095394A">
        <w:rPr>
          <w:rFonts w:ascii="Times New Roman" w:eastAsia="Times New Roman" w:hAnsi="Times New Roman" w:cs="Times New Roman"/>
          <w:b/>
          <w:sz w:val="28"/>
          <w:szCs w:val="20"/>
        </w:rPr>
        <w:t>обавив следующий код бюджетной классификации:</w:t>
      </w:r>
    </w:p>
    <w:p w:rsidR="0095394A" w:rsidRPr="0095394A" w:rsidRDefault="0095394A" w:rsidP="0095394A">
      <w:pPr>
        <w:shd w:val="clear" w:color="auto" w:fill="FFFFFF"/>
        <w:spacing w:after="0" w:line="240" w:lineRule="auto"/>
        <w:ind w:left="-400" w:firstLine="80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W w:w="975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8"/>
        <w:gridCol w:w="6252"/>
      </w:tblGrid>
      <w:tr w:rsidR="0095394A" w:rsidRPr="0095394A" w:rsidTr="0095394A">
        <w:trPr>
          <w:trHeight w:val="67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A" w:rsidRPr="0095394A" w:rsidRDefault="0095394A" w:rsidP="0095394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5394A">
              <w:rPr>
                <w:rFonts w:ascii="Times New Roman" w:eastAsia="Times New Roman" w:hAnsi="Times New Roman" w:cs="Times New Roman"/>
                <w:sz w:val="28"/>
                <w:szCs w:val="20"/>
              </w:rPr>
              <w:t>Код бюджетной</w:t>
            </w:r>
          </w:p>
          <w:p w:rsidR="0095394A" w:rsidRPr="0095394A" w:rsidRDefault="0095394A" w:rsidP="0095394A">
            <w:pPr>
              <w:spacing w:after="0" w:line="240" w:lineRule="auto"/>
              <w:ind w:left="-400" w:firstLine="109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5394A">
              <w:rPr>
                <w:rFonts w:ascii="Times New Roman" w:eastAsia="Times New Roman" w:hAnsi="Times New Roman" w:cs="Times New Roman"/>
                <w:sz w:val="28"/>
                <w:szCs w:val="20"/>
              </w:rPr>
              <w:t>классификации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A" w:rsidRPr="0095394A" w:rsidRDefault="0095394A" w:rsidP="0095394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94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</w:tr>
      <w:tr w:rsidR="0095394A" w:rsidRPr="0095394A" w:rsidTr="0095394A">
        <w:trPr>
          <w:trHeight w:val="467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A" w:rsidRPr="0095394A" w:rsidRDefault="0095394A" w:rsidP="00953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5394A">
              <w:rPr>
                <w:rFonts w:ascii="Times New Roman" w:eastAsia="Times New Roman" w:hAnsi="Times New Roman" w:cs="Times New Roman"/>
                <w:sz w:val="28"/>
                <w:szCs w:val="20"/>
              </w:rPr>
              <w:t>791 2 02 49999 10 7247 150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A" w:rsidRPr="0095394A" w:rsidRDefault="0095394A" w:rsidP="00953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5394A">
              <w:rPr>
                <w:rFonts w:ascii="Times New Roman" w:eastAsia="Times New Roman" w:hAnsi="Times New Roman" w:cs="Times New Roman"/>
                <w:sz w:val="28"/>
                <w:szCs w:val="20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95394A" w:rsidRPr="0095394A" w:rsidRDefault="0095394A" w:rsidP="0095394A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95394A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95394A" w:rsidRPr="0095394A" w:rsidRDefault="0095394A" w:rsidP="0095394A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94A">
        <w:rPr>
          <w:rFonts w:ascii="Times New Roman" w:eastAsia="Times New Roman" w:hAnsi="Times New Roman" w:cs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95394A" w:rsidRPr="0095394A" w:rsidRDefault="0095394A" w:rsidP="0095394A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94A" w:rsidRPr="0095394A" w:rsidRDefault="0095394A" w:rsidP="0095394A">
      <w:pPr>
        <w:widowControl w:val="0"/>
        <w:tabs>
          <w:tab w:val="left" w:pos="280"/>
          <w:tab w:val="left" w:pos="700"/>
        </w:tabs>
        <w:autoSpaceDE w:val="0"/>
        <w:autoSpaceDN w:val="0"/>
        <w:adjustRightInd w:val="0"/>
        <w:spacing w:after="0" w:line="240" w:lineRule="auto"/>
        <w:ind w:left="-4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94A" w:rsidRPr="0095394A" w:rsidRDefault="0095394A" w:rsidP="0095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5394A">
        <w:rPr>
          <w:rFonts w:ascii="Times New Roman" w:eastAsia="Times New Roman" w:hAnsi="Times New Roman" w:cs="Times New Roman"/>
          <w:sz w:val="28"/>
          <w:szCs w:val="20"/>
        </w:rPr>
        <w:t>Глава сельского поселения</w:t>
      </w:r>
    </w:p>
    <w:p w:rsidR="0095394A" w:rsidRPr="0095394A" w:rsidRDefault="0095394A" w:rsidP="00953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сельсовет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</w:t>
      </w:r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Г.С.Гарифуллина</w:t>
      </w:r>
      <w:proofErr w:type="spellEnd"/>
      <w:r w:rsidRPr="0095394A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A308C6" w:rsidRDefault="00A308C6"/>
    <w:sectPr w:rsidR="00A308C6" w:rsidSect="0020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3A9A"/>
    <w:rsid w:val="00206C8D"/>
    <w:rsid w:val="00231F16"/>
    <w:rsid w:val="0056436E"/>
    <w:rsid w:val="005D6095"/>
    <w:rsid w:val="0095394A"/>
    <w:rsid w:val="00A308C6"/>
    <w:rsid w:val="00C3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A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2019-10-08T06:54:00Z</cp:lastPrinted>
  <dcterms:created xsi:type="dcterms:W3CDTF">2019-10-08T06:46:00Z</dcterms:created>
  <dcterms:modified xsi:type="dcterms:W3CDTF">2019-10-17T07:38:00Z</dcterms:modified>
</cp:coreProperties>
</file>