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5F44E8" w:rsidRPr="00C91FE6" w:rsidTr="0031057E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44E8" w:rsidRPr="00C91FE6" w:rsidRDefault="005F44E8" w:rsidP="0031057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5F44E8" w:rsidRPr="00C91FE6" w:rsidRDefault="005F44E8" w:rsidP="0031057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5F44E8" w:rsidRPr="00C91FE6" w:rsidRDefault="005F44E8" w:rsidP="0031057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C91FE6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5F44E8" w:rsidRPr="00C91FE6" w:rsidRDefault="005F44E8" w:rsidP="0031057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C91FE6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5F44E8" w:rsidRPr="00C91FE6" w:rsidRDefault="005F44E8" w:rsidP="0031057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F44E8" w:rsidRPr="00C91FE6" w:rsidRDefault="005F44E8" w:rsidP="0031057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C91FE6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5F44E8" w:rsidRPr="00C91FE6" w:rsidRDefault="005F44E8" w:rsidP="0031057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C91F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C91FE6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C91F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91FE6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44E8" w:rsidRPr="00C91FE6" w:rsidRDefault="005F44E8" w:rsidP="003105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44E8" w:rsidRPr="00C91FE6" w:rsidRDefault="005F44E8" w:rsidP="003105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44E8" w:rsidRPr="00C91FE6" w:rsidRDefault="005F44E8" w:rsidP="003105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44E8" w:rsidRPr="00C91FE6" w:rsidRDefault="005F44E8" w:rsidP="003105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C91FE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4E8" w:rsidRPr="00C91FE6" w:rsidRDefault="005F44E8" w:rsidP="003105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C91FE6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5F44E8" w:rsidRPr="00C91FE6" w:rsidRDefault="005F44E8" w:rsidP="0031057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44E8" w:rsidRPr="00C91FE6" w:rsidRDefault="005F44E8" w:rsidP="0031057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5F44E8" w:rsidRPr="00C91FE6" w:rsidRDefault="005F44E8" w:rsidP="0031057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F44E8" w:rsidRPr="00C91FE6" w:rsidRDefault="005F44E8" w:rsidP="0031057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F44E8" w:rsidRPr="00C91FE6" w:rsidRDefault="005F44E8" w:rsidP="0031057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F44E8" w:rsidRPr="00C91FE6" w:rsidRDefault="005F44E8" w:rsidP="0031057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F44E8" w:rsidRPr="00C91FE6" w:rsidRDefault="005F44E8" w:rsidP="0031057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F44E8" w:rsidRPr="00C91FE6" w:rsidRDefault="005F44E8" w:rsidP="0031057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F44E8" w:rsidRPr="00C91FE6" w:rsidRDefault="005F44E8" w:rsidP="0031057E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5F44E8" w:rsidRPr="00C91FE6" w:rsidRDefault="005F44E8" w:rsidP="005F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5F44E8" w:rsidRPr="00C91FE6" w:rsidRDefault="005F44E8" w:rsidP="005F44E8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F44E8" w:rsidRPr="005F44E8" w:rsidRDefault="005F44E8" w:rsidP="005F44E8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4E8">
        <w:rPr>
          <w:rFonts w:ascii="Times New Roman" w:eastAsia="Times New Roman" w:hAnsi="Times New Roman" w:cs="Times New Roman"/>
          <w:sz w:val="28"/>
          <w:szCs w:val="28"/>
        </w:rPr>
        <w:t xml:space="preserve">25 март 2020 й                         </w:t>
      </w:r>
      <w:r w:rsidRPr="005F44E8">
        <w:rPr>
          <w:rFonts w:ascii="Times New Roman" w:eastAsia="Times New Roman" w:hAnsi="Times New Roman" w:cs="Times New Roman"/>
          <w:sz w:val="28"/>
          <w:szCs w:val="28"/>
        </w:rPr>
        <w:tab/>
        <w:t xml:space="preserve">   25 марта 2020 г</w:t>
      </w:r>
    </w:p>
    <w:p w:rsidR="005F44E8" w:rsidRDefault="005F44E8" w:rsidP="005F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4E8" w:rsidRPr="005F44E8" w:rsidRDefault="005F44E8" w:rsidP="005F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4E8" w:rsidRPr="005F44E8" w:rsidRDefault="005F44E8" w:rsidP="005F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E8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 62</w:t>
      </w:r>
      <w:r w:rsidR="000C6D88">
        <w:rPr>
          <w:rFonts w:ascii="Times New Roman" w:eastAsia="Times New Roman" w:hAnsi="Times New Roman" w:cs="Times New Roman"/>
          <w:sz w:val="28"/>
          <w:szCs w:val="28"/>
        </w:rPr>
        <w:t xml:space="preserve"> и решением Туймазинского межрайонного суда Республики Башкортостан № 2-2038/2019 от 26 августа 2019 года</w:t>
      </w:r>
      <w:r w:rsidRPr="005F44E8">
        <w:rPr>
          <w:rFonts w:ascii="Times New Roman" w:eastAsia="Times New Roman" w:hAnsi="Times New Roman" w:cs="Times New Roman"/>
          <w:sz w:val="28"/>
          <w:szCs w:val="28"/>
        </w:rPr>
        <w:t xml:space="preserve"> ,в целях совершенствования системы управления объектами муниципальной собственности:</w:t>
      </w:r>
    </w:p>
    <w:p w:rsidR="005F44E8" w:rsidRPr="005F44E8" w:rsidRDefault="005F44E8" w:rsidP="005F44E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E8">
        <w:rPr>
          <w:rFonts w:ascii="Times New Roman" w:eastAsia="Times New Roman" w:hAnsi="Times New Roman" w:cs="Times New Roman"/>
          <w:sz w:val="28"/>
          <w:szCs w:val="28"/>
        </w:rPr>
        <w:tab/>
        <w:t>1. Принять в казну Администрации сельского поселения Нижнеташлинский сельсовет муниципального района  Шаранский район Республики Башкортостан следующее имущество:</w:t>
      </w:r>
    </w:p>
    <w:tbl>
      <w:tblPr>
        <w:tblpPr w:leftFromText="180" w:rightFromText="180" w:vertAnchor="text" w:tblpX="-777" w:tblpY="1"/>
        <w:tblOverlap w:val="never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407"/>
        <w:gridCol w:w="3031"/>
        <w:gridCol w:w="2126"/>
        <w:gridCol w:w="1560"/>
      </w:tblGrid>
      <w:tr w:rsidR="00F773A7" w:rsidRPr="00AA2ADD" w:rsidTr="00F773A7">
        <w:tc>
          <w:tcPr>
            <w:tcW w:w="558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№  и дата государственной регистрации права</w:t>
            </w: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60" w:type="dxa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, руб</w:t>
            </w:r>
          </w:p>
        </w:tc>
      </w:tr>
      <w:tr w:rsidR="00F773A7" w:rsidRPr="00AA2ADD" w:rsidTr="00F773A7">
        <w:tc>
          <w:tcPr>
            <w:tcW w:w="558" w:type="dxa"/>
            <w:vMerge w:val="restart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02:53:010201:269-02/127/2020-5 от 22.01.2020</w:t>
            </w: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д.36Б строение 5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нежилое здание, 74 кв.м., кадастровый номер 02:53:010201:269</w:t>
            </w:r>
          </w:p>
        </w:tc>
        <w:tc>
          <w:tcPr>
            <w:tcW w:w="1560" w:type="dxa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165500,00</w:t>
            </w:r>
          </w:p>
        </w:tc>
      </w:tr>
      <w:tr w:rsidR="00F773A7" w:rsidRPr="00AA2ADD" w:rsidTr="00F773A7">
        <w:tc>
          <w:tcPr>
            <w:tcW w:w="558" w:type="dxa"/>
            <w:vMerge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02:53:010201:265-02/127/2020-5 от 22.01.2020</w:t>
            </w: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д.36Б строение 4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нежилое здание, 36 кв.м. кадастровый номер 02:53:010201:265</w:t>
            </w:r>
          </w:p>
        </w:tc>
        <w:tc>
          <w:tcPr>
            <w:tcW w:w="1560" w:type="dxa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</w:tr>
      <w:tr w:rsidR="00F773A7" w:rsidRPr="00AA2ADD" w:rsidTr="00F773A7">
        <w:tc>
          <w:tcPr>
            <w:tcW w:w="558" w:type="dxa"/>
            <w:vMerge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02:53:010201:266-02/127/2020-5 от 22.01.2020</w:t>
            </w: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д.36Б строение 2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нежилое здание, 840 кв.м., кадастровый номер 02:53:010201:266</w:t>
            </w:r>
          </w:p>
        </w:tc>
        <w:tc>
          <w:tcPr>
            <w:tcW w:w="1560" w:type="dxa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1201000,00</w:t>
            </w:r>
          </w:p>
        </w:tc>
      </w:tr>
      <w:tr w:rsidR="00F773A7" w:rsidRPr="00AA2ADD" w:rsidTr="00F773A7">
        <w:tc>
          <w:tcPr>
            <w:tcW w:w="558" w:type="dxa"/>
            <w:vMerge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02:53:010201:264-02/127/2020-5 от 22.01.2020</w:t>
            </w: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д.36Б строение 1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нежилое здание, 856 кв.м,   кадастровый номер 02:53:010201:264</w:t>
            </w:r>
          </w:p>
        </w:tc>
        <w:tc>
          <w:tcPr>
            <w:tcW w:w="1560" w:type="dxa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1220500,00</w:t>
            </w:r>
          </w:p>
        </w:tc>
      </w:tr>
      <w:tr w:rsidR="00F773A7" w:rsidRPr="00AA2ADD" w:rsidTr="00F773A7">
        <w:tc>
          <w:tcPr>
            <w:tcW w:w="558" w:type="dxa"/>
            <w:vMerge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02:53:010201:270-02/127/2020-5 от 22.01.2020</w:t>
            </w: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д.36Б строение 3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нежилое здание, 831 кв.м., кадастровый номер 02:53:010201:270</w:t>
            </w:r>
          </w:p>
        </w:tc>
        <w:tc>
          <w:tcPr>
            <w:tcW w:w="1560" w:type="dxa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1190000,00</w:t>
            </w:r>
          </w:p>
        </w:tc>
      </w:tr>
      <w:tr w:rsidR="00F773A7" w:rsidRPr="00AA2ADD" w:rsidTr="00F773A7">
        <w:trPr>
          <w:trHeight w:val="1965"/>
        </w:trPr>
        <w:tc>
          <w:tcPr>
            <w:tcW w:w="558" w:type="dxa"/>
            <w:vMerge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02:53:010201:259-02/127/2020-1 от 11.03.2020</w:t>
            </w: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РБ, Шаранский район, с. Верхние Ташлы, ул. 70-летия Башкирии, д.36Б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hAnsi="Times New Roman" w:cs="Times New Roman"/>
                <w:sz w:val="24"/>
                <w:szCs w:val="24"/>
              </w:rPr>
              <w:t>Земельный участок, 14257 кв.м., кадастровый номер 02:53:010201:259</w:t>
            </w:r>
          </w:p>
        </w:tc>
        <w:tc>
          <w:tcPr>
            <w:tcW w:w="1560" w:type="dxa"/>
          </w:tcPr>
          <w:p w:rsidR="00F773A7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742500,00</w:t>
            </w:r>
          </w:p>
          <w:p w:rsidR="00F773A7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A7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A7" w:rsidRPr="00AA2ADD" w:rsidTr="00F773A7">
        <w:trPr>
          <w:trHeight w:val="630"/>
        </w:trPr>
        <w:tc>
          <w:tcPr>
            <w:tcW w:w="558" w:type="dxa"/>
            <w:vMerge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F773A7" w:rsidRPr="00AA2ADD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auto"/>
          </w:tcPr>
          <w:p w:rsidR="00F773A7" w:rsidRPr="00AA2ADD" w:rsidRDefault="00F773A7" w:rsidP="00F773A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F773A7" w:rsidRPr="00AA2ADD" w:rsidRDefault="00F773A7" w:rsidP="00F773A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73A7" w:rsidRDefault="00F773A7" w:rsidP="00F7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4663000</w:t>
            </w:r>
          </w:p>
        </w:tc>
      </w:tr>
    </w:tbl>
    <w:p w:rsidR="005F44E8" w:rsidRPr="005F44E8" w:rsidRDefault="005F44E8" w:rsidP="005F44E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E8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5F44E8">
        <w:rPr>
          <w:rFonts w:ascii="Times New Roman" w:eastAsia="Times New Roman" w:hAnsi="Times New Roman" w:cs="Times New Roman"/>
          <w:sz w:val="28"/>
          <w:szCs w:val="28"/>
        </w:rPr>
        <w:t>2.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5F44E8" w:rsidRPr="005F44E8" w:rsidRDefault="005F44E8" w:rsidP="005F4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E8">
        <w:rPr>
          <w:rFonts w:ascii="Times New Roman" w:eastAsia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5F44E8" w:rsidRPr="005F44E8" w:rsidRDefault="005F44E8" w:rsidP="005F44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4E8"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5F44E8" w:rsidRPr="00C91FE6" w:rsidRDefault="005F44E8" w:rsidP="005F4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4E8" w:rsidRPr="00C91FE6" w:rsidRDefault="005F44E8" w:rsidP="005F4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4E8" w:rsidRPr="00C91FE6" w:rsidRDefault="005F44E8" w:rsidP="005F4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4E8" w:rsidRPr="00C91FE6" w:rsidRDefault="005F44E8" w:rsidP="005F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F44E8" w:rsidRDefault="005F44E8" w:rsidP="005F44E8"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Г.С.Гарифуллина</w:t>
      </w:r>
    </w:p>
    <w:p w:rsidR="005F44E8" w:rsidRDefault="005F44E8" w:rsidP="005F44E8">
      <w:pPr>
        <w:suppressAutoHyphens/>
        <w:ind w:firstLine="708"/>
        <w:rPr>
          <w:b/>
          <w:szCs w:val="28"/>
        </w:rPr>
      </w:pPr>
    </w:p>
    <w:p w:rsidR="005F44E8" w:rsidRDefault="005F44E8" w:rsidP="005F44E8">
      <w:pPr>
        <w:pStyle w:val="a5"/>
        <w:rPr>
          <w:b w:val="0"/>
          <w:szCs w:val="28"/>
        </w:rPr>
      </w:pPr>
    </w:p>
    <w:p w:rsidR="006B13BA" w:rsidRPr="005F44E8" w:rsidRDefault="006B13BA" w:rsidP="005F44E8"/>
    <w:sectPr w:rsidR="006B13BA" w:rsidRPr="005F44E8" w:rsidSect="006B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4E8"/>
    <w:rsid w:val="000C6D88"/>
    <w:rsid w:val="002623D0"/>
    <w:rsid w:val="005F44E8"/>
    <w:rsid w:val="006B13BA"/>
    <w:rsid w:val="007A7ECD"/>
    <w:rsid w:val="00946626"/>
    <w:rsid w:val="00AA2ADD"/>
    <w:rsid w:val="00CB2D31"/>
    <w:rsid w:val="00D8195C"/>
    <w:rsid w:val="00F7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F44E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F44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5F4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5F23-7220-4315-AF0F-7EBB312F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2020-03-26T10:49:00Z</cp:lastPrinted>
  <dcterms:created xsi:type="dcterms:W3CDTF">2020-03-26T04:27:00Z</dcterms:created>
  <dcterms:modified xsi:type="dcterms:W3CDTF">2020-03-26T10:50:00Z</dcterms:modified>
</cp:coreProperties>
</file>