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C91FE6" w:rsidRPr="00C91FE6" w:rsidTr="00D606F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1FE6" w:rsidRPr="00C91FE6" w:rsidRDefault="00C91FE6" w:rsidP="00C91F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C91FE6" w:rsidRPr="00C91FE6" w:rsidRDefault="00C91FE6" w:rsidP="00C91F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C91FE6" w:rsidRPr="00C91FE6" w:rsidRDefault="00C91FE6" w:rsidP="00C91F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C91FE6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91FE6" w:rsidRPr="00C91FE6" w:rsidRDefault="00C91FE6" w:rsidP="00C91FE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C91FE6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91FE6" w:rsidRPr="00C91FE6" w:rsidRDefault="00C91FE6" w:rsidP="00C91FE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91FE6" w:rsidRPr="00C91FE6" w:rsidRDefault="00C91FE6" w:rsidP="00C91FE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C91FE6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C91FE6" w:rsidRPr="00C91FE6" w:rsidRDefault="00C91FE6" w:rsidP="00C91FE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C91F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C91FE6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C91F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91FE6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C91FE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C91FE6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C91FE6" w:rsidRPr="00C91FE6" w:rsidRDefault="00C91FE6" w:rsidP="00C91FE6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C91FE6" w:rsidRPr="00C91FE6" w:rsidRDefault="00C91FE6" w:rsidP="00C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 </w:t>
      </w:r>
      <w:r w:rsidR="00E65188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C91FE6" w:rsidRPr="00C91FE6" w:rsidRDefault="00C91FE6" w:rsidP="00C91FE6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1FE6" w:rsidRPr="00C91FE6" w:rsidRDefault="00E65188" w:rsidP="00C91FE6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91FE6" w:rsidRPr="00C91F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91F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1FE6" w:rsidRPr="00C91FE6">
        <w:rPr>
          <w:rFonts w:ascii="Times New Roman" w:eastAsia="Times New Roman" w:hAnsi="Times New Roman" w:cs="Times New Roman"/>
          <w:sz w:val="28"/>
          <w:szCs w:val="28"/>
        </w:rPr>
        <w:t xml:space="preserve"> й                         </w:t>
      </w:r>
      <w:r w:rsidR="00C91FE6" w:rsidRPr="00C91FE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1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91FE6" w:rsidRPr="00C91F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91F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1FE6" w:rsidRPr="00C91FE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C91FE6" w:rsidRPr="00C91FE6" w:rsidRDefault="00C91FE6" w:rsidP="00C9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DE">
        <w:rPr>
          <w:rFonts w:ascii="Times New Roman" w:eastAsia="Times New Roman" w:hAnsi="Times New Roman" w:cs="Times New Roman"/>
          <w:sz w:val="28"/>
          <w:szCs w:val="28"/>
        </w:rPr>
        <w:t>62 ,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системы управления объектами муниципальной собственности:</w:t>
      </w:r>
    </w:p>
    <w:p w:rsidR="00CA4280" w:rsidRDefault="00C91FE6" w:rsidP="00C91FE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ab/>
        <w:t>1. Принять в казну сельского поселения Нижнеташлинский сельсовет муниципального района  Шаранский район Республики Башкортостан</w:t>
      </w:r>
      <w:r w:rsidR="00CA428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имушества:</w:t>
      </w:r>
    </w:p>
    <w:p w:rsidR="00C91FE6" w:rsidRDefault="00CA4280" w:rsidP="00C91FE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651A">
        <w:rPr>
          <w:rFonts w:ascii="Times New Roman" w:eastAsia="Times New Roman" w:hAnsi="Times New Roman" w:cs="Times New Roman"/>
          <w:sz w:val="28"/>
          <w:szCs w:val="28"/>
        </w:rPr>
        <w:t>детская площадка</w:t>
      </w:r>
      <w:r w:rsidR="002E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C44">
        <w:rPr>
          <w:rFonts w:ascii="Times New Roman" w:eastAsia="Times New Roman" w:hAnsi="Times New Roman" w:cs="Times New Roman"/>
          <w:sz w:val="28"/>
          <w:szCs w:val="28"/>
        </w:rPr>
        <w:t xml:space="preserve">по стоимости </w:t>
      </w:r>
      <w:r w:rsidR="008D651A">
        <w:rPr>
          <w:rFonts w:ascii="Times New Roman" w:eastAsia="Times New Roman" w:hAnsi="Times New Roman" w:cs="Times New Roman"/>
          <w:sz w:val="28"/>
          <w:szCs w:val="28"/>
        </w:rPr>
        <w:t>99000,00</w:t>
      </w:r>
      <w:r w:rsidR="002E0C4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91FE6" w:rsidRPr="00C91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280" w:rsidRPr="00C91FE6" w:rsidRDefault="00CA4280" w:rsidP="00C91FE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-земельный участок </w:t>
      </w:r>
      <w:r w:rsidR="00892470">
        <w:rPr>
          <w:rFonts w:ascii="Times New Roman" w:eastAsia="Times New Roman" w:hAnsi="Times New Roman" w:cs="Times New Roman"/>
          <w:sz w:val="28"/>
          <w:szCs w:val="28"/>
        </w:rPr>
        <w:t>с кадастровым номером 02:53:010301:194 общей площадью 372 кв.м, расположенный по адресу: Республика Башкортостан,Шаранский район,с.Новоюзеево,ул.Центральная,д.28А для размещения памятника.</w:t>
      </w:r>
    </w:p>
    <w:p w:rsidR="00C91FE6" w:rsidRPr="00C91FE6" w:rsidRDefault="00C91FE6" w:rsidP="00C91FE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ab/>
        <w:t>2.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C91FE6" w:rsidRPr="00C91FE6" w:rsidRDefault="00C91FE6" w:rsidP="00C91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E792D" w:rsidRDefault="00C91FE6" w:rsidP="00C91FE6"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Г.С.Гарифуллина</w:t>
      </w:r>
    </w:p>
    <w:sectPr w:rsidR="002E792D" w:rsidSect="0058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FE6"/>
    <w:rsid w:val="0008617C"/>
    <w:rsid w:val="002E0C44"/>
    <w:rsid w:val="002E792D"/>
    <w:rsid w:val="00452867"/>
    <w:rsid w:val="00587318"/>
    <w:rsid w:val="007965DF"/>
    <w:rsid w:val="00892470"/>
    <w:rsid w:val="008D651A"/>
    <w:rsid w:val="00941FDE"/>
    <w:rsid w:val="00A8046A"/>
    <w:rsid w:val="00C91FE6"/>
    <w:rsid w:val="00CA4280"/>
    <w:rsid w:val="00CA6862"/>
    <w:rsid w:val="00E132E0"/>
    <w:rsid w:val="00E6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2020-03-26T04:39:00Z</cp:lastPrinted>
  <dcterms:created xsi:type="dcterms:W3CDTF">2020-06-10T06:40:00Z</dcterms:created>
  <dcterms:modified xsi:type="dcterms:W3CDTF">2020-06-11T06:44:00Z</dcterms:modified>
</cp:coreProperties>
</file>