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1F4DF7" w:rsidTr="001F4DF7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4DF7" w:rsidRDefault="001F4DF7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1F4DF7" w:rsidRDefault="001F4DF7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1F4DF7" w:rsidRDefault="001F4DF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1F4DF7" w:rsidRDefault="001F4DF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1F4DF7" w:rsidRDefault="001F4DF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1F4DF7" w:rsidRDefault="001F4DF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1F4DF7" w:rsidRDefault="001F4DF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4DF7" w:rsidRDefault="001F4DF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1F4DF7" w:rsidRDefault="001F4DF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1F4DF7" w:rsidRDefault="001F4DF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1F4DF7" w:rsidRDefault="001F4DF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635" cy="1111885"/>
                  <wp:effectExtent l="19050" t="0" r="571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DF7" w:rsidRDefault="001F4DF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1F4DF7" w:rsidRDefault="001F4DF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4DF7" w:rsidRDefault="001F4DF7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1F4DF7" w:rsidRDefault="001F4DF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1F4DF7" w:rsidRDefault="001F4DF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1F4DF7" w:rsidRDefault="001F4DF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1F4DF7" w:rsidRDefault="001F4DF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1F4DF7" w:rsidRDefault="001F4DF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1F4DF7" w:rsidRDefault="001F4DF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1F4DF7" w:rsidRDefault="001F4DF7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1F4DF7" w:rsidRDefault="001F4DF7" w:rsidP="001F4DF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51                     РАСПОРЯЖЕНИЕ</w:t>
      </w:r>
    </w:p>
    <w:p w:rsidR="001F4DF7" w:rsidRDefault="001F4DF7" w:rsidP="001F4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DF7" w:rsidRDefault="001F4DF7" w:rsidP="001F4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июль 2020 йыл                                                               24 июля  2020 года </w:t>
      </w:r>
    </w:p>
    <w:p w:rsidR="001F4DF7" w:rsidRDefault="001F4DF7" w:rsidP="001F4D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4DF7" w:rsidRDefault="001F4DF7" w:rsidP="001F4DF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Нижнеташлинский сельсовет муниципального района Шаранский район Республики Башкортостан,   выплатить премию по результатам  работы  за  июль  2020 года в размере 16,67% денежного содержания муниципальных служащих следующим работникам  администрации сельского поселения:</w:t>
      </w:r>
    </w:p>
    <w:p w:rsidR="001F4DF7" w:rsidRDefault="001F4DF7" w:rsidP="001F4DF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1F4DF7" w:rsidRDefault="001F4DF7" w:rsidP="001F4DF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Багаутдиновой Р.Н.- специалисту 1 категории</w:t>
      </w:r>
    </w:p>
    <w:p w:rsidR="001F4DF7" w:rsidRDefault="001F4DF7" w:rsidP="001F4DF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Нижнеташлинский сельсовет муниципального района Шаранский район Республики Башкортостан   выплатить премию по результатам работы за  июль месяц в размере 50% суммы соответствующих месячных тарифных ставок, с учетом установленных надбавок и доплат водителю Волочушкину Н.А. и уборщику служебных помещений администрации сельского поселения Асадуллиной А.М.</w:t>
      </w:r>
    </w:p>
    <w:p w:rsidR="001F4DF7" w:rsidRDefault="001F4DF7" w:rsidP="001F4DF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F4DF7" w:rsidRDefault="001F4DF7" w:rsidP="001F4DF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F4DF7" w:rsidRDefault="001F4DF7" w:rsidP="001F4DF7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1F4DF7" w:rsidRDefault="001F4DF7" w:rsidP="001F4DF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</w:t>
      </w:r>
      <w:r w:rsidR="00E82B89">
        <w:rPr>
          <w:rFonts w:ascii="Times New Roman" w:eastAsia="Times New Roman" w:hAnsi="Times New Roman" w:cs="Times New Roman"/>
          <w:bCs/>
          <w:sz w:val="28"/>
          <w:szCs w:val="24"/>
        </w:rPr>
        <w:t>И О.Главы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</w:t>
      </w:r>
    </w:p>
    <w:p w:rsidR="001F4DF7" w:rsidRDefault="001F4DF7" w:rsidP="001F4DF7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Нижнеташлинский сельсовет:                                 </w:t>
      </w:r>
      <w:r w:rsidR="00E82B89">
        <w:rPr>
          <w:rFonts w:ascii="Times New Roman" w:eastAsia="Times New Roman" w:hAnsi="Times New Roman" w:cs="Times New Roman"/>
          <w:sz w:val="28"/>
          <w:szCs w:val="24"/>
        </w:rPr>
        <w:t xml:space="preserve">      Р.З.Шакирова</w:t>
      </w:r>
    </w:p>
    <w:p w:rsidR="008B3365" w:rsidRDefault="008B3365"/>
    <w:sectPr w:rsidR="008B3365" w:rsidSect="00AD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1F4DF7"/>
    <w:rsid w:val="001F4DF7"/>
    <w:rsid w:val="008B3365"/>
    <w:rsid w:val="00AD0F3D"/>
    <w:rsid w:val="00E8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2020-07-24T04:48:00Z</cp:lastPrinted>
  <dcterms:created xsi:type="dcterms:W3CDTF">2020-07-24T04:17:00Z</dcterms:created>
  <dcterms:modified xsi:type="dcterms:W3CDTF">2020-07-24T04:50:00Z</dcterms:modified>
</cp:coreProperties>
</file>