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23" w:tblpY="-816"/>
        <w:tblW w:w="108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2362"/>
        <w:gridCol w:w="4198"/>
      </w:tblGrid>
      <w:tr w:rsidR="006D623F" w:rsidRPr="00280073" w:rsidTr="00A23274">
        <w:tc>
          <w:tcPr>
            <w:tcW w:w="42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БАШКОРТОСТАН РЕСПУБЛИКАҺ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proofErr w:type="gramEnd"/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ШАРАН РАЙОНЫ</w:t>
            </w:r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 РАЙОНЫ</w:t>
            </w:r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ТУБЭНГЕ ТАШЛЫ АУЫЛ СОВЕТЫ</w:t>
            </w:r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 БИЛӘМӘҺЕ СОВЕТЫ</w:t>
            </w:r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452645, Шаран районы, </w:t>
            </w:r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Тубэнге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Ташлы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Жину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20</w:t>
            </w:r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Тел.(34769) 2-51-49, факс (34769) 2-51-49</w:t>
            </w:r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@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hyperlink r:id="rId6" w:history="1"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://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ntashly</w:t>
              </w:r>
              <w:proofErr w:type="spellEnd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sharan</w:t>
              </w:r>
              <w:proofErr w:type="spellEnd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sovet</w:t>
              </w:r>
              <w:proofErr w:type="spellEnd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D623F" w:rsidRPr="00280073" w:rsidRDefault="006D623F" w:rsidP="00A2327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val="en-US" w:eastAsia="ru-RU"/>
              </w:rPr>
            </w:pP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0251000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863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ОГРН 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1020200612805</w:t>
            </w:r>
          </w:p>
        </w:tc>
        <w:tc>
          <w:tcPr>
            <w:tcW w:w="236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8E6E754" wp14:editId="1D452CFA">
                  <wp:extent cx="80772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БАШКОРТОСТАН</w:t>
            </w:r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МУНИЦИПАЛЬНЫЙ РАЙОН</w:t>
            </w:r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ШАРАНСКИЙ РАЙОН</w:t>
            </w:r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НИЖНЕТАШЛИН</w:t>
            </w: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СКИЙ СЕЛЬСОВЕТ</w:t>
            </w:r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45264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5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район, </w:t>
            </w:r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Н</w:t>
            </w:r>
            <w:proofErr w:type="gram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ижние Ташлы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П</w:t>
            </w:r>
            <w:proofErr w:type="gram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обеды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2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0</w:t>
            </w:r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Тел.(34769) 2-5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1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9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факс (34769) 2-5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1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9</w:t>
            </w:r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-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: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@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 xml:space="preserve">,                        </w:t>
            </w:r>
            <w:r>
              <w:fldChar w:fldCharType="begin"/>
            </w:r>
            <w:r w:rsidRPr="001761DC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1761DC">
              <w:rPr>
                <w:lang w:val="be-BY"/>
              </w:rPr>
              <w:instrText xml:space="preserve"> "</w:instrText>
            </w:r>
            <w:r>
              <w:instrText>http</w:instrText>
            </w:r>
            <w:r w:rsidRPr="001761DC">
              <w:rPr>
                <w:lang w:val="be-BY"/>
              </w:rPr>
              <w:instrText>://</w:instrText>
            </w:r>
            <w:r>
              <w:instrText>ntashly</w:instrText>
            </w:r>
            <w:r w:rsidRPr="001761DC">
              <w:rPr>
                <w:lang w:val="be-BY"/>
              </w:rPr>
              <w:instrText>.</w:instrText>
            </w:r>
            <w:r>
              <w:instrText>sharan</w:instrText>
            </w:r>
            <w:r w:rsidRPr="001761DC">
              <w:rPr>
                <w:lang w:val="be-BY"/>
              </w:rPr>
              <w:instrText>-</w:instrText>
            </w:r>
            <w:r>
              <w:instrText>sovet</w:instrText>
            </w:r>
            <w:r w:rsidRPr="001761DC">
              <w:rPr>
                <w:lang w:val="be-BY"/>
              </w:rPr>
              <w:instrText>.</w:instrText>
            </w:r>
            <w:r>
              <w:instrText>ru</w:instrText>
            </w:r>
            <w:r w:rsidRPr="001761DC">
              <w:rPr>
                <w:lang w:val="be-BY"/>
              </w:rPr>
              <w:instrText xml:space="preserve">" </w:instrText>
            </w:r>
            <w:r>
              <w:fldChar w:fldCharType="separate"/>
            </w:r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http</w:t>
            </w:r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://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ntashly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sharan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-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sovet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fldChar w:fldCharType="end"/>
            </w:r>
          </w:p>
          <w:p w:rsidR="006D623F" w:rsidRPr="00280073" w:rsidRDefault="006D623F" w:rsidP="00A2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0251000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863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ОГРН 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1020200612805</w:t>
            </w:r>
          </w:p>
        </w:tc>
      </w:tr>
    </w:tbl>
    <w:p w:rsidR="00646F1D" w:rsidRDefault="00646F1D" w:rsidP="006D6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D623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646F1D" w:rsidRDefault="00646F1D" w:rsidP="00646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16.09.2019 года №49/369 «О внесении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646F1D" w:rsidRDefault="00646F1D" w:rsidP="0064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(в редакции от 27.05.2014 №136-ФЗ), иными законами и нормативными правовыми актами Российской Федерации, Республики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документацией по территориальному планированию,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охраны и сохранения окружающей среды и рационального использования природных ресурсов,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646F1D" w:rsidRDefault="00646F1D" w:rsidP="00646F1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16.09.2019 года №49/369, по уточнению границы территориальных зон (ОД.1, ИКД)   населённых пунктов Нижние Ташлы и Верхние Ташлы, согласно приложенной схемы и координат.</w:t>
      </w:r>
      <w:proofErr w:type="gramEnd"/>
    </w:p>
    <w:p w:rsidR="00646F1D" w:rsidRPr="00E12B8D" w:rsidRDefault="00646F1D" w:rsidP="00646F1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E12B8D">
        <w:rPr>
          <w:rFonts w:ascii="Times New Roman" w:hAnsi="Times New Roman" w:cs="Times New Roman"/>
          <w:sz w:val="28"/>
          <w:szCs w:val="28"/>
        </w:rPr>
        <w:t xml:space="preserve"> </w:t>
      </w:r>
      <w:r w:rsidRPr="00E12B8D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управлению муниципальной собственностью и земельным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F1D" w:rsidRPr="003F5C91" w:rsidRDefault="00646F1D" w:rsidP="00646F1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</w:t>
      </w:r>
      <w:r w:rsidRPr="003F5C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ntashly</w:t>
      </w:r>
      <w:proofErr w:type="spellEnd"/>
      <w:r w:rsidRPr="003F5C9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F5C91">
        <w:rPr>
          <w:rFonts w:ascii="Times New Roman" w:hAnsi="Times New Roman" w:cs="Times New Roman"/>
          <w:sz w:val="28"/>
          <w:szCs w:val="28"/>
        </w:rPr>
        <w:t>).</w:t>
      </w:r>
    </w:p>
    <w:p w:rsidR="00646F1D" w:rsidRDefault="00646F1D" w:rsidP="0064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F1D" w:rsidRDefault="00646F1D" w:rsidP="00646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646F1D" w:rsidRDefault="00646F1D" w:rsidP="00646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Ташлы</w:t>
      </w:r>
    </w:p>
    <w:p w:rsidR="00646F1D" w:rsidRDefault="006D623F" w:rsidP="00646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46F1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6F1D">
        <w:rPr>
          <w:rFonts w:ascii="Times New Roman" w:hAnsi="Times New Roman" w:cs="Times New Roman"/>
          <w:sz w:val="28"/>
          <w:szCs w:val="28"/>
        </w:rPr>
        <w:t>.2020</w:t>
      </w:r>
    </w:p>
    <w:p w:rsidR="00646F1D" w:rsidRDefault="00646F1D" w:rsidP="00646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D623F">
        <w:rPr>
          <w:rFonts w:ascii="Times New Roman" w:hAnsi="Times New Roman" w:cs="Times New Roman"/>
          <w:sz w:val="28"/>
          <w:szCs w:val="28"/>
        </w:rPr>
        <w:t>19/140</w:t>
      </w:r>
      <w:bookmarkStart w:id="0" w:name="_GoBack"/>
      <w:bookmarkEnd w:id="0"/>
    </w:p>
    <w:p w:rsidR="00646F1D" w:rsidRDefault="00646F1D" w:rsidP="00646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F1D" w:rsidRDefault="00646F1D" w:rsidP="00646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F1D" w:rsidRPr="008D2CFA" w:rsidRDefault="00646F1D" w:rsidP="00646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740" w:rsidRDefault="00063740"/>
    <w:sectPr w:rsidR="0006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D4"/>
    <w:rsid w:val="00063740"/>
    <w:rsid w:val="00313FD4"/>
    <w:rsid w:val="00646F1D"/>
    <w:rsid w:val="006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sharan-so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2020-12-17T06:23:00Z</cp:lastPrinted>
  <dcterms:created xsi:type="dcterms:W3CDTF">2020-12-16T14:44:00Z</dcterms:created>
  <dcterms:modified xsi:type="dcterms:W3CDTF">2020-12-17T06:23:00Z</dcterms:modified>
</cp:coreProperties>
</file>