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horzAnchor="margin" w:tblpXSpec="center" w:tblpY="-546"/>
        <w:tblW w:w="1135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1"/>
        <w:gridCol w:w="1620"/>
        <w:gridCol w:w="4984"/>
      </w:tblGrid>
      <w:tr w:rsidR="00C76983" w:rsidTr="00C76983">
        <w:trPr>
          <w:trHeight w:val="2702"/>
        </w:trPr>
        <w:tc>
          <w:tcPr>
            <w:tcW w:w="475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6983" w:rsidRDefault="00C76983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76983" w:rsidRDefault="00C76983">
            <w:pPr>
              <w:tabs>
                <w:tab w:val="left" w:pos="800"/>
              </w:tabs>
              <w:spacing w:after="120" w:line="240" w:lineRule="atLeast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</w:p>
          <w:p w:rsidR="00C76983" w:rsidRDefault="00C76983">
            <w:pPr>
              <w:tabs>
                <w:tab w:val="left" w:pos="800"/>
              </w:tabs>
              <w:spacing w:after="12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Баш</w:t>
            </w:r>
            <w:proofErr w:type="gramStart"/>
            <w:r>
              <w:rPr>
                <w:rFonts w:ascii="Bashkort" w:eastAsia="Times New Roman" w:hAnsi="Bashkort" w:cs="Times New Roman"/>
                <w:b/>
                <w:sz w:val="18"/>
                <w:szCs w:val="18"/>
                <w:lang w:eastAsia="en-US"/>
              </w:rPr>
              <w:t>K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ортостан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 Республика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һы   </w:t>
            </w:r>
          </w:p>
          <w:p w:rsidR="00C76983" w:rsidRDefault="00C76983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eastAsia="en-US"/>
              </w:rPr>
              <w:t xml:space="preserve">      Шаран районы  Муниципал 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районыны</w:t>
            </w:r>
            <w:r>
              <w:rPr>
                <w:rFonts w:ascii="a_Timer(05%) Bashkir" w:eastAsia="Times New Roman" w:hAnsi="a_Timer(05%) Bashkir" w:cs="Times New Roman"/>
                <w:b/>
                <w:sz w:val="18"/>
                <w:szCs w:val="18"/>
                <w:lang w:val="kk-KZ" w:eastAsia="en-US"/>
              </w:rPr>
              <w:t>ң</w:t>
            </w:r>
          </w:p>
          <w:p w:rsidR="00C76983" w:rsidRDefault="00C76983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Түбәнге Ташлы  ауыл Советы ауыл</w:t>
            </w:r>
          </w:p>
          <w:p w:rsidR="00C76983" w:rsidRDefault="00C76983">
            <w:pPr>
              <w:spacing w:after="120" w:line="216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биләмәһе хакимиәте башлы</w:t>
            </w:r>
            <w:r>
              <w:rPr>
                <w:rFonts w:ascii="ATimes" w:eastAsia="Times New Roman" w:hAnsi="ATimes" w:cs="Times New Roman"/>
                <w:b/>
                <w:sz w:val="18"/>
                <w:szCs w:val="18"/>
                <w:lang w:val="kk-KZ" w:eastAsia="en-US"/>
              </w:rPr>
              <w:t>‰</w:t>
            </w:r>
            <w:r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  <w:t>ы</w:t>
            </w:r>
          </w:p>
          <w:p w:rsidR="00C76983" w:rsidRDefault="00C76983">
            <w:pPr>
              <w:spacing w:after="120" w:line="216" w:lineRule="auto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Т</w:t>
            </w:r>
            <w:r>
              <w:rPr>
                <w:rFonts w:ascii="a_Timer(05%) Bashkir" w:eastAsia="Times New Roman" w:hAnsi="a_Timer(05%) Bashkir" w:cs="Times New Roman"/>
                <w:sz w:val="18"/>
                <w:szCs w:val="18"/>
                <w:lang w:val="kk-KZ" w:eastAsia="en-US"/>
              </w:rPr>
              <w:t>ү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kk-KZ" w:eastAsia="en-US"/>
              </w:rPr>
              <w:t>бән Ташлы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  <w:r>
              <w:rPr>
                <w:rFonts w:ascii="Bookman Old Style" w:eastAsia="Times New Roman" w:hAnsi="Bookman Old Style" w:cs="Times New Roman"/>
                <w:sz w:val="18"/>
                <w:szCs w:val="18"/>
                <w:lang w:val="kk-KZ" w:eastAsia="en-US"/>
              </w:rPr>
              <w:t>ауылы, тел.(34769) 2-51-49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6983" w:rsidRDefault="00C7698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C76983" w:rsidRDefault="00C7698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C76983" w:rsidRDefault="00C7698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  <w:p w:rsidR="00C76983" w:rsidRDefault="00C7698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>
                  <wp:extent cx="895350" cy="1114425"/>
                  <wp:effectExtent l="0" t="0" r="0" b="9525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6983" w:rsidRDefault="00C7698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  <w:r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  <w:t xml:space="preserve"> </w:t>
            </w:r>
          </w:p>
          <w:p w:rsidR="00C76983" w:rsidRDefault="00C76983">
            <w:pPr>
              <w:spacing w:after="0"/>
              <w:jc w:val="center"/>
              <w:rPr>
                <w:rFonts w:ascii="Arial New Bash" w:eastAsia="Times New Roman" w:hAnsi="Arial New Bash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98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76983" w:rsidRDefault="00C76983">
            <w:pPr>
              <w:tabs>
                <w:tab w:val="left" w:pos="500"/>
                <w:tab w:val="center" w:pos="2127"/>
              </w:tabs>
              <w:spacing w:after="0" w:line="312" w:lineRule="auto"/>
              <w:rPr>
                <w:rFonts w:ascii="Arial New Bash" w:eastAsia="Times New Roman" w:hAnsi="Arial New Bash" w:cs="Times New Roman"/>
                <w:b/>
                <w:sz w:val="18"/>
                <w:szCs w:val="18"/>
                <w:lang w:val="kk-KZ" w:eastAsia="en-US"/>
              </w:rPr>
            </w:pPr>
          </w:p>
          <w:p w:rsidR="00C76983" w:rsidRDefault="00C7698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C76983" w:rsidRDefault="00C7698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</w:p>
          <w:p w:rsidR="00C76983" w:rsidRDefault="00C7698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Глава сельского поселения</w:t>
            </w:r>
          </w:p>
          <w:p w:rsidR="00C76983" w:rsidRDefault="00C7698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Нижнеташлинский сельсовет</w:t>
            </w:r>
          </w:p>
          <w:p w:rsidR="00C76983" w:rsidRDefault="00C7698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>Шаранский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en-US"/>
              </w:rPr>
              <w:t xml:space="preserve"> район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 xml:space="preserve"> </w:t>
            </w:r>
          </w:p>
          <w:p w:rsidR="00C76983" w:rsidRDefault="00C76983">
            <w:pPr>
              <w:tabs>
                <w:tab w:val="left" w:pos="500"/>
                <w:tab w:val="center" w:pos="2127"/>
              </w:tabs>
              <w:spacing w:after="0" w:line="312" w:lineRule="auto"/>
              <w:ind w:right="414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kk-KZ" w:eastAsia="en-US"/>
              </w:rPr>
              <w:t>Республики Башкортостан</w:t>
            </w:r>
          </w:p>
          <w:p w:rsidR="00C76983" w:rsidRDefault="00C76983">
            <w:pPr>
              <w:spacing w:after="0" w:line="312" w:lineRule="auto"/>
              <w:jc w:val="center"/>
              <w:rPr>
                <w:rFonts w:ascii="ER Bukinist Bashkir" w:eastAsia="Times New Roman" w:hAnsi="ER Bukinist Bashkir" w:cs="Times New Roman"/>
                <w:b/>
                <w:sz w:val="18"/>
                <w:szCs w:val="18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с.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>Нижние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en-US"/>
              </w:rPr>
              <w:t xml:space="preserve"> Ташлы, тел.(34769) 2-51-49</w:t>
            </w:r>
          </w:p>
        </w:tc>
      </w:tr>
    </w:tbl>
    <w:p w:rsidR="00C76983" w:rsidRDefault="00C76983" w:rsidP="00C76983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БОЙОРОК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РАСПОРЯЖЕНИЕ</w:t>
      </w:r>
    </w:p>
    <w:p w:rsidR="00C76983" w:rsidRDefault="00C76983" w:rsidP="00C76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76983" w:rsidRDefault="00C76983" w:rsidP="00C769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ноябрь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2021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22 ноября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2021 года </w:t>
      </w:r>
    </w:p>
    <w:p w:rsidR="00C76983" w:rsidRDefault="00C76983" w:rsidP="00C7698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76983" w:rsidRDefault="00C76983" w:rsidP="00C7698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1. На основании Положения об оплате труда муниципальных служащих и работников, осуществляющих техническое обеспечение органов местного самоуправления 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Башкортостан,   выплатить премию по результатам  работы  за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ноябрь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2021 года в размере 16,67% денежного содержания муниципальных служащих следующим работникам  администрации сельского поселения:</w:t>
      </w:r>
    </w:p>
    <w:p w:rsidR="00C76983" w:rsidRDefault="00C76983" w:rsidP="00C7698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1. Шакировой Р.З.-   управляющей делами</w:t>
      </w:r>
    </w:p>
    <w:p w:rsidR="00C76983" w:rsidRDefault="00C76983" w:rsidP="00C7698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      2.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Багаутдиновой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Р.Н.- специалисту 1 категории</w:t>
      </w:r>
    </w:p>
    <w:p w:rsidR="00C76983" w:rsidRDefault="00C76983" w:rsidP="00C7698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       2. 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На основании Положения об оплате труда муниципальных служащих и работников, осуществляющих техническое обеспечение органов местного самоуправления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Шаранский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район Республики Башкортостан   выплатить премию по результатам работы за  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ноябрь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месяц в размере 50% суммы соответствующих месячных тарифных ставок, с учетом установленных надбавок и доплат водителю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Волочушкину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Н.А. и уборщику служебных помещений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4"/>
        </w:rPr>
        <w:t>Асадуллиной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А.М.</w:t>
      </w:r>
    </w:p>
    <w:p w:rsidR="00C76983" w:rsidRDefault="00C76983" w:rsidP="00C7698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76983" w:rsidRDefault="00C76983" w:rsidP="00C76983">
      <w:pPr>
        <w:tabs>
          <w:tab w:val="left" w:pos="542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</w:p>
    <w:p w:rsidR="00C76983" w:rsidRDefault="00C76983" w:rsidP="00C76983">
      <w:pPr>
        <w:tabs>
          <w:tab w:val="left" w:pos="234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ab/>
        <w:t xml:space="preserve">         </w:t>
      </w:r>
    </w:p>
    <w:p w:rsidR="00C76983" w:rsidRDefault="00C76983" w:rsidP="00C769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</w:p>
    <w:p w:rsidR="00C76983" w:rsidRDefault="00C76983" w:rsidP="00C76983"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bookmarkStart w:id="0" w:name="_GoBack"/>
      <w:bookmarkEnd w:id="0"/>
      <w:proofErr w:type="spellEnd"/>
    </w:p>
    <w:p w:rsidR="00C76983" w:rsidRDefault="00C76983" w:rsidP="00C76983"/>
    <w:p w:rsidR="00C76983" w:rsidRDefault="00C76983" w:rsidP="00C76983"/>
    <w:p w:rsidR="00360946" w:rsidRDefault="00360946"/>
    <w:sectPr w:rsidR="00360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_Timer(05%)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86D"/>
    <w:rsid w:val="0035586D"/>
    <w:rsid w:val="00360946"/>
    <w:rsid w:val="00B94393"/>
    <w:rsid w:val="00C7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98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9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69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69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7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2021-11-22T07:45:00Z</cp:lastPrinted>
  <dcterms:created xsi:type="dcterms:W3CDTF">2021-11-22T07:43:00Z</dcterms:created>
  <dcterms:modified xsi:type="dcterms:W3CDTF">2021-11-22T07:56:00Z</dcterms:modified>
</cp:coreProperties>
</file>