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673E96" w:rsidRPr="00673E96" w:rsidTr="00BB1E0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E32C9A">
              <w:rPr>
                <w:b/>
                <w:iCs/>
                <w:sz w:val="16"/>
                <w:szCs w:val="16"/>
                <w:lang w:eastAsia="ru-RU"/>
              </w:rPr>
              <w:t>һ</w:t>
            </w:r>
            <w:r w:rsidRPr="00E32C9A">
              <w:rPr>
                <w:b/>
                <w:sz w:val="16"/>
                <w:szCs w:val="16"/>
                <w:lang w:eastAsia="ru-RU"/>
              </w:rPr>
              <w:t>ының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Шаран районы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val="be-BY" w:eastAsia="ru-RU"/>
              </w:rPr>
              <w:t>Тубэнге Ташлы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 ауыл Советы</w:t>
            </w:r>
          </w:p>
          <w:p w:rsidR="00673E96" w:rsidRPr="00E32C9A" w:rsidRDefault="00673E96" w:rsidP="00BB1E0D">
            <w:pPr>
              <w:keepNext/>
              <w:suppressAutoHyphens w:val="0"/>
              <w:ind w:left="74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 xml:space="preserve">ауыл </w:t>
            </w:r>
            <w:r w:rsidRPr="00E32C9A">
              <w:rPr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Хакимиәте</w:t>
            </w:r>
            <w:r>
              <w:rPr>
                <w:b/>
                <w:sz w:val="16"/>
                <w:szCs w:val="16"/>
                <w:lang w:eastAsia="ru-RU"/>
              </w:rPr>
              <w:t xml:space="preserve"> башлыгы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E32C9A">
              <w:rPr>
                <w:b/>
                <w:iCs/>
                <w:sz w:val="16"/>
                <w:szCs w:val="16"/>
                <w:lang w:eastAsia="ru-RU"/>
              </w:rPr>
              <w:t>һ</w:t>
            </w:r>
            <w:r w:rsidRPr="00E32C9A">
              <w:rPr>
                <w:b/>
                <w:sz w:val="16"/>
                <w:szCs w:val="16"/>
                <w:lang w:eastAsia="ru-RU"/>
              </w:rPr>
              <w:t>ының</w:t>
            </w:r>
          </w:p>
          <w:p w:rsidR="00673E96" w:rsidRPr="00E32C9A" w:rsidRDefault="00673E96" w:rsidP="00BB1E0D">
            <w:pPr>
              <w:suppressAutoHyphens w:val="0"/>
              <w:ind w:left="214" w:hanging="214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E32C9A">
              <w:rPr>
                <w:b/>
                <w:sz w:val="16"/>
                <w:szCs w:val="16"/>
                <w:lang w:val="be-BY" w:eastAsia="ru-RU"/>
              </w:rPr>
              <w:t>Тубэнге Ташлы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   ауыл Советы</w:t>
            </w:r>
          </w:p>
          <w:p w:rsidR="00673E96" w:rsidRPr="00E32C9A" w:rsidRDefault="00673E96" w:rsidP="00BB1E0D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E32C9A">
              <w:rPr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 урамы, </w:t>
            </w:r>
            <w:r w:rsidRPr="00E32C9A">
              <w:rPr>
                <w:bCs/>
                <w:sz w:val="16"/>
                <w:szCs w:val="16"/>
                <w:lang w:val="be-BY" w:eastAsia="ru-RU"/>
              </w:rPr>
              <w:t>20</w:t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, </w:t>
            </w:r>
            <w:r w:rsidRPr="00E32C9A">
              <w:rPr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E32C9A">
              <w:rPr>
                <w:sz w:val="16"/>
                <w:szCs w:val="16"/>
                <w:lang w:eastAsia="ru-RU"/>
              </w:rPr>
              <w:t>Башкортостан Республика</w:t>
            </w:r>
            <w:r w:rsidRPr="00E32C9A">
              <w:rPr>
                <w:iCs/>
                <w:sz w:val="16"/>
                <w:szCs w:val="16"/>
                <w:lang w:eastAsia="ru-RU"/>
              </w:rPr>
              <w:t>һ</w:t>
            </w:r>
            <w:r w:rsidRPr="00E32C9A">
              <w:rPr>
                <w:sz w:val="16"/>
                <w:szCs w:val="16"/>
                <w:lang w:eastAsia="ru-RU"/>
              </w:rPr>
              <w:t>ының</w:t>
            </w:r>
          </w:p>
          <w:p w:rsidR="00673E96" w:rsidRPr="00E32C9A" w:rsidRDefault="00673E96" w:rsidP="00BB1E0D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>Тел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E32C9A">
              <w:rPr>
                <w:bCs/>
                <w:sz w:val="16"/>
                <w:szCs w:val="16"/>
                <w:lang w:eastAsia="en-US"/>
              </w:rPr>
              <w:t>факс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673E96" w:rsidRPr="00E32C9A" w:rsidRDefault="00673E96" w:rsidP="00BB1E0D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32C9A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E32C9A">
              <w:rPr>
                <w:sz w:val="16"/>
                <w:szCs w:val="16"/>
                <w:lang w:val="en-US" w:eastAsia="ru-RU"/>
              </w:rPr>
              <w:t xml:space="preserve"> </w:t>
            </w:r>
            <w:r w:rsidRPr="00E32C9A">
              <w:rPr>
                <w:bCs/>
                <w:sz w:val="16"/>
                <w:szCs w:val="16"/>
                <w:lang w:val="en-US" w:eastAsia="ru-RU"/>
              </w:rPr>
              <w:t>ntashss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673E96" w:rsidRPr="00E32C9A" w:rsidRDefault="00673E96" w:rsidP="00BB1E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hyperlink r:id="rId5" w:history="1"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E32C9A">
                <w:rPr>
                  <w:sz w:val="16"/>
                  <w:szCs w:val="16"/>
                  <w:lang w:val="en-US" w:eastAsia="ru-RU"/>
                </w:rPr>
                <w:t xml:space="preserve"> </w:t>
              </w:r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E96" w:rsidRPr="00E32C9A" w:rsidRDefault="00673E96" w:rsidP="00BB1E0D">
            <w:pPr>
              <w:tabs>
                <w:tab w:val="left" w:pos="639"/>
              </w:tabs>
              <w:suppressAutoHyphens w:val="0"/>
              <w:snapToGrid w:val="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D63EE6" wp14:editId="2C380135">
                  <wp:extent cx="7366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C9A"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Глава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val="be-BY" w:eastAsia="ru-RU"/>
              </w:rPr>
              <w:t>Нижнеташлин</w:t>
            </w:r>
            <w:r w:rsidRPr="00E32C9A">
              <w:rPr>
                <w:b/>
                <w:sz w:val="16"/>
                <w:szCs w:val="16"/>
                <w:lang w:eastAsia="ru-RU"/>
              </w:rPr>
              <w:t>ский  сельсовет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val="be-BY" w:eastAsia="ru-RU"/>
              </w:rPr>
              <w:t>Нижнеташлин</w:t>
            </w:r>
            <w:r w:rsidRPr="00E32C9A">
              <w:rPr>
                <w:b/>
                <w:sz w:val="16"/>
                <w:szCs w:val="16"/>
                <w:lang w:eastAsia="ru-RU"/>
              </w:rPr>
              <w:t xml:space="preserve">ский сельсовет Шаранского района 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32C9A">
              <w:rPr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E32C9A">
              <w:rPr>
                <w:bCs/>
                <w:sz w:val="16"/>
                <w:szCs w:val="16"/>
                <w:lang w:eastAsia="en-US"/>
              </w:rPr>
              <w:t>,д.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32C9A">
              <w:rPr>
                <w:bCs/>
                <w:sz w:val="16"/>
                <w:szCs w:val="16"/>
                <w:lang w:eastAsia="en-US"/>
              </w:rPr>
              <w:t>, с.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 w:rsidRPr="00E32C9A">
              <w:rPr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673E96" w:rsidRPr="00E32C9A" w:rsidRDefault="00673E96" w:rsidP="00BB1E0D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32C9A">
              <w:rPr>
                <w:bCs/>
                <w:sz w:val="16"/>
                <w:szCs w:val="16"/>
                <w:lang w:eastAsia="en-US"/>
              </w:rPr>
              <w:t>1-</w:t>
            </w:r>
            <w:r w:rsidRPr="00E32C9A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32C9A">
              <w:rPr>
                <w:bCs/>
                <w:sz w:val="16"/>
                <w:szCs w:val="16"/>
                <w:lang w:eastAsia="en-US"/>
              </w:rPr>
              <w:t>,</w:t>
            </w:r>
          </w:p>
          <w:p w:rsidR="00673E96" w:rsidRPr="00E32C9A" w:rsidRDefault="00673E96" w:rsidP="00BB1E0D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32C9A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E32C9A">
              <w:rPr>
                <w:bCs/>
                <w:sz w:val="16"/>
                <w:szCs w:val="16"/>
                <w:lang w:eastAsia="en-US"/>
              </w:rPr>
              <w:t>-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E32C9A">
              <w:rPr>
                <w:bCs/>
                <w:sz w:val="16"/>
                <w:szCs w:val="16"/>
                <w:lang w:eastAsia="en-US"/>
              </w:rPr>
              <w:t>:</w:t>
            </w:r>
            <w:r w:rsidRPr="00E32C9A">
              <w:rPr>
                <w:sz w:val="16"/>
                <w:szCs w:val="16"/>
                <w:lang w:eastAsia="ru-RU"/>
              </w:rPr>
              <w:t xml:space="preserve"> </w:t>
            </w:r>
            <w:r w:rsidRPr="00E32C9A">
              <w:rPr>
                <w:bCs/>
                <w:sz w:val="16"/>
                <w:szCs w:val="16"/>
                <w:lang w:val="en-US" w:eastAsia="ru-RU"/>
              </w:rPr>
              <w:t>ntashss</w:t>
            </w:r>
            <w:r w:rsidRPr="00E32C9A">
              <w:rPr>
                <w:bCs/>
                <w:sz w:val="16"/>
                <w:szCs w:val="16"/>
                <w:lang w:eastAsia="en-US"/>
              </w:rPr>
              <w:t xml:space="preserve"> @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yandex</w:t>
            </w:r>
            <w:r w:rsidRPr="00E32C9A">
              <w:rPr>
                <w:bCs/>
                <w:sz w:val="16"/>
                <w:szCs w:val="16"/>
                <w:lang w:eastAsia="en-US"/>
              </w:rPr>
              <w:t>.</w:t>
            </w:r>
            <w:r w:rsidRPr="00E32C9A">
              <w:rPr>
                <w:bCs/>
                <w:sz w:val="16"/>
                <w:szCs w:val="16"/>
                <w:lang w:val="en-US" w:eastAsia="en-US"/>
              </w:rPr>
              <w:t>ru</w:t>
            </w:r>
          </w:p>
          <w:p w:rsidR="00673E96" w:rsidRPr="00E32C9A" w:rsidRDefault="00673E96" w:rsidP="00BB1E0D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hyperlink r:id="rId7" w:history="1"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E32C9A">
                <w:rPr>
                  <w:sz w:val="16"/>
                  <w:szCs w:val="16"/>
                  <w:lang w:val="en-US" w:eastAsia="ru-RU"/>
                </w:rPr>
                <w:t xml:space="preserve"> </w:t>
              </w:r>
              <w:r w:rsidRPr="00E32C9A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673E96" w:rsidRPr="00BC3E36" w:rsidRDefault="00673E96" w:rsidP="00673E96">
      <w:pPr>
        <w:suppressAutoHyphens w:val="0"/>
        <w:rPr>
          <w:rFonts w:ascii="ER Bukinist Bashkir" w:hAnsi="ER Bukinist Bashkir"/>
          <w:b/>
          <w:bCs/>
          <w:sz w:val="28"/>
          <w:szCs w:val="28"/>
          <w:lang w:val="be-BY" w:eastAsia="ru-RU"/>
        </w:rPr>
      </w:pPr>
      <w:r w:rsidRPr="00BC3E36">
        <w:rPr>
          <w:rFonts w:ascii="ER Bukinist Bashkir" w:hAnsi="ER Bukinist Bashkir"/>
          <w:b/>
          <w:bCs/>
          <w:sz w:val="28"/>
          <w:szCs w:val="28"/>
          <w:lang w:val="be-BY" w:eastAsia="ru-RU"/>
        </w:rPr>
        <w:t>БОЙОРОК</w:t>
      </w:r>
      <w:r w:rsidRPr="00BC3E36">
        <w:rPr>
          <w:rFonts w:ascii="ER Bukinist Bashkir" w:hAnsi="ER Bukinist Bashkir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ER Bukinist Bashkir" w:hAnsi="ER Bukinist Bashkir"/>
          <w:b/>
          <w:bCs/>
          <w:sz w:val="28"/>
          <w:szCs w:val="28"/>
          <w:lang w:eastAsia="ru-RU"/>
        </w:rPr>
        <w:t xml:space="preserve">   </w:t>
      </w:r>
      <w:r w:rsidRPr="00BC3E36">
        <w:rPr>
          <w:rFonts w:ascii="ER Bukinist Bashkir" w:hAnsi="ER Bukinist Bashkir"/>
          <w:b/>
          <w:bCs/>
          <w:sz w:val="28"/>
          <w:szCs w:val="28"/>
          <w:lang w:eastAsia="ru-RU"/>
        </w:rPr>
        <w:t>РАСПОРЯЖЕНИЕ</w:t>
      </w:r>
    </w:p>
    <w:p w:rsidR="00673E96" w:rsidRPr="00BC3E36" w:rsidRDefault="00673E96" w:rsidP="00673E96">
      <w:pPr>
        <w:suppressAutoHyphens w:val="0"/>
        <w:rPr>
          <w:b/>
          <w:bCs/>
          <w:sz w:val="28"/>
          <w:szCs w:val="28"/>
          <w:lang w:val="be-BY" w:eastAsia="ru-RU"/>
        </w:rPr>
      </w:pPr>
    </w:p>
    <w:p w:rsidR="00673E96" w:rsidRPr="00BC3E36" w:rsidRDefault="00673E96" w:rsidP="00673E96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be-BY" w:eastAsia="ru-RU"/>
        </w:rPr>
        <w:t>01</w:t>
      </w:r>
      <w:r w:rsidRPr="00BC3E36">
        <w:rPr>
          <w:b/>
          <w:sz w:val="28"/>
          <w:szCs w:val="28"/>
          <w:lang w:val="be-BY" w:eastAsia="ru-RU"/>
        </w:rPr>
        <w:t xml:space="preserve"> </w:t>
      </w:r>
      <w:r>
        <w:rPr>
          <w:b/>
          <w:sz w:val="28"/>
          <w:szCs w:val="28"/>
          <w:lang w:val="be-BY" w:eastAsia="ru-RU"/>
        </w:rPr>
        <w:t>март</w:t>
      </w:r>
      <w:r w:rsidRPr="00BC3E36">
        <w:rPr>
          <w:b/>
          <w:sz w:val="28"/>
          <w:szCs w:val="28"/>
          <w:lang w:val="be-BY" w:eastAsia="ru-RU"/>
        </w:rPr>
        <w:t xml:space="preserve"> 202</w:t>
      </w:r>
      <w:r>
        <w:rPr>
          <w:b/>
          <w:sz w:val="28"/>
          <w:szCs w:val="28"/>
          <w:lang w:val="be-BY" w:eastAsia="ru-RU"/>
        </w:rPr>
        <w:t>2</w:t>
      </w:r>
      <w:r w:rsidRPr="00BC3E36">
        <w:rPr>
          <w:b/>
          <w:sz w:val="28"/>
          <w:szCs w:val="28"/>
          <w:lang w:val="be-BY" w:eastAsia="ru-RU"/>
        </w:rPr>
        <w:t xml:space="preserve"> й.</w:t>
      </w:r>
      <w:r w:rsidRPr="00BC3E36">
        <w:rPr>
          <w:b/>
          <w:sz w:val="28"/>
          <w:szCs w:val="28"/>
          <w:lang w:eastAsia="ru-RU"/>
        </w:rPr>
        <w:t xml:space="preserve">         </w:t>
      </w:r>
      <w:r w:rsidRPr="00BC3E36">
        <w:rPr>
          <w:b/>
          <w:sz w:val="28"/>
          <w:szCs w:val="28"/>
          <w:lang w:val="be-BY" w:eastAsia="ru-RU"/>
        </w:rPr>
        <w:t xml:space="preserve">                    № </w:t>
      </w:r>
      <w:r>
        <w:rPr>
          <w:b/>
          <w:sz w:val="28"/>
          <w:szCs w:val="28"/>
          <w:lang w:val="be-BY" w:eastAsia="ru-RU"/>
        </w:rPr>
        <w:t>10</w:t>
      </w:r>
      <w:r w:rsidRPr="00BC3E36">
        <w:rPr>
          <w:b/>
          <w:sz w:val="28"/>
          <w:szCs w:val="28"/>
          <w:lang w:val="be-BY" w:eastAsia="ru-RU"/>
        </w:rPr>
        <w:t xml:space="preserve">     </w:t>
      </w:r>
      <w:r w:rsidRPr="00BC3E36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        </w:t>
      </w:r>
      <w:r w:rsidRPr="00BC3E36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>01</w:t>
      </w:r>
      <w:r w:rsidRPr="00BC3E3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марта</w:t>
      </w:r>
      <w:r w:rsidRPr="00BC3E36">
        <w:rPr>
          <w:b/>
          <w:sz w:val="28"/>
          <w:szCs w:val="28"/>
          <w:lang w:eastAsia="ru-RU"/>
        </w:rPr>
        <w:t xml:space="preserve">  202</w:t>
      </w:r>
      <w:r>
        <w:rPr>
          <w:b/>
          <w:sz w:val="28"/>
          <w:szCs w:val="28"/>
          <w:lang w:eastAsia="ru-RU"/>
        </w:rPr>
        <w:t>2</w:t>
      </w:r>
      <w:r w:rsidRPr="00BC3E36">
        <w:rPr>
          <w:b/>
          <w:sz w:val="28"/>
          <w:szCs w:val="28"/>
          <w:lang w:eastAsia="ru-RU"/>
        </w:rPr>
        <w:t xml:space="preserve"> г.</w:t>
      </w:r>
    </w:p>
    <w:p w:rsidR="00673E96" w:rsidRDefault="00673E96"/>
    <w:p w:rsidR="00673E96" w:rsidRPr="00673E96" w:rsidRDefault="00673E96" w:rsidP="00673E96"/>
    <w:p w:rsidR="00673E96" w:rsidRPr="00673E96" w:rsidRDefault="00673E96" w:rsidP="00673E96"/>
    <w:p w:rsidR="00673E96" w:rsidRPr="00673E96" w:rsidRDefault="00673E96" w:rsidP="00673E96"/>
    <w:p w:rsidR="00673E96" w:rsidRPr="00673E96" w:rsidRDefault="00673E96" w:rsidP="00673E96"/>
    <w:p w:rsidR="00673E96" w:rsidRDefault="00673E96" w:rsidP="00673E96"/>
    <w:p w:rsidR="00673E96" w:rsidRDefault="00673E96" w:rsidP="00673E96"/>
    <w:p w:rsidR="00673E96" w:rsidRDefault="00673E96" w:rsidP="00673E96">
      <w:pPr>
        <w:rPr>
          <w:sz w:val="28"/>
          <w:szCs w:val="28"/>
        </w:rPr>
      </w:pPr>
      <w:r>
        <w:t xml:space="preserve">                </w:t>
      </w:r>
      <w:r w:rsidRPr="00673E96">
        <w:rPr>
          <w:sz w:val="28"/>
          <w:szCs w:val="28"/>
        </w:rPr>
        <w:t>Ответственным за решение вопросов охраны труда  назначить главу сельского поеления Гарифуллину Гульнару Сабитовну.</w:t>
      </w:r>
    </w:p>
    <w:p w:rsidR="00673E96" w:rsidRPr="00673E96" w:rsidRDefault="00673E96" w:rsidP="00673E96">
      <w:pPr>
        <w:rPr>
          <w:sz w:val="28"/>
          <w:szCs w:val="28"/>
        </w:rPr>
      </w:pPr>
    </w:p>
    <w:p w:rsidR="00673E96" w:rsidRPr="00673E96" w:rsidRDefault="00673E96" w:rsidP="00673E96">
      <w:pPr>
        <w:rPr>
          <w:sz w:val="28"/>
          <w:szCs w:val="28"/>
        </w:rPr>
      </w:pPr>
    </w:p>
    <w:p w:rsidR="00673E96" w:rsidRPr="00673E96" w:rsidRDefault="00673E96" w:rsidP="00673E96">
      <w:pPr>
        <w:rPr>
          <w:sz w:val="28"/>
          <w:szCs w:val="28"/>
        </w:rPr>
      </w:pPr>
    </w:p>
    <w:p w:rsidR="00673E96" w:rsidRDefault="00673E96" w:rsidP="00673E96">
      <w:pPr>
        <w:rPr>
          <w:sz w:val="28"/>
          <w:szCs w:val="28"/>
        </w:rPr>
      </w:pPr>
    </w:p>
    <w:p w:rsidR="00AE6F9C" w:rsidRPr="00673E96" w:rsidRDefault="00673E96" w:rsidP="00673E96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Г.С.Гарифуллина</w:t>
      </w:r>
    </w:p>
    <w:sectPr w:rsidR="00AE6F9C" w:rsidRPr="006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8A"/>
    <w:rsid w:val="00673E96"/>
    <w:rsid w:val="0092528A"/>
    <w:rsid w:val="00A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2022-03-11T12:34:00Z</dcterms:created>
  <dcterms:modified xsi:type="dcterms:W3CDTF">2022-03-11T12:37:00Z</dcterms:modified>
</cp:coreProperties>
</file>