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4833"/>
      </w:tblGrid>
      <w:tr w:rsidR="005240C7" w:rsidRPr="00EE2F36" w:rsidTr="00B90567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40C7" w:rsidRPr="008520A5" w:rsidRDefault="005240C7" w:rsidP="00B90567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r w:rsidRPr="008520A5">
              <w:rPr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8520A5">
              <w:rPr>
                <w:b/>
                <w:sz w:val="16"/>
                <w:szCs w:val="16"/>
              </w:rPr>
              <w:t>Республика</w:t>
            </w:r>
            <w:r w:rsidRPr="008520A5">
              <w:rPr>
                <w:b/>
                <w:iCs/>
                <w:sz w:val="16"/>
                <w:szCs w:val="16"/>
              </w:rPr>
              <w:t>һ</w:t>
            </w:r>
            <w:r w:rsidRPr="008520A5">
              <w:rPr>
                <w:b/>
                <w:sz w:val="16"/>
                <w:szCs w:val="16"/>
              </w:rPr>
              <w:t>ының</w:t>
            </w:r>
            <w:proofErr w:type="spellEnd"/>
          </w:p>
          <w:p w:rsidR="005240C7" w:rsidRPr="008520A5" w:rsidRDefault="005240C7" w:rsidP="00B90567">
            <w:pPr>
              <w:jc w:val="center"/>
              <w:rPr>
                <w:b/>
                <w:sz w:val="16"/>
                <w:szCs w:val="16"/>
              </w:rPr>
            </w:pPr>
            <w:r w:rsidRPr="008520A5">
              <w:rPr>
                <w:b/>
                <w:sz w:val="16"/>
                <w:szCs w:val="16"/>
              </w:rPr>
              <w:t>Шаран районы</w:t>
            </w:r>
          </w:p>
          <w:p w:rsidR="005240C7" w:rsidRPr="008520A5" w:rsidRDefault="005240C7" w:rsidP="00B9056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520A5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8520A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520A5">
              <w:rPr>
                <w:b/>
                <w:sz w:val="16"/>
                <w:szCs w:val="16"/>
              </w:rPr>
              <w:t>районының</w:t>
            </w:r>
            <w:proofErr w:type="spellEnd"/>
          </w:p>
          <w:p w:rsidR="005240C7" w:rsidRPr="008520A5" w:rsidRDefault="005240C7" w:rsidP="00B90567">
            <w:pPr>
              <w:jc w:val="center"/>
              <w:rPr>
                <w:b/>
                <w:sz w:val="16"/>
                <w:szCs w:val="16"/>
              </w:rPr>
            </w:pPr>
            <w:r w:rsidRPr="008520A5">
              <w:rPr>
                <w:b/>
                <w:sz w:val="16"/>
                <w:szCs w:val="16"/>
                <w:lang w:val="be-BY"/>
              </w:rPr>
              <w:t>Тубэнге Ташлы</w:t>
            </w:r>
            <w:r w:rsidRPr="008520A5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8520A5">
              <w:rPr>
                <w:b/>
                <w:sz w:val="16"/>
                <w:szCs w:val="16"/>
              </w:rPr>
              <w:t>ауыл</w:t>
            </w:r>
            <w:proofErr w:type="spellEnd"/>
            <w:r w:rsidRPr="008520A5">
              <w:rPr>
                <w:b/>
                <w:sz w:val="16"/>
                <w:szCs w:val="16"/>
              </w:rPr>
              <w:t xml:space="preserve"> Советы</w:t>
            </w:r>
          </w:p>
          <w:p w:rsidR="005240C7" w:rsidRPr="008520A5" w:rsidRDefault="005240C7" w:rsidP="00B90567">
            <w:pPr>
              <w:keepNext/>
              <w:ind w:left="74"/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8520A5">
              <w:rPr>
                <w:b/>
                <w:sz w:val="16"/>
                <w:szCs w:val="16"/>
              </w:rPr>
              <w:t>ауыл</w:t>
            </w:r>
            <w:proofErr w:type="spellEnd"/>
            <w:r w:rsidRPr="008520A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520A5">
              <w:rPr>
                <w:b/>
                <w:iCs/>
                <w:sz w:val="16"/>
                <w:szCs w:val="16"/>
              </w:rPr>
              <w:t>билә</w:t>
            </w:r>
            <w:proofErr w:type="gramStart"/>
            <w:r w:rsidRPr="008520A5">
              <w:rPr>
                <w:b/>
                <w:iCs/>
                <w:sz w:val="16"/>
                <w:szCs w:val="16"/>
              </w:rPr>
              <w:t>м</w:t>
            </w:r>
            <w:proofErr w:type="gramEnd"/>
            <w:r w:rsidRPr="008520A5">
              <w:rPr>
                <w:b/>
                <w:iCs/>
                <w:sz w:val="16"/>
                <w:szCs w:val="16"/>
              </w:rPr>
              <w:t>әһе</w:t>
            </w:r>
            <w:proofErr w:type="spellEnd"/>
            <w:r w:rsidRPr="008520A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520A5">
              <w:rPr>
                <w:b/>
                <w:sz w:val="16"/>
                <w:szCs w:val="16"/>
              </w:rPr>
              <w:t>Хакимиәте</w:t>
            </w:r>
            <w:proofErr w:type="spellEnd"/>
          </w:p>
          <w:p w:rsidR="005240C7" w:rsidRPr="008520A5" w:rsidRDefault="005240C7" w:rsidP="00B90567">
            <w:pPr>
              <w:jc w:val="center"/>
              <w:rPr>
                <w:b/>
                <w:sz w:val="16"/>
                <w:szCs w:val="16"/>
              </w:rPr>
            </w:pPr>
            <w:r w:rsidRPr="008520A5">
              <w:rPr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8520A5">
              <w:rPr>
                <w:b/>
                <w:sz w:val="16"/>
                <w:szCs w:val="16"/>
              </w:rPr>
              <w:t>Республика</w:t>
            </w:r>
            <w:r w:rsidRPr="008520A5">
              <w:rPr>
                <w:b/>
                <w:iCs/>
                <w:sz w:val="16"/>
                <w:szCs w:val="16"/>
              </w:rPr>
              <w:t>һ</w:t>
            </w:r>
            <w:r w:rsidRPr="008520A5">
              <w:rPr>
                <w:b/>
                <w:sz w:val="16"/>
                <w:szCs w:val="16"/>
              </w:rPr>
              <w:t>ының</w:t>
            </w:r>
            <w:proofErr w:type="spellEnd"/>
          </w:p>
          <w:p w:rsidR="005240C7" w:rsidRPr="008520A5" w:rsidRDefault="005240C7" w:rsidP="00B90567">
            <w:pPr>
              <w:ind w:left="214" w:hanging="214"/>
              <w:jc w:val="center"/>
              <w:rPr>
                <w:b/>
                <w:sz w:val="16"/>
                <w:szCs w:val="16"/>
              </w:rPr>
            </w:pPr>
            <w:r w:rsidRPr="008520A5">
              <w:rPr>
                <w:b/>
                <w:sz w:val="16"/>
                <w:szCs w:val="16"/>
              </w:rPr>
              <w:t xml:space="preserve">Шаран районы </w:t>
            </w:r>
            <w:r w:rsidRPr="008520A5">
              <w:rPr>
                <w:b/>
                <w:sz w:val="16"/>
                <w:szCs w:val="16"/>
                <w:lang w:val="be-BY"/>
              </w:rPr>
              <w:t>Тубэнге Ташлы</w:t>
            </w:r>
            <w:r w:rsidRPr="008520A5">
              <w:rPr>
                <w:b/>
                <w:sz w:val="16"/>
                <w:szCs w:val="16"/>
              </w:rPr>
              <w:t xml:space="preserve">    </w:t>
            </w:r>
            <w:proofErr w:type="spellStart"/>
            <w:r w:rsidRPr="008520A5">
              <w:rPr>
                <w:b/>
                <w:sz w:val="16"/>
                <w:szCs w:val="16"/>
              </w:rPr>
              <w:t>ауыл</w:t>
            </w:r>
            <w:proofErr w:type="spellEnd"/>
            <w:r w:rsidRPr="008520A5">
              <w:rPr>
                <w:b/>
                <w:sz w:val="16"/>
                <w:szCs w:val="16"/>
              </w:rPr>
              <w:t xml:space="preserve"> Советы</w:t>
            </w:r>
          </w:p>
          <w:p w:rsidR="005240C7" w:rsidRPr="008520A5" w:rsidRDefault="005240C7" w:rsidP="00B9056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</w:rPr>
            </w:pPr>
            <w:r w:rsidRPr="008520A5">
              <w:rPr>
                <w:bCs/>
                <w:sz w:val="16"/>
                <w:szCs w:val="16"/>
                <w:lang w:val="be-BY"/>
              </w:rPr>
              <w:t xml:space="preserve">Жину </w:t>
            </w:r>
            <w:r w:rsidRPr="008520A5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8520A5">
              <w:rPr>
                <w:bCs/>
                <w:sz w:val="16"/>
                <w:szCs w:val="16"/>
              </w:rPr>
              <w:t>урамы</w:t>
            </w:r>
            <w:proofErr w:type="spellEnd"/>
            <w:r w:rsidRPr="008520A5">
              <w:rPr>
                <w:bCs/>
                <w:sz w:val="16"/>
                <w:szCs w:val="16"/>
              </w:rPr>
              <w:t xml:space="preserve">, </w:t>
            </w:r>
            <w:r w:rsidRPr="008520A5">
              <w:rPr>
                <w:bCs/>
                <w:sz w:val="16"/>
                <w:szCs w:val="16"/>
                <w:lang w:val="be-BY"/>
              </w:rPr>
              <w:t>20</w:t>
            </w:r>
            <w:r w:rsidRPr="008520A5">
              <w:rPr>
                <w:bCs/>
                <w:sz w:val="16"/>
                <w:szCs w:val="16"/>
              </w:rPr>
              <w:t xml:space="preserve">, </w:t>
            </w:r>
            <w:r w:rsidRPr="008520A5">
              <w:rPr>
                <w:bCs/>
                <w:sz w:val="16"/>
                <w:szCs w:val="16"/>
                <w:lang w:val="be-BY"/>
              </w:rPr>
              <w:t>Тубэнге Ташлы</w:t>
            </w:r>
            <w:r w:rsidRPr="008520A5">
              <w:rPr>
                <w:bCs/>
                <w:sz w:val="16"/>
                <w:szCs w:val="16"/>
              </w:rPr>
              <w:t xml:space="preserve"> аулы Шаран районы</w:t>
            </w:r>
            <w:r w:rsidRPr="008520A5">
              <w:rPr>
                <w:b/>
                <w:sz w:val="16"/>
                <w:szCs w:val="16"/>
              </w:rPr>
              <w:t xml:space="preserve"> </w:t>
            </w:r>
            <w:r w:rsidRPr="008520A5">
              <w:rPr>
                <w:sz w:val="16"/>
                <w:szCs w:val="16"/>
              </w:rPr>
              <w:t xml:space="preserve">Башкортостан </w:t>
            </w:r>
            <w:proofErr w:type="spellStart"/>
            <w:r w:rsidRPr="008520A5">
              <w:rPr>
                <w:sz w:val="16"/>
                <w:szCs w:val="16"/>
              </w:rPr>
              <w:t>Республика</w:t>
            </w:r>
            <w:r w:rsidRPr="008520A5">
              <w:rPr>
                <w:iCs/>
                <w:sz w:val="16"/>
                <w:szCs w:val="16"/>
              </w:rPr>
              <w:t>һ</w:t>
            </w:r>
            <w:r w:rsidRPr="008520A5">
              <w:rPr>
                <w:sz w:val="16"/>
                <w:szCs w:val="16"/>
              </w:rPr>
              <w:t>ының</w:t>
            </w:r>
            <w:proofErr w:type="spellEnd"/>
          </w:p>
          <w:p w:rsidR="005240C7" w:rsidRPr="008520A5" w:rsidRDefault="005240C7" w:rsidP="00B9056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8520A5">
              <w:rPr>
                <w:bCs/>
                <w:sz w:val="16"/>
                <w:szCs w:val="16"/>
                <w:lang w:eastAsia="en-US"/>
              </w:rPr>
              <w:t>Тел</w:t>
            </w:r>
            <w:r w:rsidRPr="008520A5">
              <w:rPr>
                <w:bCs/>
                <w:sz w:val="16"/>
                <w:szCs w:val="16"/>
                <w:lang w:val="en-US" w:eastAsia="en-US"/>
              </w:rPr>
              <w:t>./</w:t>
            </w:r>
            <w:r w:rsidRPr="008520A5">
              <w:rPr>
                <w:bCs/>
                <w:sz w:val="16"/>
                <w:szCs w:val="16"/>
                <w:lang w:eastAsia="en-US"/>
              </w:rPr>
              <w:t>факс</w:t>
            </w:r>
            <w:r w:rsidRPr="008520A5">
              <w:rPr>
                <w:bCs/>
                <w:sz w:val="16"/>
                <w:szCs w:val="16"/>
                <w:lang w:val="en-US" w:eastAsia="en-US"/>
              </w:rPr>
              <w:t>(347 69) 2-</w:t>
            </w:r>
            <w:r w:rsidRPr="008520A5">
              <w:rPr>
                <w:bCs/>
                <w:sz w:val="16"/>
                <w:szCs w:val="16"/>
                <w:lang w:val="be-BY" w:eastAsia="en-US"/>
              </w:rPr>
              <w:t>5</w:t>
            </w:r>
            <w:r w:rsidRPr="008520A5">
              <w:rPr>
                <w:bCs/>
                <w:sz w:val="16"/>
                <w:szCs w:val="16"/>
                <w:lang w:val="en-US" w:eastAsia="en-US"/>
              </w:rPr>
              <w:t>1-</w:t>
            </w:r>
            <w:r w:rsidRPr="008520A5">
              <w:rPr>
                <w:bCs/>
                <w:sz w:val="16"/>
                <w:szCs w:val="16"/>
                <w:lang w:val="be-BY" w:eastAsia="en-US"/>
              </w:rPr>
              <w:t>49</w:t>
            </w:r>
            <w:r w:rsidRPr="008520A5">
              <w:rPr>
                <w:bCs/>
                <w:sz w:val="16"/>
                <w:szCs w:val="16"/>
                <w:lang w:val="en-US" w:eastAsia="en-US"/>
              </w:rPr>
              <w:t>,</w:t>
            </w:r>
          </w:p>
          <w:p w:rsidR="005240C7" w:rsidRPr="008520A5" w:rsidRDefault="005240C7" w:rsidP="00B9056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8520A5">
              <w:rPr>
                <w:bCs/>
                <w:sz w:val="16"/>
                <w:szCs w:val="16"/>
                <w:lang w:val="en-US" w:eastAsia="en-US"/>
              </w:rPr>
              <w:t>e-mail:</w:t>
            </w:r>
            <w:r w:rsidRPr="008520A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20A5"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8520A5">
              <w:rPr>
                <w:bCs/>
                <w:sz w:val="16"/>
                <w:szCs w:val="16"/>
                <w:lang w:val="en-US" w:eastAsia="en-US"/>
              </w:rPr>
              <w:t xml:space="preserve"> @yandex.ru</w:t>
            </w:r>
          </w:p>
          <w:p w:rsidR="005240C7" w:rsidRPr="008520A5" w:rsidRDefault="00071715" w:rsidP="00B90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hyperlink r:id="rId9" w:history="1">
              <w:r w:rsidR="005240C7" w:rsidRPr="008520A5">
                <w:rPr>
                  <w:bCs/>
                  <w:color w:val="0000FF"/>
                  <w:sz w:val="16"/>
                  <w:u w:val="single"/>
                  <w:lang w:val="en-US" w:eastAsia="en-US"/>
                </w:rPr>
                <w:t>http://www.</w:t>
              </w:r>
              <w:r w:rsidR="005240C7" w:rsidRPr="008520A5">
                <w:rPr>
                  <w:sz w:val="16"/>
                  <w:szCs w:val="16"/>
                  <w:lang w:val="en-US"/>
                </w:rPr>
                <w:t xml:space="preserve"> </w:t>
              </w:r>
              <w:r w:rsidR="005240C7" w:rsidRPr="008520A5">
                <w:rPr>
                  <w:bCs/>
                  <w:color w:val="0000FF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40C7" w:rsidRPr="008520A5" w:rsidRDefault="005240C7" w:rsidP="00B90567">
            <w:pPr>
              <w:tabs>
                <w:tab w:val="left" w:pos="639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8520A5">
              <w:rPr>
                <w:noProof/>
                <w:sz w:val="16"/>
                <w:szCs w:val="16"/>
              </w:rPr>
              <w:drawing>
                <wp:inline distT="0" distB="0" distL="0" distR="0" wp14:anchorId="0BB7526A" wp14:editId="12E1750B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20A5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40C7" w:rsidRPr="008520A5" w:rsidRDefault="005240C7" w:rsidP="00B90567">
            <w:pPr>
              <w:jc w:val="center"/>
              <w:rPr>
                <w:b/>
                <w:sz w:val="16"/>
                <w:szCs w:val="16"/>
              </w:rPr>
            </w:pPr>
            <w:r w:rsidRPr="008520A5"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5240C7" w:rsidRPr="008520A5" w:rsidRDefault="005240C7" w:rsidP="00B90567">
            <w:pPr>
              <w:jc w:val="center"/>
              <w:rPr>
                <w:b/>
                <w:sz w:val="16"/>
                <w:szCs w:val="16"/>
              </w:rPr>
            </w:pPr>
            <w:r w:rsidRPr="008520A5">
              <w:rPr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8520A5">
              <w:rPr>
                <w:b/>
                <w:sz w:val="16"/>
                <w:szCs w:val="16"/>
              </w:rPr>
              <w:t>ский</w:t>
            </w:r>
            <w:proofErr w:type="spellEnd"/>
            <w:r w:rsidRPr="008520A5">
              <w:rPr>
                <w:b/>
                <w:sz w:val="16"/>
                <w:szCs w:val="16"/>
              </w:rPr>
              <w:t xml:space="preserve">  сельсовет</w:t>
            </w:r>
          </w:p>
          <w:p w:rsidR="005240C7" w:rsidRPr="008520A5" w:rsidRDefault="005240C7" w:rsidP="00B90567">
            <w:pPr>
              <w:jc w:val="center"/>
              <w:rPr>
                <w:b/>
                <w:sz w:val="16"/>
                <w:szCs w:val="16"/>
              </w:rPr>
            </w:pPr>
            <w:r w:rsidRPr="008520A5">
              <w:rPr>
                <w:b/>
                <w:sz w:val="16"/>
                <w:szCs w:val="16"/>
              </w:rPr>
              <w:t>муниципального района</w:t>
            </w:r>
          </w:p>
          <w:p w:rsidR="005240C7" w:rsidRPr="008520A5" w:rsidRDefault="005240C7" w:rsidP="00B9056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520A5">
              <w:rPr>
                <w:b/>
                <w:sz w:val="16"/>
                <w:szCs w:val="16"/>
              </w:rPr>
              <w:t>Шаранский</w:t>
            </w:r>
            <w:proofErr w:type="spellEnd"/>
            <w:r w:rsidRPr="008520A5">
              <w:rPr>
                <w:b/>
                <w:sz w:val="16"/>
                <w:szCs w:val="16"/>
              </w:rPr>
              <w:t xml:space="preserve"> район</w:t>
            </w:r>
          </w:p>
          <w:p w:rsidR="005240C7" w:rsidRPr="008520A5" w:rsidRDefault="005240C7" w:rsidP="00B90567">
            <w:pPr>
              <w:jc w:val="center"/>
              <w:rPr>
                <w:b/>
                <w:sz w:val="16"/>
                <w:szCs w:val="16"/>
              </w:rPr>
            </w:pPr>
            <w:r w:rsidRPr="008520A5">
              <w:rPr>
                <w:b/>
                <w:sz w:val="16"/>
                <w:szCs w:val="16"/>
              </w:rPr>
              <w:t>Республики Башкортостан</w:t>
            </w:r>
          </w:p>
          <w:p w:rsidR="005240C7" w:rsidRPr="008520A5" w:rsidRDefault="005240C7" w:rsidP="00B90567">
            <w:pPr>
              <w:jc w:val="center"/>
              <w:rPr>
                <w:b/>
                <w:sz w:val="16"/>
                <w:szCs w:val="16"/>
              </w:rPr>
            </w:pPr>
            <w:r w:rsidRPr="008520A5">
              <w:rPr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8520A5">
              <w:rPr>
                <w:b/>
                <w:sz w:val="16"/>
                <w:szCs w:val="16"/>
              </w:rPr>
              <w:t>ский</w:t>
            </w:r>
            <w:proofErr w:type="spellEnd"/>
            <w:r w:rsidRPr="008520A5">
              <w:rPr>
                <w:b/>
                <w:sz w:val="16"/>
                <w:szCs w:val="16"/>
              </w:rPr>
              <w:t xml:space="preserve"> сельсовет </w:t>
            </w:r>
            <w:proofErr w:type="spellStart"/>
            <w:r w:rsidRPr="008520A5">
              <w:rPr>
                <w:b/>
                <w:sz w:val="16"/>
                <w:szCs w:val="16"/>
              </w:rPr>
              <w:t>Шаранского</w:t>
            </w:r>
            <w:proofErr w:type="spellEnd"/>
            <w:r w:rsidRPr="008520A5">
              <w:rPr>
                <w:b/>
                <w:sz w:val="16"/>
                <w:szCs w:val="16"/>
              </w:rPr>
              <w:t xml:space="preserve"> района </w:t>
            </w:r>
          </w:p>
          <w:p w:rsidR="005240C7" w:rsidRPr="008520A5" w:rsidRDefault="005240C7" w:rsidP="00B90567">
            <w:pPr>
              <w:jc w:val="center"/>
              <w:rPr>
                <w:b/>
                <w:sz w:val="16"/>
                <w:szCs w:val="16"/>
              </w:rPr>
            </w:pPr>
            <w:r w:rsidRPr="008520A5">
              <w:rPr>
                <w:b/>
                <w:sz w:val="16"/>
                <w:szCs w:val="16"/>
              </w:rPr>
              <w:t>Республики Башкортостан</w:t>
            </w:r>
          </w:p>
          <w:p w:rsidR="005240C7" w:rsidRPr="008520A5" w:rsidRDefault="005240C7" w:rsidP="00B90567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520A5">
              <w:rPr>
                <w:bCs/>
                <w:sz w:val="16"/>
                <w:szCs w:val="16"/>
                <w:lang w:eastAsia="en-US"/>
              </w:rPr>
              <w:t xml:space="preserve">ул. </w:t>
            </w:r>
            <w:r w:rsidRPr="008520A5">
              <w:rPr>
                <w:bCs/>
                <w:sz w:val="16"/>
                <w:szCs w:val="16"/>
                <w:lang w:val="be-BY" w:eastAsia="en-US"/>
              </w:rPr>
              <w:t>Победы</w:t>
            </w:r>
            <w:r w:rsidRPr="008520A5">
              <w:rPr>
                <w:bCs/>
                <w:sz w:val="16"/>
                <w:szCs w:val="16"/>
                <w:lang w:eastAsia="en-US"/>
              </w:rPr>
              <w:t>,д.</w:t>
            </w:r>
            <w:r w:rsidRPr="008520A5">
              <w:rPr>
                <w:bCs/>
                <w:sz w:val="16"/>
                <w:szCs w:val="16"/>
                <w:lang w:val="be-BY" w:eastAsia="en-US"/>
              </w:rPr>
              <w:t>20</w:t>
            </w:r>
            <w:r w:rsidRPr="008520A5">
              <w:rPr>
                <w:bCs/>
                <w:sz w:val="16"/>
                <w:szCs w:val="16"/>
                <w:lang w:eastAsia="en-US"/>
              </w:rPr>
              <w:t>, с</w:t>
            </w:r>
            <w:proofErr w:type="gramStart"/>
            <w:r w:rsidRPr="008520A5">
              <w:rPr>
                <w:bCs/>
                <w:sz w:val="16"/>
                <w:szCs w:val="16"/>
                <w:lang w:eastAsia="en-US"/>
              </w:rPr>
              <w:t>.</w:t>
            </w:r>
            <w:r w:rsidRPr="008520A5">
              <w:rPr>
                <w:bCs/>
                <w:sz w:val="16"/>
                <w:szCs w:val="16"/>
                <w:lang w:val="be-BY" w:eastAsia="en-US"/>
              </w:rPr>
              <w:t>Н</w:t>
            </w:r>
            <w:proofErr w:type="gramEnd"/>
            <w:r w:rsidRPr="008520A5">
              <w:rPr>
                <w:bCs/>
                <w:sz w:val="16"/>
                <w:szCs w:val="16"/>
                <w:lang w:val="be-BY" w:eastAsia="en-US"/>
              </w:rPr>
              <w:t>ижние Ташлы</w:t>
            </w:r>
            <w:r w:rsidRPr="008520A5"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520A5">
              <w:rPr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8520A5">
              <w:rPr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5240C7" w:rsidRPr="008520A5" w:rsidRDefault="005240C7" w:rsidP="00B90567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520A5">
              <w:rPr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5240C7" w:rsidRPr="008520A5" w:rsidRDefault="005240C7" w:rsidP="00B9056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8520A5">
              <w:rPr>
                <w:bCs/>
                <w:sz w:val="16"/>
                <w:szCs w:val="16"/>
                <w:lang w:eastAsia="en-US"/>
              </w:rPr>
              <w:t>Тел./факс(347 69) 2-</w:t>
            </w:r>
            <w:r w:rsidRPr="008520A5">
              <w:rPr>
                <w:bCs/>
                <w:sz w:val="16"/>
                <w:szCs w:val="16"/>
                <w:lang w:val="be-BY" w:eastAsia="en-US"/>
              </w:rPr>
              <w:t>5</w:t>
            </w:r>
            <w:r w:rsidRPr="008520A5">
              <w:rPr>
                <w:bCs/>
                <w:sz w:val="16"/>
                <w:szCs w:val="16"/>
                <w:lang w:eastAsia="en-US"/>
              </w:rPr>
              <w:t>1-</w:t>
            </w:r>
            <w:r w:rsidRPr="008520A5">
              <w:rPr>
                <w:bCs/>
                <w:sz w:val="16"/>
                <w:szCs w:val="16"/>
                <w:lang w:val="be-BY" w:eastAsia="en-US"/>
              </w:rPr>
              <w:t>49</w:t>
            </w:r>
            <w:r w:rsidRPr="008520A5">
              <w:rPr>
                <w:bCs/>
                <w:sz w:val="16"/>
                <w:szCs w:val="16"/>
                <w:lang w:eastAsia="en-US"/>
              </w:rPr>
              <w:t>,</w:t>
            </w:r>
          </w:p>
          <w:p w:rsidR="005240C7" w:rsidRPr="008520A5" w:rsidRDefault="005240C7" w:rsidP="00B9056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8520A5">
              <w:rPr>
                <w:bCs/>
                <w:sz w:val="16"/>
                <w:szCs w:val="16"/>
                <w:lang w:val="en-US" w:eastAsia="en-US"/>
              </w:rPr>
              <w:t>e</w:t>
            </w:r>
            <w:r w:rsidRPr="008520A5">
              <w:rPr>
                <w:bCs/>
                <w:sz w:val="16"/>
                <w:szCs w:val="16"/>
                <w:lang w:eastAsia="en-US"/>
              </w:rPr>
              <w:t>-</w:t>
            </w:r>
            <w:r w:rsidRPr="008520A5">
              <w:rPr>
                <w:bCs/>
                <w:sz w:val="16"/>
                <w:szCs w:val="16"/>
                <w:lang w:val="en-US" w:eastAsia="en-US"/>
              </w:rPr>
              <w:t>mail</w:t>
            </w:r>
            <w:r w:rsidRPr="008520A5">
              <w:rPr>
                <w:bCs/>
                <w:sz w:val="16"/>
                <w:szCs w:val="16"/>
                <w:lang w:eastAsia="en-US"/>
              </w:rPr>
              <w:t>:</w:t>
            </w:r>
            <w:r w:rsidRPr="008520A5">
              <w:rPr>
                <w:sz w:val="16"/>
                <w:szCs w:val="16"/>
              </w:rPr>
              <w:t xml:space="preserve"> </w:t>
            </w:r>
            <w:proofErr w:type="spellStart"/>
            <w:r w:rsidRPr="008520A5"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8520A5">
              <w:rPr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 w:rsidRPr="008520A5"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8520A5"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8520A5"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5240C7" w:rsidRPr="008520A5" w:rsidRDefault="00071715" w:rsidP="00B90567">
            <w:pPr>
              <w:jc w:val="center"/>
              <w:rPr>
                <w:sz w:val="16"/>
                <w:szCs w:val="16"/>
                <w:lang w:val="en-US"/>
              </w:rPr>
            </w:pPr>
            <w:hyperlink r:id="rId11" w:history="1">
              <w:r w:rsidR="005240C7" w:rsidRPr="008520A5">
                <w:rPr>
                  <w:bCs/>
                  <w:color w:val="0000FF"/>
                  <w:sz w:val="16"/>
                  <w:u w:val="single"/>
                  <w:lang w:val="en-US" w:eastAsia="en-US"/>
                </w:rPr>
                <w:t>http://www.</w:t>
              </w:r>
              <w:r w:rsidR="005240C7" w:rsidRPr="008520A5">
                <w:rPr>
                  <w:sz w:val="16"/>
                  <w:szCs w:val="16"/>
                  <w:lang w:val="en-US"/>
                </w:rPr>
                <w:t xml:space="preserve"> </w:t>
              </w:r>
              <w:r w:rsidR="005240C7" w:rsidRPr="008520A5">
                <w:rPr>
                  <w:bCs/>
                  <w:color w:val="0000FF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</w:tr>
    </w:tbl>
    <w:p w:rsidR="00B800A7" w:rsidRPr="005240C7" w:rsidRDefault="00B800A7" w:rsidP="00B800A7">
      <w:pPr>
        <w:tabs>
          <w:tab w:val="left" w:pos="2025"/>
        </w:tabs>
        <w:spacing w:line="288" w:lineRule="auto"/>
        <w:rPr>
          <w:color w:val="333333"/>
          <w:sz w:val="20"/>
          <w:lang w:val="en-US"/>
        </w:rPr>
      </w:pPr>
    </w:p>
    <w:p w:rsidR="00B800A7" w:rsidRPr="002D023C" w:rsidRDefault="00B800A7" w:rsidP="00B800A7">
      <w:pPr>
        <w:rPr>
          <w:rFonts w:eastAsia="Arial Unicode MS"/>
          <w:b/>
          <w:sz w:val="26"/>
          <w:szCs w:val="26"/>
          <w:u w:val="single"/>
        </w:rPr>
      </w:pPr>
      <w:r w:rsidRPr="009B45CF">
        <w:rPr>
          <w:sz w:val="16"/>
          <w:szCs w:val="16"/>
          <w:lang w:val="en-US"/>
        </w:rPr>
        <w:t xml:space="preserve">                  </w:t>
      </w:r>
      <w:r w:rsidRPr="009B45CF">
        <w:rPr>
          <w:rFonts w:eastAsia="Arial Unicode MS"/>
          <w:b/>
          <w:sz w:val="26"/>
          <w:szCs w:val="26"/>
          <w:lang w:val="en-US"/>
        </w:rPr>
        <w:t xml:space="preserve">  </w:t>
      </w:r>
      <w:r w:rsidRPr="002D023C">
        <w:rPr>
          <w:rFonts w:eastAsia="Arial Unicode MS"/>
          <w:b/>
          <w:sz w:val="26"/>
          <w:szCs w:val="26"/>
        </w:rPr>
        <w:t>ҠАРАР                                                                     ПОСТАНОВЛЕНИЕ</w:t>
      </w:r>
    </w:p>
    <w:p w:rsidR="00B800A7" w:rsidRPr="002D023C" w:rsidRDefault="00B800A7" w:rsidP="00B80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Cs w:val="28"/>
        </w:rPr>
      </w:pPr>
    </w:p>
    <w:p w:rsidR="00B800A7" w:rsidRDefault="004163D7" w:rsidP="00B800A7">
      <w:pPr>
        <w:jc w:val="center"/>
        <w:rPr>
          <w:b/>
          <w:szCs w:val="28"/>
        </w:rPr>
      </w:pPr>
      <w:r>
        <w:rPr>
          <w:b/>
          <w:szCs w:val="28"/>
        </w:rPr>
        <w:t>24  август</w:t>
      </w:r>
      <w:r w:rsidR="00B800A7">
        <w:rPr>
          <w:b/>
          <w:szCs w:val="28"/>
        </w:rPr>
        <w:t xml:space="preserve"> </w:t>
      </w:r>
      <w:r>
        <w:rPr>
          <w:b/>
          <w:szCs w:val="28"/>
        </w:rPr>
        <w:t xml:space="preserve"> 2022</w:t>
      </w:r>
      <w:r w:rsidR="00B800A7">
        <w:rPr>
          <w:b/>
          <w:szCs w:val="28"/>
        </w:rPr>
        <w:t xml:space="preserve"> й                                № </w:t>
      </w:r>
      <w:r w:rsidR="00B90567">
        <w:rPr>
          <w:b/>
          <w:szCs w:val="28"/>
        </w:rPr>
        <w:t>17</w:t>
      </w:r>
      <w:r>
        <w:rPr>
          <w:b/>
          <w:szCs w:val="28"/>
        </w:rPr>
        <w:t xml:space="preserve">                 24  августа</w:t>
      </w:r>
      <w:r w:rsidR="00B800A7">
        <w:rPr>
          <w:b/>
          <w:szCs w:val="28"/>
        </w:rPr>
        <w:t xml:space="preserve"> 2021 года</w:t>
      </w:r>
    </w:p>
    <w:bookmarkEnd w:id="0"/>
    <w:p w:rsidR="00036A57" w:rsidRDefault="00036A57" w:rsidP="004B52D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1106C" w:rsidRPr="009454B0" w:rsidRDefault="0031106C" w:rsidP="004B52D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163D7" w:rsidRPr="00D51DB0" w:rsidRDefault="00036A57" w:rsidP="004163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Об утверждении Административного регламента предоставления муниципальной</w:t>
      </w:r>
      <w:r w:rsidR="009B45CF">
        <w:rPr>
          <w:b/>
          <w:sz w:val="28"/>
          <w:szCs w:val="28"/>
        </w:rPr>
        <w:t xml:space="preserve">  </w:t>
      </w:r>
      <w:r w:rsidRPr="009454B0">
        <w:rPr>
          <w:b/>
          <w:sz w:val="28"/>
          <w:szCs w:val="28"/>
        </w:rPr>
        <w:t xml:space="preserve"> услуги </w:t>
      </w:r>
      <w:r w:rsidRPr="009454B0">
        <w:rPr>
          <w:b/>
          <w:bCs/>
          <w:sz w:val="28"/>
          <w:szCs w:val="28"/>
        </w:rPr>
        <w:t>«</w:t>
      </w:r>
      <w:r w:rsidR="00A72127" w:rsidRPr="009454B0">
        <w:rPr>
          <w:b/>
          <w:bCs/>
          <w:sz w:val="28"/>
          <w:szCs w:val="28"/>
        </w:rPr>
        <w:t>Согласование</w:t>
      </w:r>
      <w:r w:rsidR="003C2458" w:rsidRPr="009454B0">
        <w:rPr>
          <w:b/>
          <w:bCs/>
          <w:sz w:val="28"/>
          <w:szCs w:val="28"/>
        </w:rPr>
        <w:t xml:space="preserve"> проведения переустройства и (или) перепланировки помещения</w:t>
      </w:r>
      <w:r w:rsidR="0077272B" w:rsidRPr="009454B0">
        <w:rPr>
          <w:b/>
          <w:bCs/>
          <w:sz w:val="28"/>
          <w:szCs w:val="28"/>
        </w:rPr>
        <w:t xml:space="preserve"> </w:t>
      </w:r>
      <w:r w:rsidR="0077272B" w:rsidRPr="00456D7D">
        <w:rPr>
          <w:b/>
          <w:bCs/>
          <w:sz w:val="28"/>
          <w:szCs w:val="28"/>
        </w:rPr>
        <w:t>в многоквартирном доме</w:t>
      </w:r>
      <w:r w:rsidR="004163D7">
        <w:rPr>
          <w:b/>
          <w:bCs/>
          <w:sz w:val="28"/>
          <w:szCs w:val="28"/>
        </w:rPr>
        <w:t xml:space="preserve">»  </w:t>
      </w:r>
      <w:r w:rsidR="004163D7" w:rsidRPr="004163D7">
        <w:rPr>
          <w:b/>
          <w:bCs/>
          <w:sz w:val="28"/>
          <w:szCs w:val="28"/>
        </w:rPr>
        <w:t xml:space="preserve"> </w:t>
      </w:r>
      <w:r w:rsidR="004163D7" w:rsidRPr="00D51DB0">
        <w:rPr>
          <w:b/>
          <w:bCs/>
          <w:sz w:val="28"/>
          <w:szCs w:val="28"/>
        </w:rPr>
        <w:t xml:space="preserve">в сельском поселении </w:t>
      </w:r>
      <w:proofErr w:type="spellStart"/>
      <w:r w:rsidR="00B90567">
        <w:rPr>
          <w:b/>
          <w:bCs/>
          <w:sz w:val="28"/>
          <w:szCs w:val="28"/>
        </w:rPr>
        <w:t>Нижнеташлинский</w:t>
      </w:r>
      <w:proofErr w:type="spellEnd"/>
      <w:r w:rsidR="004163D7" w:rsidRPr="00D51DB0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4163D7" w:rsidRPr="00D51DB0">
        <w:rPr>
          <w:b/>
          <w:bCs/>
          <w:sz w:val="28"/>
          <w:szCs w:val="28"/>
        </w:rPr>
        <w:t>Шаранский</w:t>
      </w:r>
      <w:proofErr w:type="spellEnd"/>
      <w:r w:rsidR="004163D7" w:rsidRPr="00D51DB0">
        <w:rPr>
          <w:b/>
          <w:bCs/>
          <w:sz w:val="28"/>
          <w:szCs w:val="28"/>
        </w:rPr>
        <w:t xml:space="preserve"> район Республики Башкортостан</w:t>
      </w:r>
    </w:p>
    <w:p w:rsidR="00036A57" w:rsidRDefault="00036A57" w:rsidP="004B52DC">
      <w:pPr>
        <w:pStyle w:val="aff"/>
        <w:rPr>
          <w:rFonts w:ascii="Times New Roman" w:hAnsi="Times New Roman"/>
          <w:b/>
          <w:sz w:val="28"/>
          <w:szCs w:val="28"/>
        </w:rPr>
      </w:pPr>
    </w:p>
    <w:p w:rsidR="0031106C" w:rsidRPr="009454B0" w:rsidRDefault="0031106C" w:rsidP="004B52DC">
      <w:pPr>
        <w:pStyle w:val="aff"/>
        <w:rPr>
          <w:rFonts w:ascii="Times New Roman" w:hAnsi="Times New Roman"/>
          <w:b/>
          <w:sz w:val="28"/>
          <w:szCs w:val="28"/>
        </w:rPr>
      </w:pPr>
    </w:p>
    <w:p w:rsidR="00036A57" w:rsidRDefault="00036A57" w:rsidP="003C2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В соответствии с Жилищным кодексом Российской Федерации, </w:t>
      </w:r>
      <w:r w:rsidR="003C2458" w:rsidRPr="009454B0">
        <w:rPr>
          <w:sz w:val="28"/>
          <w:szCs w:val="28"/>
        </w:rPr>
        <w:t>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</w:t>
      </w:r>
    </w:p>
    <w:p w:rsidR="00036A57" w:rsidRPr="009454B0" w:rsidRDefault="00730827" w:rsidP="001A0829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0827">
        <w:rPr>
          <w:sz w:val="28"/>
          <w:szCs w:val="28"/>
        </w:rPr>
        <w:t xml:space="preserve">Администрация </w:t>
      </w:r>
      <w:r w:rsidRPr="00730827">
        <w:rPr>
          <w:bCs/>
          <w:sz w:val="28"/>
          <w:szCs w:val="28"/>
        </w:rPr>
        <w:t xml:space="preserve">сельского поселения </w:t>
      </w:r>
      <w:proofErr w:type="spellStart"/>
      <w:r w:rsidR="00B90567">
        <w:rPr>
          <w:bCs/>
          <w:sz w:val="28"/>
          <w:szCs w:val="28"/>
        </w:rPr>
        <w:t>Нижнеташлинский</w:t>
      </w:r>
      <w:proofErr w:type="spellEnd"/>
      <w:r w:rsidRPr="00730827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730827">
        <w:rPr>
          <w:bCs/>
          <w:sz w:val="28"/>
          <w:szCs w:val="28"/>
        </w:rPr>
        <w:t>Шаранский</w:t>
      </w:r>
      <w:proofErr w:type="spellEnd"/>
      <w:r w:rsidRPr="00730827">
        <w:rPr>
          <w:bCs/>
          <w:sz w:val="28"/>
          <w:szCs w:val="28"/>
        </w:rPr>
        <w:t xml:space="preserve"> район Республики Башкортостан</w:t>
      </w:r>
    </w:p>
    <w:p w:rsidR="00036A57" w:rsidRPr="009454B0" w:rsidRDefault="00036A57" w:rsidP="00036A57">
      <w:pPr>
        <w:pStyle w:val="3"/>
        <w:ind w:left="0" w:firstLine="709"/>
        <w:rPr>
          <w:sz w:val="28"/>
          <w:szCs w:val="28"/>
        </w:rPr>
      </w:pPr>
      <w:r w:rsidRPr="009454B0">
        <w:rPr>
          <w:sz w:val="28"/>
          <w:szCs w:val="28"/>
        </w:rPr>
        <w:t>ПОСТАНОВЛЯЕТ:</w:t>
      </w:r>
    </w:p>
    <w:p w:rsidR="00C82795" w:rsidRDefault="00036A57" w:rsidP="00C8279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="00A72127" w:rsidRPr="009454B0">
        <w:rPr>
          <w:bCs/>
          <w:sz w:val="28"/>
          <w:szCs w:val="28"/>
        </w:rPr>
        <w:t>Согласование</w:t>
      </w:r>
      <w:r w:rsidR="003C2458" w:rsidRPr="009454B0">
        <w:rPr>
          <w:bCs/>
          <w:sz w:val="28"/>
          <w:szCs w:val="28"/>
        </w:rPr>
        <w:t xml:space="preserve"> проведения переус</w:t>
      </w:r>
      <w:r w:rsidR="00C82795" w:rsidRPr="009454B0">
        <w:rPr>
          <w:bCs/>
          <w:sz w:val="28"/>
          <w:szCs w:val="28"/>
        </w:rPr>
        <w:t xml:space="preserve">тройства и (или) перепланировки </w:t>
      </w:r>
      <w:r w:rsidR="003C2458" w:rsidRPr="009454B0">
        <w:rPr>
          <w:bCs/>
          <w:sz w:val="28"/>
          <w:szCs w:val="28"/>
        </w:rPr>
        <w:t>помещения</w:t>
      </w:r>
      <w:r w:rsidR="0077272B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sz w:val="28"/>
          <w:szCs w:val="28"/>
        </w:rPr>
        <w:t xml:space="preserve">» </w:t>
      </w:r>
      <w:r w:rsidRPr="00730827">
        <w:rPr>
          <w:bCs/>
          <w:sz w:val="28"/>
          <w:szCs w:val="28"/>
        </w:rPr>
        <w:t xml:space="preserve">в </w:t>
      </w:r>
      <w:r w:rsidR="00730827" w:rsidRPr="00730827">
        <w:rPr>
          <w:bCs/>
          <w:sz w:val="28"/>
          <w:szCs w:val="28"/>
        </w:rPr>
        <w:t xml:space="preserve">сельском поселении </w:t>
      </w:r>
      <w:proofErr w:type="spellStart"/>
      <w:r w:rsidR="00B90567">
        <w:rPr>
          <w:bCs/>
          <w:sz w:val="28"/>
          <w:szCs w:val="28"/>
        </w:rPr>
        <w:t>Нижнеташлинский</w:t>
      </w:r>
      <w:proofErr w:type="spellEnd"/>
      <w:r w:rsidR="00730827" w:rsidRPr="00730827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730827" w:rsidRPr="00730827">
        <w:rPr>
          <w:bCs/>
          <w:sz w:val="28"/>
          <w:szCs w:val="28"/>
        </w:rPr>
        <w:t>Шаранский</w:t>
      </w:r>
      <w:proofErr w:type="spellEnd"/>
      <w:r w:rsidR="00730827" w:rsidRPr="00730827">
        <w:rPr>
          <w:bCs/>
          <w:sz w:val="28"/>
          <w:szCs w:val="28"/>
        </w:rPr>
        <w:t xml:space="preserve"> район Республики Башкортостан</w:t>
      </w:r>
      <w:r w:rsidR="00730827" w:rsidRPr="00730827">
        <w:rPr>
          <w:sz w:val="28"/>
          <w:szCs w:val="28"/>
        </w:rPr>
        <w:t>.</w:t>
      </w:r>
    </w:p>
    <w:p w:rsidR="00730827" w:rsidRPr="00B9665A" w:rsidRDefault="00730827" w:rsidP="0073082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t xml:space="preserve">2. </w:t>
      </w:r>
      <w:r w:rsidRPr="00B9665A">
        <w:rPr>
          <w:sz w:val="28"/>
          <w:szCs w:val="28"/>
        </w:rPr>
        <w:t>Признать утратившими силу:</w:t>
      </w:r>
    </w:p>
    <w:p w:rsidR="00730827" w:rsidRPr="004B52DC" w:rsidRDefault="00730827" w:rsidP="004B52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665A">
        <w:rPr>
          <w:sz w:val="28"/>
          <w:szCs w:val="28"/>
        </w:rPr>
        <w:t xml:space="preserve">- постановление администрации </w:t>
      </w:r>
      <w:r w:rsidRPr="00B9665A">
        <w:rPr>
          <w:bCs/>
          <w:sz w:val="28"/>
          <w:szCs w:val="28"/>
        </w:rPr>
        <w:t xml:space="preserve">сельского поселения </w:t>
      </w:r>
      <w:proofErr w:type="spellStart"/>
      <w:r w:rsidR="00B90567">
        <w:rPr>
          <w:bCs/>
          <w:sz w:val="28"/>
          <w:szCs w:val="28"/>
        </w:rPr>
        <w:t>Нижнеташлинский</w:t>
      </w:r>
      <w:proofErr w:type="spellEnd"/>
      <w:r w:rsidRPr="00B9665A">
        <w:rPr>
          <w:bCs/>
          <w:sz w:val="28"/>
          <w:szCs w:val="28"/>
        </w:rPr>
        <w:t xml:space="preserve"> сельсовет</w:t>
      </w:r>
      <w:r w:rsidRPr="00980D2C">
        <w:rPr>
          <w:bCs/>
        </w:rPr>
        <w:t xml:space="preserve"> </w:t>
      </w:r>
      <w:r w:rsidRPr="00B9665A">
        <w:rPr>
          <w:bCs/>
          <w:sz w:val="28"/>
          <w:szCs w:val="28"/>
        </w:rPr>
        <w:t xml:space="preserve">муниципального района </w:t>
      </w:r>
      <w:proofErr w:type="spellStart"/>
      <w:r w:rsidRPr="00B9665A">
        <w:rPr>
          <w:bCs/>
          <w:sz w:val="28"/>
          <w:szCs w:val="28"/>
        </w:rPr>
        <w:t>Шаранский</w:t>
      </w:r>
      <w:proofErr w:type="spellEnd"/>
      <w:r w:rsidRPr="00B9665A">
        <w:rPr>
          <w:bCs/>
          <w:sz w:val="28"/>
          <w:szCs w:val="28"/>
        </w:rPr>
        <w:t xml:space="preserve"> район Республики Башкортостан</w:t>
      </w:r>
      <w:r w:rsidRPr="00B9665A">
        <w:rPr>
          <w:sz w:val="28"/>
          <w:szCs w:val="28"/>
        </w:rPr>
        <w:t xml:space="preserve"> от </w:t>
      </w:r>
      <w:r w:rsidR="004B52DC" w:rsidRPr="004B52DC">
        <w:rPr>
          <w:sz w:val="28"/>
          <w:szCs w:val="28"/>
        </w:rPr>
        <w:t>12</w:t>
      </w:r>
      <w:r w:rsidR="004B52DC">
        <w:rPr>
          <w:sz w:val="28"/>
          <w:szCs w:val="28"/>
        </w:rPr>
        <w:t xml:space="preserve"> февраля 2020 года №10</w:t>
      </w:r>
      <w:r w:rsidRPr="00B9665A">
        <w:rPr>
          <w:sz w:val="28"/>
          <w:szCs w:val="28"/>
        </w:rPr>
        <w:t xml:space="preserve"> «Об утверждении Административного регламента предоставления</w:t>
      </w:r>
      <w:r w:rsidRPr="00730827">
        <w:rPr>
          <w:sz w:val="28"/>
          <w:szCs w:val="28"/>
        </w:rPr>
        <w:t xml:space="preserve"> муниципальной услуги </w:t>
      </w:r>
      <w:r w:rsidRPr="00730827">
        <w:rPr>
          <w:bCs/>
          <w:sz w:val="28"/>
          <w:szCs w:val="28"/>
        </w:rPr>
        <w:t xml:space="preserve">«Согласование проведения переустройства и (или) перепланировки помещения в многоквартирном доме»   в сельском поселении </w:t>
      </w:r>
      <w:proofErr w:type="spellStart"/>
      <w:r w:rsidR="00B90567">
        <w:rPr>
          <w:bCs/>
          <w:sz w:val="28"/>
          <w:szCs w:val="28"/>
        </w:rPr>
        <w:t>Нижнеташлинский</w:t>
      </w:r>
      <w:proofErr w:type="spellEnd"/>
      <w:r w:rsidRPr="00730827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730827">
        <w:rPr>
          <w:bCs/>
          <w:sz w:val="28"/>
          <w:szCs w:val="28"/>
        </w:rPr>
        <w:t>Шаранский</w:t>
      </w:r>
      <w:proofErr w:type="spellEnd"/>
      <w:r w:rsidRPr="00730827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>.</w:t>
      </w:r>
    </w:p>
    <w:p w:rsidR="001A0829" w:rsidRPr="001A0829" w:rsidRDefault="001A0829" w:rsidP="001A0829">
      <w:pPr>
        <w:ind w:firstLine="709"/>
        <w:jc w:val="both"/>
        <w:rPr>
          <w:sz w:val="28"/>
          <w:szCs w:val="28"/>
        </w:rPr>
      </w:pPr>
      <w:r w:rsidRPr="001A0829">
        <w:rPr>
          <w:sz w:val="28"/>
          <w:szCs w:val="28"/>
        </w:rPr>
        <w:t>3. Настоящее постановление вступает в силу на следующий день, после дня его официального опубликования (обнародования).</w:t>
      </w:r>
    </w:p>
    <w:p w:rsidR="001A0829" w:rsidRPr="00B90567" w:rsidRDefault="001A0829" w:rsidP="001A0829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0829">
        <w:rPr>
          <w:sz w:val="28"/>
          <w:szCs w:val="28"/>
        </w:rPr>
        <w:t xml:space="preserve">4. Настоящее постановление опубликовать (обнародовать) на официальном сайте сельского поселения </w:t>
      </w:r>
      <w:proofErr w:type="spellStart"/>
      <w:r w:rsidR="00B90567">
        <w:rPr>
          <w:sz w:val="28"/>
          <w:szCs w:val="28"/>
        </w:rPr>
        <w:t>Нижнеташлинский</w:t>
      </w:r>
      <w:proofErr w:type="spellEnd"/>
      <w:r w:rsidRPr="001A0829">
        <w:rPr>
          <w:sz w:val="28"/>
          <w:szCs w:val="28"/>
        </w:rPr>
        <w:t xml:space="preserve"> сельсовет муниципального района </w:t>
      </w:r>
      <w:proofErr w:type="spellStart"/>
      <w:r w:rsidRPr="001A0829">
        <w:rPr>
          <w:sz w:val="28"/>
          <w:szCs w:val="28"/>
        </w:rPr>
        <w:t>Шаранский</w:t>
      </w:r>
      <w:proofErr w:type="spellEnd"/>
      <w:r w:rsidRPr="001A0829">
        <w:rPr>
          <w:sz w:val="28"/>
          <w:szCs w:val="28"/>
        </w:rPr>
        <w:t xml:space="preserve"> район </w:t>
      </w:r>
      <w:r w:rsidR="00B90567" w:rsidRPr="00B90567">
        <w:rPr>
          <w:sz w:val="28"/>
          <w:szCs w:val="28"/>
          <w:lang w:val="en-US"/>
        </w:rPr>
        <w:t>https</w:t>
      </w:r>
      <w:r w:rsidR="00B90567" w:rsidRPr="00B90567">
        <w:rPr>
          <w:sz w:val="28"/>
          <w:szCs w:val="28"/>
        </w:rPr>
        <w:t>://</w:t>
      </w:r>
      <w:proofErr w:type="spellStart"/>
      <w:r w:rsidR="00B90567" w:rsidRPr="00B90567">
        <w:rPr>
          <w:sz w:val="28"/>
          <w:szCs w:val="28"/>
          <w:lang w:val="en-US"/>
        </w:rPr>
        <w:t>ntashly</w:t>
      </w:r>
      <w:proofErr w:type="spellEnd"/>
      <w:r w:rsidR="00B90567" w:rsidRPr="00B90567">
        <w:rPr>
          <w:sz w:val="28"/>
          <w:szCs w:val="28"/>
        </w:rPr>
        <w:t>.</w:t>
      </w:r>
      <w:proofErr w:type="spellStart"/>
      <w:r w:rsidR="00B90567" w:rsidRPr="00B90567">
        <w:rPr>
          <w:sz w:val="28"/>
          <w:szCs w:val="28"/>
          <w:lang w:val="en-US"/>
        </w:rPr>
        <w:t>ru</w:t>
      </w:r>
      <w:proofErr w:type="spellEnd"/>
      <w:r w:rsidR="00B90567" w:rsidRPr="00B90567">
        <w:rPr>
          <w:sz w:val="28"/>
          <w:szCs w:val="28"/>
        </w:rPr>
        <w:t>/</w:t>
      </w:r>
      <w:r w:rsidR="00B90567">
        <w:rPr>
          <w:sz w:val="28"/>
          <w:szCs w:val="28"/>
        </w:rPr>
        <w:t>.</w:t>
      </w:r>
    </w:p>
    <w:p w:rsidR="0031106C" w:rsidRDefault="0031106C" w:rsidP="001A08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106C" w:rsidRDefault="0031106C" w:rsidP="001A08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0829" w:rsidRPr="001A0829" w:rsidRDefault="001A0829" w:rsidP="001A08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0829">
        <w:rPr>
          <w:sz w:val="28"/>
          <w:szCs w:val="28"/>
        </w:rPr>
        <w:lastRenderedPageBreak/>
        <w:t xml:space="preserve">5. </w:t>
      </w:r>
      <w:proofErr w:type="gramStart"/>
      <w:r w:rsidRPr="001A0829">
        <w:rPr>
          <w:sz w:val="28"/>
          <w:szCs w:val="28"/>
        </w:rPr>
        <w:t>Контроль за</w:t>
      </w:r>
      <w:proofErr w:type="gramEnd"/>
      <w:r w:rsidRPr="001A082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90567" w:rsidRDefault="00B90567" w:rsidP="00B90567">
      <w:pPr>
        <w:rPr>
          <w:sz w:val="28"/>
          <w:szCs w:val="28"/>
        </w:rPr>
      </w:pPr>
    </w:p>
    <w:p w:rsidR="0031106C" w:rsidRPr="009454B0" w:rsidRDefault="0031106C" w:rsidP="00B90567">
      <w:pPr>
        <w:rPr>
          <w:sz w:val="28"/>
          <w:szCs w:val="28"/>
        </w:rPr>
      </w:pPr>
    </w:p>
    <w:p w:rsidR="001A0829" w:rsidRPr="001A0829" w:rsidRDefault="001A0829" w:rsidP="00B90567">
      <w:pPr>
        <w:tabs>
          <w:tab w:val="left" w:pos="7425"/>
        </w:tabs>
        <w:jc w:val="both"/>
        <w:rPr>
          <w:sz w:val="28"/>
          <w:szCs w:val="28"/>
        </w:rPr>
      </w:pPr>
      <w:r w:rsidRPr="001A0829">
        <w:rPr>
          <w:sz w:val="28"/>
          <w:szCs w:val="28"/>
        </w:rPr>
        <w:t xml:space="preserve">Глава сельского поселения                            </w:t>
      </w:r>
      <w:r w:rsidR="00B90567">
        <w:rPr>
          <w:sz w:val="28"/>
          <w:szCs w:val="28"/>
        </w:rPr>
        <w:t xml:space="preserve">              </w:t>
      </w:r>
      <w:r w:rsidRPr="001A0829">
        <w:rPr>
          <w:sz w:val="28"/>
          <w:szCs w:val="28"/>
        </w:rPr>
        <w:t xml:space="preserve">                </w:t>
      </w:r>
      <w:proofErr w:type="spellStart"/>
      <w:r w:rsidR="00B90567">
        <w:rPr>
          <w:sz w:val="28"/>
          <w:szCs w:val="28"/>
        </w:rPr>
        <w:t>Г.С.Гарифуллина</w:t>
      </w:r>
      <w:proofErr w:type="spellEnd"/>
    </w:p>
    <w:p w:rsidR="001A0829" w:rsidRPr="001A0829" w:rsidRDefault="001A0829" w:rsidP="001A08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6A57" w:rsidRPr="009454B0" w:rsidRDefault="00036A57" w:rsidP="00036A57">
      <w:pPr>
        <w:widowControl w:val="0"/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31106C" w:rsidRPr="0031106C" w:rsidRDefault="0031106C" w:rsidP="0031106C">
      <w:pPr>
        <w:tabs>
          <w:tab w:val="left" w:pos="2325"/>
        </w:tabs>
        <w:rPr>
          <w:sz w:val="28"/>
          <w:szCs w:val="28"/>
        </w:rPr>
      </w:pPr>
    </w:p>
    <w:p w:rsidR="0031106C" w:rsidRPr="0031106C" w:rsidRDefault="0031106C" w:rsidP="0031106C">
      <w:pPr>
        <w:rPr>
          <w:sz w:val="28"/>
          <w:szCs w:val="28"/>
        </w:rPr>
      </w:pPr>
    </w:p>
    <w:p w:rsidR="005D2E57" w:rsidRPr="00DF269C" w:rsidRDefault="003C2458" w:rsidP="005D2E57">
      <w:pPr>
        <w:spacing w:line="276" w:lineRule="auto"/>
        <w:jc w:val="right"/>
        <w:rPr>
          <w:b/>
          <w:sz w:val="20"/>
          <w:szCs w:val="20"/>
        </w:rPr>
      </w:pPr>
      <w:r w:rsidRPr="0031106C">
        <w:rPr>
          <w:sz w:val="28"/>
          <w:szCs w:val="28"/>
        </w:rPr>
        <w:br w:type="page"/>
      </w:r>
      <w:r w:rsidR="0031106C">
        <w:rPr>
          <w:b/>
          <w:sz w:val="28"/>
          <w:szCs w:val="28"/>
        </w:rPr>
        <w:lastRenderedPageBreak/>
        <w:t xml:space="preserve">                </w:t>
      </w:r>
      <w:r w:rsidR="001A0829">
        <w:rPr>
          <w:b/>
          <w:sz w:val="28"/>
          <w:szCs w:val="28"/>
        </w:rPr>
        <w:t xml:space="preserve">       </w:t>
      </w:r>
      <w:r w:rsidR="0031106C">
        <w:rPr>
          <w:b/>
          <w:sz w:val="28"/>
          <w:szCs w:val="28"/>
        </w:rPr>
        <w:t xml:space="preserve">                            </w:t>
      </w:r>
      <w:r w:rsidR="001A0829">
        <w:rPr>
          <w:b/>
          <w:sz w:val="28"/>
          <w:szCs w:val="28"/>
        </w:rPr>
        <w:t xml:space="preserve">  </w:t>
      </w:r>
      <w:r w:rsidR="005D2E57" w:rsidRPr="00DF269C">
        <w:rPr>
          <w:b/>
          <w:sz w:val="20"/>
          <w:szCs w:val="20"/>
        </w:rPr>
        <w:t>Утвержден</w:t>
      </w:r>
    </w:p>
    <w:p w:rsidR="005D2E57" w:rsidRPr="00DF269C" w:rsidRDefault="005D2E57" w:rsidP="005D2E57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 w:rsidRPr="00DF269C">
        <w:rPr>
          <w:b/>
          <w:sz w:val="20"/>
          <w:szCs w:val="20"/>
        </w:rPr>
        <w:t>постановлением Администрации</w:t>
      </w:r>
    </w:p>
    <w:p w:rsidR="005D2E57" w:rsidRDefault="005D2E57" w:rsidP="005D2E57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 w:rsidRPr="00DF269C">
        <w:rPr>
          <w:b/>
          <w:sz w:val="20"/>
          <w:szCs w:val="20"/>
        </w:rPr>
        <w:t xml:space="preserve">сельского поселения </w:t>
      </w:r>
      <w:proofErr w:type="spellStart"/>
      <w:r w:rsidR="00B90567">
        <w:rPr>
          <w:b/>
          <w:sz w:val="20"/>
          <w:szCs w:val="20"/>
        </w:rPr>
        <w:t>Нижнеташлинский</w:t>
      </w:r>
      <w:proofErr w:type="spellEnd"/>
      <w:r w:rsidRPr="00DF269C">
        <w:rPr>
          <w:b/>
          <w:sz w:val="20"/>
          <w:szCs w:val="20"/>
        </w:rPr>
        <w:t xml:space="preserve"> сельсовет</w:t>
      </w:r>
    </w:p>
    <w:p w:rsidR="005D2E57" w:rsidRDefault="005D2E57" w:rsidP="005D2E57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 w:rsidRPr="00DF269C">
        <w:rPr>
          <w:b/>
          <w:sz w:val="20"/>
          <w:szCs w:val="20"/>
        </w:rPr>
        <w:t xml:space="preserve"> муниципального района </w:t>
      </w:r>
      <w:proofErr w:type="spellStart"/>
      <w:r w:rsidRPr="00DF269C">
        <w:rPr>
          <w:b/>
          <w:sz w:val="20"/>
          <w:szCs w:val="20"/>
        </w:rPr>
        <w:t>Шаранский</w:t>
      </w:r>
      <w:proofErr w:type="spellEnd"/>
      <w:r w:rsidRPr="00DF269C">
        <w:rPr>
          <w:b/>
          <w:sz w:val="20"/>
          <w:szCs w:val="20"/>
        </w:rPr>
        <w:t xml:space="preserve"> район </w:t>
      </w:r>
    </w:p>
    <w:p w:rsidR="005D2E57" w:rsidRDefault="005D2E57" w:rsidP="005D2E57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 w:rsidRPr="00DF269C">
        <w:rPr>
          <w:b/>
          <w:sz w:val="20"/>
          <w:szCs w:val="20"/>
        </w:rPr>
        <w:t xml:space="preserve">Республики </w:t>
      </w:r>
      <w:r>
        <w:rPr>
          <w:b/>
          <w:sz w:val="20"/>
          <w:szCs w:val="20"/>
        </w:rPr>
        <w:t>Башкортостан от 24.08.2022</w:t>
      </w:r>
      <w:r w:rsidR="00EE4C38">
        <w:rPr>
          <w:b/>
          <w:sz w:val="20"/>
          <w:szCs w:val="20"/>
        </w:rPr>
        <w:t xml:space="preserve"> года № </w:t>
      </w:r>
      <w:r w:rsidR="00B90567">
        <w:rPr>
          <w:b/>
          <w:sz w:val="20"/>
          <w:szCs w:val="20"/>
        </w:rPr>
        <w:t>17</w:t>
      </w:r>
    </w:p>
    <w:p w:rsidR="005D2E57" w:rsidRPr="00DF269C" w:rsidRDefault="005D2E57" w:rsidP="005D2E57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</w:p>
    <w:p w:rsidR="00A11847" w:rsidRDefault="00D15727" w:rsidP="005D2E57">
      <w:pPr>
        <w:tabs>
          <w:tab w:val="left" w:pos="7425"/>
        </w:tabs>
        <w:jc w:val="center"/>
        <w:rPr>
          <w:bCs/>
        </w:rPr>
      </w:pPr>
      <w:r w:rsidRPr="009454B0">
        <w:rPr>
          <w:b/>
          <w:sz w:val="28"/>
          <w:szCs w:val="28"/>
        </w:rPr>
        <w:t>А</w:t>
      </w:r>
      <w:r w:rsidR="008E5C77" w:rsidRPr="009454B0">
        <w:rPr>
          <w:b/>
          <w:sz w:val="28"/>
          <w:szCs w:val="28"/>
        </w:rPr>
        <w:t>дминистративный регламент предоставления муниципальной услуги «</w:t>
      </w:r>
      <w:r w:rsidR="00204469" w:rsidRPr="009454B0">
        <w:rPr>
          <w:b/>
          <w:bCs/>
          <w:sz w:val="28"/>
          <w:szCs w:val="28"/>
        </w:rPr>
        <w:t>Согласование</w:t>
      </w:r>
      <w:r w:rsidR="003C2458" w:rsidRPr="009454B0">
        <w:rPr>
          <w:b/>
          <w:bCs/>
          <w:sz w:val="28"/>
          <w:szCs w:val="28"/>
        </w:rPr>
        <w:t xml:space="preserve"> проведения переустройства и (или) перепланировки помещения</w:t>
      </w:r>
      <w:r w:rsidR="0077272B" w:rsidRPr="009454B0">
        <w:rPr>
          <w:b/>
          <w:bCs/>
          <w:sz w:val="28"/>
          <w:szCs w:val="28"/>
        </w:rPr>
        <w:t xml:space="preserve"> </w:t>
      </w:r>
      <w:r w:rsidR="0077272B" w:rsidRPr="00A11847">
        <w:rPr>
          <w:b/>
          <w:bCs/>
          <w:sz w:val="28"/>
          <w:szCs w:val="28"/>
        </w:rPr>
        <w:t>в многоквартирном доме</w:t>
      </w:r>
      <w:r w:rsidR="008E5C77" w:rsidRPr="009454B0">
        <w:rPr>
          <w:b/>
          <w:sz w:val="28"/>
          <w:szCs w:val="28"/>
        </w:rPr>
        <w:t>»</w:t>
      </w:r>
      <w:r w:rsidR="00036A57" w:rsidRPr="009454B0">
        <w:rPr>
          <w:b/>
          <w:sz w:val="28"/>
          <w:szCs w:val="28"/>
        </w:rPr>
        <w:t xml:space="preserve"> </w:t>
      </w:r>
      <w:r w:rsidR="00A11847" w:rsidRPr="00A11847">
        <w:rPr>
          <w:b/>
          <w:bCs/>
          <w:sz w:val="28"/>
          <w:szCs w:val="28"/>
        </w:rPr>
        <w:t xml:space="preserve">в сельском поселении </w:t>
      </w:r>
      <w:proofErr w:type="spellStart"/>
      <w:r w:rsidR="00B90567">
        <w:rPr>
          <w:b/>
          <w:bCs/>
          <w:sz w:val="28"/>
          <w:szCs w:val="28"/>
        </w:rPr>
        <w:t>Нижнеташлинский</w:t>
      </w:r>
      <w:proofErr w:type="spellEnd"/>
      <w:r w:rsidR="00A11847" w:rsidRPr="00A11847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A11847" w:rsidRPr="00A11847">
        <w:rPr>
          <w:b/>
          <w:bCs/>
          <w:sz w:val="28"/>
          <w:szCs w:val="28"/>
        </w:rPr>
        <w:t>Шаранский</w:t>
      </w:r>
      <w:proofErr w:type="spellEnd"/>
      <w:r w:rsidR="00A11847" w:rsidRPr="00A11847">
        <w:rPr>
          <w:b/>
          <w:bCs/>
          <w:sz w:val="28"/>
          <w:szCs w:val="28"/>
        </w:rPr>
        <w:t xml:space="preserve"> район Республики Башкортостан</w:t>
      </w:r>
    </w:p>
    <w:p w:rsidR="00036A57" w:rsidRPr="009454B0" w:rsidRDefault="00036A57" w:rsidP="001A0829">
      <w:pPr>
        <w:tabs>
          <w:tab w:val="left" w:pos="7425"/>
        </w:tabs>
        <w:jc w:val="right"/>
        <w:rPr>
          <w:b/>
          <w:bCs/>
          <w:sz w:val="28"/>
          <w:szCs w:val="28"/>
        </w:rPr>
      </w:pPr>
    </w:p>
    <w:p w:rsidR="008E5C77" w:rsidRPr="009454B0" w:rsidRDefault="009E777B" w:rsidP="0031619A">
      <w:pPr>
        <w:pStyle w:val="af8"/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О</w:t>
      </w:r>
      <w:r w:rsidR="008E5C77" w:rsidRPr="009454B0">
        <w:rPr>
          <w:b/>
          <w:sz w:val="28"/>
          <w:szCs w:val="28"/>
        </w:rPr>
        <w:t>бщие положения</w:t>
      </w:r>
    </w:p>
    <w:p w:rsidR="009E777B" w:rsidRPr="009454B0" w:rsidRDefault="009E777B" w:rsidP="00036A57">
      <w:pPr>
        <w:widowControl w:val="0"/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9E777B" w:rsidRPr="009454B0" w:rsidRDefault="009E777B" w:rsidP="00D272AE">
      <w:pPr>
        <w:widowControl w:val="0"/>
        <w:tabs>
          <w:tab w:val="left" w:pos="567"/>
        </w:tabs>
        <w:ind w:firstLine="709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Предмет регулирован</w:t>
      </w:r>
      <w:r w:rsidR="00D272AE" w:rsidRPr="009454B0">
        <w:rPr>
          <w:b/>
          <w:sz w:val="28"/>
          <w:szCs w:val="28"/>
        </w:rPr>
        <w:t>ия Административного регламента</w:t>
      </w:r>
    </w:p>
    <w:p w:rsidR="00D272AE" w:rsidRPr="009454B0" w:rsidRDefault="00D272AE" w:rsidP="00D272AE">
      <w:pPr>
        <w:widowControl w:val="0"/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5D2E57" w:rsidRPr="00DF269C" w:rsidRDefault="009F7090" w:rsidP="005D2E57">
      <w:pPr>
        <w:widowControl w:val="0"/>
        <w:tabs>
          <w:tab w:val="left" w:pos="567"/>
        </w:tabs>
        <w:ind w:firstLine="709"/>
        <w:jc w:val="both"/>
      </w:pPr>
      <w:r w:rsidRPr="009454B0">
        <w:rPr>
          <w:sz w:val="28"/>
          <w:szCs w:val="28"/>
        </w:rPr>
        <w:t>1.1</w:t>
      </w:r>
      <w:r w:rsidR="00437C9B" w:rsidRPr="009454B0">
        <w:rPr>
          <w:sz w:val="28"/>
          <w:szCs w:val="28"/>
        </w:rPr>
        <w:t>.</w:t>
      </w:r>
      <w:r w:rsidRPr="009454B0">
        <w:rPr>
          <w:sz w:val="28"/>
          <w:szCs w:val="28"/>
        </w:rPr>
        <w:t xml:space="preserve"> </w:t>
      </w:r>
      <w:r w:rsidR="008E5C77" w:rsidRPr="009454B0">
        <w:rPr>
          <w:sz w:val="28"/>
          <w:szCs w:val="28"/>
        </w:rPr>
        <w:t>Административный регламент предоставления муниципальной услуги «</w:t>
      </w:r>
      <w:r w:rsidR="00204469" w:rsidRPr="009454B0">
        <w:rPr>
          <w:bCs/>
          <w:sz w:val="28"/>
          <w:szCs w:val="28"/>
        </w:rPr>
        <w:t>Согласование</w:t>
      </w:r>
      <w:r w:rsidR="003C2458" w:rsidRPr="009454B0">
        <w:rPr>
          <w:bCs/>
          <w:sz w:val="28"/>
          <w:szCs w:val="28"/>
        </w:rPr>
        <w:t xml:space="preserve"> проведения переустройства и (или) перепланировки помещения</w:t>
      </w:r>
      <w:r w:rsidR="0077272B" w:rsidRPr="009454B0">
        <w:rPr>
          <w:bCs/>
          <w:sz w:val="28"/>
          <w:szCs w:val="28"/>
        </w:rPr>
        <w:t xml:space="preserve"> в многоквартирном доме</w:t>
      </w:r>
      <w:r w:rsidR="008E5C77" w:rsidRPr="009454B0">
        <w:rPr>
          <w:sz w:val="28"/>
          <w:szCs w:val="28"/>
        </w:rPr>
        <w:t xml:space="preserve">» </w:t>
      </w:r>
      <w:r w:rsidR="003C2458" w:rsidRPr="009454B0">
        <w:rPr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Pr="009454B0">
        <w:rPr>
          <w:sz w:val="28"/>
          <w:szCs w:val="28"/>
        </w:rPr>
        <w:t xml:space="preserve">при осуществлении полномочий </w:t>
      </w:r>
      <w:r w:rsidR="005D2E57" w:rsidRPr="005D2E57">
        <w:rPr>
          <w:sz w:val="28"/>
          <w:szCs w:val="28"/>
        </w:rPr>
        <w:t xml:space="preserve">в сельском поселении </w:t>
      </w:r>
      <w:proofErr w:type="spellStart"/>
      <w:r w:rsidR="00B90567">
        <w:rPr>
          <w:sz w:val="28"/>
          <w:szCs w:val="28"/>
        </w:rPr>
        <w:t>Нижнеташлинский</w:t>
      </w:r>
      <w:proofErr w:type="spellEnd"/>
      <w:r w:rsidR="005D2E57" w:rsidRPr="005D2E57">
        <w:rPr>
          <w:sz w:val="28"/>
          <w:szCs w:val="28"/>
        </w:rPr>
        <w:t xml:space="preserve"> сельсовет муниципального района </w:t>
      </w:r>
      <w:proofErr w:type="spellStart"/>
      <w:r w:rsidR="005D2E57" w:rsidRPr="005D2E57">
        <w:rPr>
          <w:sz w:val="28"/>
          <w:szCs w:val="28"/>
        </w:rPr>
        <w:t>Шаранский</w:t>
      </w:r>
      <w:proofErr w:type="spellEnd"/>
      <w:r w:rsidR="005D2E57" w:rsidRPr="005D2E57">
        <w:rPr>
          <w:sz w:val="28"/>
          <w:szCs w:val="28"/>
        </w:rPr>
        <w:t xml:space="preserve"> район Республики Башкортостан</w:t>
      </w:r>
      <w:r w:rsidR="005D2E57" w:rsidRPr="00DF269C">
        <w:t>.</w:t>
      </w:r>
    </w:p>
    <w:p w:rsidR="009F7090" w:rsidRPr="009454B0" w:rsidRDefault="009F7090" w:rsidP="005D2E5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A372A5" w:rsidRPr="009454B0" w:rsidRDefault="00157926" w:rsidP="00D94478">
      <w:pPr>
        <w:widowControl w:val="0"/>
        <w:tabs>
          <w:tab w:val="left" w:pos="567"/>
        </w:tabs>
        <w:ind w:firstLine="709"/>
        <w:jc w:val="both"/>
        <w:rPr>
          <w:b/>
          <w:bCs/>
          <w:sz w:val="28"/>
          <w:szCs w:val="28"/>
        </w:rPr>
      </w:pPr>
      <w:r w:rsidRPr="009454B0">
        <w:rPr>
          <w:sz w:val="28"/>
          <w:szCs w:val="28"/>
        </w:rPr>
        <w:t xml:space="preserve">1.2. </w:t>
      </w:r>
      <w:r w:rsidR="00A372A5" w:rsidRPr="009454B0">
        <w:rPr>
          <w:bCs/>
          <w:sz w:val="28"/>
          <w:szCs w:val="28"/>
        </w:rPr>
        <w:t>Для целей настоящего Административного регламента используются следующие основные понятия:</w:t>
      </w:r>
    </w:p>
    <w:p w:rsidR="00D94478" w:rsidRPr="009454B0" w:rsidRDefault="00A372A5" w:rsidP="00D944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454B0">
        <w:rPr>
          <w:sz w:val="28"/>
          <w:szCs w:val="28"/>
        </w:rPr>
        <w:t xml:space="preserve">1) </w:t>
      </w:r>
      <w:r w:rsidR="006E5A91" w:rsidRPr="009454B0">
        <w:rPr>
          <w:rFonts w:eastAsia="Calibri"/>
          <w:sz w:val="28"/>
          <w:szCs w:val="28"/>
          <w:lang w:eastAsia="en-US"/>
        </w:rPr>
        <w:t>п</w:t>
      </w:r>
      <w:r w:rsidR="00047060" w:rsidRPr="009454B0">
        <w:rPr>
          <w:rFonts w:eastAsia="Calibri"/>
          <w:sz w:val="28"/>
          <w:szCs w:val="28"/>
          <w:lang w:eastAsia="en-US"/>
        </w:rPr>
        <w:t xml:space="preserve">ерепланировка </w:t>
      </w:r>
      <w:r w:rsidR="00D94478" w:rsidRPr="009454B0">
        <w:rPr>
          <w:rFonts w:eastAsia="Calibri"/>
          <w:sz w:val="28"/>
          <w:szCs w:val="28"/>
        </w:rPr>
        <w:t>помещения</w:t>
      </w:r>
      <w:r w:rsidR="0077272B" w:rsidRPr="009454B0">
        <w:rPr>
          <w:rFonts w:eastAsia="Calibri"/>
          <w:sz w:val="28"/>
          <w:szCs w:val="28"/>
        </w:rPr>
        <w:t xml:space="preserve"> </w:t>
      </w:r>
      <w:r w:rsidR="0077272B" w:rsidRPr="009454B0">
        <w:rPr>
          <w:bCs/>
          <w:sz w:val="28"/>
          <w:szCs w:val="28"/>
        </w:rPr>
        <w:t>в многоквартирном доме</w:t>
      </w:r>
      <w:r w:rsidR="00D94478" w:rsidRPr="009454B0">
        <w:rPr>
          <w:rFonts w:eastAsia="Calibri"/>
          <w:sz w:val="28"/>
          <w:szCs w:val="28"/>
        </w:rPr>
        <w:t xml:space="preserve"> представляет собой изменение его конфигурации, требующее внесения изменения в технич</w:t>
      </w:r>
      <w:r w:rsidR="006E5A91" w:rsidRPr="009454B0">
        <w:rPr>
          <w:rFonts w:eastAsia="Calibri"/>
          <w:sz w:val="28"/>
          <w:szCs w:val="28"/>
        </w:rPr>
        <w:t>еский паспорт жилого помещения;</w:t>
      </w:r>
    </w:p>
    <w:p w:rsidR="00D94478" w:rsidRPr="009454B0" w:rsidRDefault="00A372A5" w:rsidP="00D944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454B0">
        <w:rPr>
          <w:sz w:val="28"/>
          <w:szCs w:val="28"/>
        </w:rPr>
        <w:t xml:space="preserve">2) </w:t>
      </w:r>
      <w:r w:rsidR="006E5A91" w:rsidRPr="009454B0">
        <w:rPr>
          <w:rFonts w:eastAsia="Calibri"/>
          <w:sz w:val="28"/>
          <w:szCs w:val="28"/>
          <w:lang w:eastAsia="en-US"/>
        </w:rPr>
        <w:t>п</w:t>
      </w:r>
      <w:r w:rsidR="00594631" w:rsidRPr="009454B0">
        <w:rPr>
          <w:rFonts w:eastAsia="Calibri"/>
          <w:sz w:val="28"/>
          <w:szCs w:val="28"/>
          <w:lang w:eastAsia="en-US"/>
        </w:rPr>
        <w:t>ереоборудование</w:t>
      </w:r>
      <w:r w:rsidR="00904904" w:rsidRPr="009454B0">
        <w:rPr>
          <w:rFonts w:eastAsia="Calibri"/>
          <w:sz w:val="28"/>
          <w:szCs w:val="28"/>
          <w:lang w:eastAsia="en-US"/>
        </w:rPr>
        <w:t xml:space="preserve"> (переустройство) </w:t>
      </w:r>
      <w:r w:rsidR="00D94478" w:rsidRPr="009454B0">
        <w:rPr>
          <w:rFonts w:eastAsia="Calibri"/>
          <w:sz w:val="28"/>
          <w:szCs w:val="28"/>
        </w:rPr>
        <w:t>помещения</w:t>
      </w:r>
      <w:r w:rsidR="0077272B" w:rsidRPr="009454B0">
        <w:rPr>
          <w:rFonts w:eastAsia="Calibri"/>
          <w:sz w:val="28"/>
          <w:szCs w:val="28"/>
        </w:rPr>
        <w:t xml:space="preserve"> </w:t>
      </w:r>
      <w:r w:rsidR="0077272B" w:rsidRPr="009454B0">
        <w:rPr>
          <w:bCs/>
          <w:sz w:val="28"/>
          <w:szCs w:val="28"/>
        </w:rPr>
        <w:t>в многоквартирном доме</w:t>
      </w:r>
      <w:r w:rsidR="00D94478" w:rsidRPr="009454B0">
        <w:rPr>
          <w:rFonts w:eastAsia="Calibri"/>
          <w:sz w:val="28"/>
          <w:szCs w:val="28"/>
        </w:rPr>
        <w:t xml:space="preserve">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12" w:history="1">
        <w:r w:rsidR="00D94478" w:rsidRPr="009454B0">
          <w:rPr>
            <w:rFonts w:eastAsia="Calibri"/>
            <w:sz w:val="28"/>
            <w:szCs w:val="28"/>
          </w:rPr>
          <w:t>паспорт</w:t>
        </w:r>
      </w:hyperlink>
      <w:r w:rsidR="00D94478" w:rsidRPr="009454B0">
        <w:rPr>
          <w:rFonts w:eastAsia="Calibri"/>
          <w:sz w:val="28"/>
          <w:szCs w:val="28"/>
        </w:rPr>
        <w:t xml:space="preserve"> </w:t>
      </w:r>
      <w:r w:rsidR="009A14D6" w:rsidRPr="009454B0">
        <w:rPr>
          <w:rFonts w:eastAsia="Calibri"/>
          <w:sz w:val="28"/>
          <w:szCs w:val="28"/>
        </w:rPr>
        <w:t>помещения в многоквартирном доме.</w:t>
      </w:r>
    </w:p>
    <w:p w:rsidR="000E7605" w:rsidRPr="000E7605" w:rsidRDefault="00157926" w:rsidP="000E760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1.3. Настоящий Административный регламент не распространяется на проведение работ по реконструкции объектов капитального строительства. </w:t>
      </w:r>
      <w:proofErr w:type="gramStart"/>
      <w:r w:rsidRPr="009454B0">
        <w:rPr>
          <w:sz w:val="28"/>
          <w:szCs w:val="28"/>
        </w:rPr>
        <w:t>Реконструкция объектов капитального строительства - это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элементов.</w:t>
      </w:r>
      <w:proofErr w:type="gramEnd"/>
    </w:p>
    <w:p w:rsidR="000E7605" w:rsidRPr="000E7605" w:rsidRDefault="000E7605" w:rsidP="000E7605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3"/>
          <w:szCs w:val="23"/>
        </w:rPr>
      </w:pPr>
      <w:proofErr w:type="gramStart"/>
      <w:r w:rsidRPr="000E7605">
        <w:rPr>
          <w:rFonts w:eastAsia="Calibri"/>
          <w:color w:val="000000"/>
          <w:sz w:val="28"/>
          <w:szCs w:val="28"/>
        </w:rPr>
        <w:t xml:space="preserve">Муниципальная услуга включает: согласование переустройства и (или) перепланировки жилых и нежилых помещений в многоквартирных домах; </w:t>
      </w:r>
      <w:r w:rsidRPr="000E7605">
        <w:rPr>
          <w:rFonts w:eastAsia="Calibri"/>
          <w:color w:val="000000"/>
          <w:sz w:val="28"/>
          <w:szCs w:val="28"/>
        </w:rPr>
        <w:lastRenderedPageBreak/>
        <w:t xml:space="preserve">оформление </w:t>
      </w:r>
      <w:r w:rsidR="00CD5F37" w:rsidRPr="000E7605">
        <w:rPr>
          <w:rFonts w:eastAsia="Calibri"/>
          <w:color w:val="000000"/>
          <w:sz w:val="28"/>
          <w:szCs w:val="28"/>
        </w:rPr>
        <w:t xml:space="preserve">акта </w:t>
      </w:r>
      <w:r w:rsidRPr="000E7605">
        <w:rPr>
          <w:rFonts w:eastAsia="Calibri"/>
          <w:color w:val="000000"/>
          <w:sz w:val="28"/>
          <w:szCs w:val="28"/>
        </w:rPr>
        <w:t>приемочной комисси</w:t>
      </w:r>
      <w:r w:rsidR="00CD5F37">
        <w:rPr>
          <w:rFonts w:eastAsia="Calibri"/>
          <w:color w:val="000000"/>
          <w:sz w:val="28"/>
          <w:szCs w:val="28"/>
        </w:rPr>
        <w:t>и</w:t>
      </w:r>
      <w:r w:rsidRPr="000E7605">
        <w:rPr>
          <w:rFonts w:eastAsia="Calibri"/>
          <w:color w:val="000000"/>
          <w:sz w:val="28"/>
          <w:szCs w:val="28"/>
        </w:rPr>
        <w:t xml:space="preserve"> о завершенном переустройстве и (или) перепланировке помещения в многоквартирном доме по результатам </w:t>
      </w:r>
      <w:r w:rsidRPr="000E7605">
        <w:rPr>
          <w:rFonts w:eastAsia="Calibri"/>
          <w:sz w:val="28"/>
          <w:szCs w:val="28"/>
        </w:rPr>
        <w:t>производства работ по переустройству и (или) перепланировке в соответствии с проектом переустройства и (или) перепланировки помещения в многоквартирном доме</w:t>
      </w:r>
      <w:r w:rsidR="001D6CF4">
        <w:rPr>
          <w:rFonts w:eastAsia="Calibri"/>
          <w:sz w:val="28"/>
          <w:szCs w:val="28"/>
        </w:rPr>
        <w:t xml:space="preserve"> </w:t>
      </w:r>
      <w:r w:rsidR="001D6CF4" w:rsidRPr="00B4761E">
        <w:rPr>
          <w:rFonts w:eastAsia="Calibri"/>
          <w:color w:val="000000"/>
          <w:sz w:val="28"/>
          <w:szCs w:val="28"/>
        </w:rPr>
        <w:t>(далее – акт приемочной комиссии)</w:t>
      </w:r>
      <w:r w:rsidRPr="000E7605">
        <w:rPr>
          <w:rFonts w:eastAsia="Calibri"/>
          <w:sz w:val="28"/>
          <w:szCs w:val="28"/>
        </w:rPr>
        <w:t>.</w:t>
      </w:r>
      <w:proofErr w:type="gramEnd"/>
    </w:p>
    <w:p w:rsidR="00157926" w:rsidRPr="009454B0" w:rsidRDefault="00157926" w:rsidP="005A444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E777B" w:rsidRPr="009454B0" w:rsidRDefault="009E777B" w:rsidP="00144407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Круг заявителей</w:t>
      </w:r>
    </w:p>
    <w:p w:rsidR="00144407" w:rsidRPr="009454B0" w:rsidRDefault="00144407" w:rsidP="00144407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</w:p>
    <w:p w:rsidR="00157926" w:rsidRPr="005D2E57" w:rsidRDefault="008E5C77" w:rsidP="005A444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1.</w:t>
      </w:r>
      <w:r w:rsidR="00157926" w:rsidRPr="009454B0">
        <w:rPr>
          <w:sz w:val="28"/>
          <w:szCs w:val="28"/>
        </w:rPr>
        <w:t>4</w:t>
      </w:r>
      <w:r w:rsidR="00036A57" w:rsidRPr="009454B0">
        <w:rPr>
          <w:sz w:val="28"/>
          <w:szCs w:val="28"/>
        </w:rPr>
        <w:t>.</w:t>
      </w:r>
      <w:r w:rsidRPr="009454B0">
        <w:rPr>
          <w:sz w:val="28"/>
          <w:szCs w:val="28"/>
        </w:rPr>
        <w:t xml:space="preserve"> </w:t>
      </w:r>
      <w:proofErr w:type="gramStart"/>
      <w:r w:rsidRPr="009454B0">
        <w:rPr>
          <w:sz w:val="28"/>
          <w:szCs w:val="28"/>
        </w:rPr>
        <w:t xml:space="preserve">Заявителями муниципальной услуги </w:t>
      </w:r>
      <w:r w:rsidR="00157926" w:rsidRPr="009454B0">
        <w:rPr>
          <w:sz w:val="28"/>
          <w:szCs w:val="28"/>
        </w:rPr>
        <w:t xml:space="preserve">(далее - Заявители) </w:t>
      </w:r>
      <w:r w:rsidRPr="009454B0">
        <w:rPr>
          <w:sz w:val="28"/>
          <w:szCs w:val="28"/>
        </w:rPr>
        <w:t>являются</w:t>
      </w:r>
      <w:r w:rsidR="00171CF6" w:rsidRPr="009454B0">
        <w:rPr>
          <w:sz w:val="28"/>
          <w:szCs w:val="28"/>
        </w:rPr>
        <w:t xml:space="preserve"> </w:t>
      </w:r>
      <w:r w:rsidR="00157926" w:rsidRPr="009454B0">
        <w:rPr>
          <w:sz w:val="28"/>
          <w:szCs w:val="28"/>
        </w:rPr>
        <w:t>физические лица, в том числе индивидуальные предприниматели</w:t>
      </w:r>
      <w:r w:rsidR="004C5949" w:rsidRPr="009454B0">
        <w:rPr>
          <w:sz w:val="28"/>
          <w:szCs w:val="28"/>
        </w:rPr>
        <w:t>, юридические лица, являющиеся</w:t>
      </w:r>
      <w:r w:rsidR="00157926" w:rsidRPr="009454B0">
        <w:rPr>
          <w:sz w:val="28"/>
          <w:szCs w:val="28"/>
        </w:rPr>
        <w:t xml:space="preserve"> собственник</w:t>
      </w:r>
      <w:r w:rsidR="004C5949" w:rsidRPr="009454B0">
        <w:rPr>
          <w:sz w:val="28"/>
          <w:szCs w:val="28"/>
        </w:rPr>
        <w:t>ами</w:t>
      </w:r>
      <w:r w:rsidR="00157926" w:rsidRPr="009454B0">
        <w:rPr>
          <w:sz w:val="28"/>
          <w:szCs w:val="28"/>
        </w:rPr>
        <w:t xml:space="preserve"> помещения</w:t>
      </w:r>
      <w:r w:rsidR="0077272B" w:rsidRPr="009454B0">
        <w:rPr>
          <w:sz w:val="28"/>
          <w:szCs w:val="28"/>
        </w:rPr>
        <w:t xml:space="preserve"> </w:t>
      </w:r>
      <w:r w:rsidR="0077272B" w:rsidRPr="009454B0">
        <w:rPr>
          <w:bCs/>
          <w:sz w:val="28"/>
          <w:szCs w:val="28"/>
        </w:rPr>
        <w:t>в многоквартирном доме</w:t>
      </w:r>
      <w:r w:rsidR="00157926" w:rsidRPr="009454B0">
        <w:rPr>
          <w:sz w:val="28"/>
          <w:szCs w:val="28"/>
        </w:rPr>
        <w:t xml:space="preserve">, расположенного на территории </w:t>
      </w:r>
      <w:r w:rsidR="005D2E57" w:rsidRPr="005D2E57">
        <w:rPr>
          <w:sz w:val="28"/>
          <w:szCs w:val="28"/>
        </w:rPr>
        <w:t xml:space="preserve">сельского поселения </w:t>
      </w:r>
      <w:proofErr w:type="spellStart"/>
      <w:r w:rsidR="00B90567">
        <w:rPr>
          <w:sz w:val="28"/>
          <w:szCs w:val="28"/>
        </w:rPr>
        <w:t>Нижнеташлинский</w:t>
      </w:r>
      <w:proofErr w:type="spellEnd"/>
      <w:r w:rsidR="005D2E57" w:rsidRPr="005D2E57">
        <w:rPr>
          <w:sz w:val="28"/>
          <w:szCs w:val="28"/>
        </w:rPr>
        <w:t xml:space="preserve"> сельсовет муниципального района </w:t>
      </w:r>
      <w:proofErr w:type="spellStart"/>
      <w:r w:rsidR="005D2E57" w:rsidRPr="005D2E57">
        <w:rPr>
          <w:sz w:val="28"/>
          <w:szCs w:val="28"/>
        </w:rPr>
        <w:t>Шаранский</w:t>
      </w:r>
      <w:proofErr w:type="spellEnd"/>
      <w:r w:rsidR="005D2E57" w:rsidRPr="005D2E57">
        <w:rPr>
          <w:sz w:val="28"/>
          <w:szCs w:val="28"/>
        </w:rPr>
        <w:t xml:space="preserve"> район Республики Башкортостан,</w:t>
      </w:r>
      <w:r w:rsidR="00157926" w:rsidRPr="005D2E57">
        <w:rPr>
          <w:sz w:val="28"/>
          <w:szCs w:val="28"/>
        </w:rPr>
        <w:t xml:space="preserve">  или нанимател</w:t>
      </w:r>
      <w:r w:rsidR="004C5949" w:rsidRPr="005D2E57">
        <w:rPr>
          <w:sz w:val="28"/>
          <w:szCs w:val="28"/>
        </w:rPr>
        <w:t>ями</w:t>
      </w:r>
      <w:r w:rsidR="00157926" w:rsidRPr="009454B0">
        <w:rPr>
          <w:sz w:val="28"/>
          <w:szCs w:val="28"/>
        </w:rPr>
        <w:t xml:space="preserve"> помещения</w:t>
      </w:r>
      <w:r w:rsidR="0077272B" w:rsidRPr="009454B0">
        <w:rPr>
          <w:sz w:val="28"/>
          <w:szCs w:val="28"/>
        </w:rPr>
        <w:t xml:space="preserve"> </w:t>
      </w:r>
      <w:r w:rsidR="0077272B" w:rsidRPr="009454B0">
        <w:rPr>
          <w:bCs/>
          <w:sz w:val="28"/>
          <w:szCs w:val="28"/>
        </w:rPr>
        <w:t>в многоквартирном доме</w:t>
      </w:r>
      <w:r w:rsidR="00157926" w:rsidRPr="009454B0">
        <w:rPr>
          <w:sz w:val="28"/>
          <w:szCs w:val="28"/>
        </w:rPr>
        <w:t xml:space="preserve">, расположенного на территории </w:t>
      </w:r>
      <w:r w:rsidR="005D2E57" w:rsidRPr="005D2E57">
        <w:rPr>
          <w:sz w:val="28"/>
          <w:szCs w:val="28"/>
        </w:rPr>
        <w:t xml:space="preserve">сельского поселения </w:t>
      </w:r>
      <w:proofErr w:type="spellStart"/>
      <w:r w:rsidR="00B90567">
        <w:rPr>
          <w:sz w:val="28"/>
          <w:szCs w:val="28"/>
        </w:rPr>
        <w:t>Нижнеташлинский</w:t>
      </w:r>
      <w:proofErr w:type="spellEnd"/>
      <w:r w:rsidR="005D2E57" w:rsidRPr="005D2E57">
        <w:rPr>
          <w:sz w:val="28"/>
          <w:szCs w:val="28"/>
        </w:rPr>
        <w:t xml:space="preserve"> сельсовет муниципального района </w:t>
      </w:r>
      <w:proofErr w:type="spellStart"/>
      <w:r w:rsidR="005D2E57" w:rsidRPr="005D2E57">
        <w:rPr>
          <w:sz w:val="28"/>
          <w:szCs w:val="28"/>
        </w:rPr>
        <w:t>Шаранский</w:t>
      </w:r>
      <w:proofErr w:type="spellEnd"/>
      <w:r w:rsidR="005D2E57" w:rsidRPr="005D2E57">
        <w:rPr>
          <w:sz w:val="28"/>
          <w:szCs w:val="28"/>
        </w:rPr>
        <w:t xml:space="preserve"> район Республики Башкортостан</w:t>
      </w:r>
      <w:r w:rsidR="005D2E57">
        <w:rPr>
          <w:sz w:val="28"/>
          <w:szCs w:val="28"/>
        </w:rPr>
        <w:t>,</w:t>
      </w:r>
      <w:r w:rsidR="00157926" w:rsidRPr="009454B0">
        <w:rPr>
          <w:sz w:val="28"/>
          <w:szCs w:val="28"/>
        </w:rPr>
        <w:t xml:space="preserve"> по договору социального найма</w:t>
      </w:r>
      <w:r w:rsidR="00A92A9A" w:rsidRPr="009454B0">
        <w:rPr>
          <w:sz w:val="28"/>
          <w:szCs w:val="28"/>
        </w:rPr>
        <w:t>, или арендатор</w:t>
      </w:r>
      <w:r w:rsidR="004C5949" w:rsidRPr="009454B0">
        <w:rPr>
          <w:sz w:val="28"/>
          <w:szCs w:val="28"/>
        </w:rPr>
        <w:t>ами</w:t>
      </w:r>
      <w:r w:rsidR="00A92A9A" w:rsidRPr="009454B0">
        <w:rPr>
          <w:sz w:val="28"/>
          <w:szCs w:val="28"/>
        </w:rPr>
        <w:t xml:space="preserve"> жилого</w:t>
      </w:r>
      <w:proofErr w:type="gramEnd"/>
      <w:r w:rsidR="00A92A9A" w:rsidRPr="009454B0">
        <w:rPr>
          <w:sz w:val="28"/>
          <w:szCs w:val="28"/>
        </w:rPr>
        <w:t xml:space="preserve"> помещения, расположенного на территории </w:t>
      </w:r>
      <w:r w:rsidR="005D2E57" w:rsidRPr="005D2E57">
        <w:rPr>
          <w:sz w:val="28"/>
          <w:szCs w:val="28"/>
        </w:rPr>
        <w:t xml:space="preserve">сельского поселения </w:t>
      </w:r>
      <w:proofErr w:type="spellStart"/>
      <w:r w:rsidR="00B90567">
        <w:rPr>
          <w:sz w:val="28"/>
          <w:szCs w:val="28"/>
        </w:rPr>
        <w:t>Нижнеташлинский</w:t>
      </w:r>
      <w:proofErr w:type="spellEnd"/>
      <w:r w:rsidR="005D2E57" w:rsidRPr="005D2E57">
        <w:rPr>
          <w:sz w:val="28"/>
          <w:szCs w:val="28"/>
        </w:rPr>
        <w:t xml:space="preserve"> сельсовет муниципального района </w:t>
      </w:r>
      <w:proofErr w:type="spellStart"/>
      <w:r w:rsidR="005D2E57" w:rsidRPr="005D2E57">
        <w:rPr>
          <w:sz w:val="28"/>
          <w:szCs w:val="28"/>
        </w:rPr>
        <w:t>Шаранский</w:t>
      </w:r>
      <w:proofErr w:type="spellEnd"/>
      <w:r w:rsidR="005D2E57" w:rsidRPr="005D2E57">
        <w:rPr>
          <w:sz w:val="28"/>
          <w:szCs w:val="28"/>
        </w:rPr>
        <w:t xml:space="preserve"> район Республики Башкортостан,</w:t>
      </w:r>
      <w:r w:rsidR="00A92A9A" w:rsidRPr="005D2E57">
        <w:rPr>
          <w:sz w:val="28"/>
          <w:szCs w:val="28"/>
        </w:rPr>
        <w:t xml:space="preserve"> по договору аренд</w:t>
      </w:r>
      <w:r w:rsidR="00BA6E40" w:rsidRPr="005D2E57">
        <w:rPr>
          <w:sz w:val="28"/>
          <w:szCs w:val="28"/>
        </w:rPr>
        <w:t>ы</w:t>
      </w:r>
      <w:r w:rsidR="00725745" w:rsidRPr="005D2E57">
        <w:rPr>
          <w:sz w:val="28"/>
          <w:szCs w:val="28"/>
        </w:rPr>
        <w:t>.</w:t>
      </w:r>
    </w:p>
    <w:p w:rsidR="009E777B" w:rsidRPr="009454B0" w:rsidRDefault="008B276B" w:rsidP="00893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bCs/>
          <w:sz w:val="28"/>
          <w:szCs w:val="28"/>
        </w:rPr>
        <w:t>1.</w:t>
      </w:r>
      <w:r w:rsidR="00157926" w:rsidRPr="009454B0">
        <w:rPr>
          <w:bCs/>
          <w:sz w:val="28"/>
          <w:szCs w:val="28"/>
        </w:rPr>
        <w:t>5</w:t>
      </w:r>
      <w:r w:rsidRPr="009454B0">
        <w:rPr>
          <w:bCs/>
          <w:sz w:val="28"/>
          <w:szCs w:val="28"/>
        </w:rPr>
        <w:t xml:space="preserve">. </w:t>
      </w:r>
      <w:r w:rsidR="00893DD2" w:rsidRPr="009454B0">
        <w:rPr>
          <w:sz w:val="28"/>
          <w:szCs w:val="28"/>
        </w:rPr>
        <w:t>Интересы заявителей, указанных в пункте 1.4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893DD2" w:rsidRPr="009454B0" w:rsidRDefault="00893DD2" w:rsidP="00893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977" w:rsidRPr="009454B0" w:rsidRDefault="008A4977" w:rsidP="008A497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9454B0">
        <w:rPr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47AEF" w:rsidRPr="009454B0" w:rsidRDefault="00D47AEF" w:rsidP="006D6ED6">
      <w:pPr>
        <w:tabs>
          <w:tab w:val="left" w:pos="7425"/>
        </w:tabs>
        <w:jc w:val="both"/>
        <w:rPr>
          <w:sz w:val="28"/>
          <w:szCs w:val="28"/>
        </w:rPr>
      </w:pPr>
    </w:p>
    <w:p w:rsidR="00D47AEF" w:rsidRPr="009454B0" w:rsidRDefault="00D47AEF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1.</w:t>
      </w:r>
      <w:r w:rsidR="002A2E60" w:rsidRPr="009454B0">
        <w:rPr>
          <w:sz w:val="28"/>
          <w:szCs w:val="28"/>
        </w:rPr>
        <w:t>6</w:t>
      </w:r>
      <w:r w:rsidRPr="009454B0">
        <w:rPr>
          <w:sz w:val="28"/>
          <w:szCs w:val="28"/>
        </w:rPr>
        <w:t>.1. Информирование о порядке предоставления муниципальной услуги осуществляется:</w:t>
      </w:r>
    </w:p>
    <w:p w:rsidR="00D47AEF" w:rsidRPr="009454B0" w:rsidRDefault="00D47AEF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непосредственно при личном приеме заявителя в Администрации (Уполномоченном органе) или многофункциональном центре;</w:t>
      </w:r>
    </w:p>
    <w:p w:rsidR="00D47AEF" w:rsidRPr="009454B0" w:rsidRDefault="00D47AEF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 телефону в Администрации (Уполномоченном органе) или многофункциональном центре;</w:t>
      </w:r>
    </w:p>
    <w:p w:rsidR="00D47AEF" w:rsidRPr="009454B0" w:rsidRDefault="00D47AEF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D47AEF" w:rsidRPr="009454B0" w:rsidRDefault="00D47AEF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посредством размещения в открытой и доступной форме информации:</w:t>
      </w:r>
    </w:p>
    <w:p w:rsidR="00D47AEF" w:rsidRPr="009454B0" w:rsidRDefault="00E97543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в открытой и доступной форме информации: в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Республики Башкортостан (www.gosuslugi.bashkortostan.ru) (далее – ЕПГУ, РПГУ)</w:t>
      </w:r>
      <w:r w:rsidR="00D47AEF" w:rsidRPr="009454B0">
        <w:rPr>
          <w:sz w:val="28"/>
          <w:szCs w:val="28"/>
        </w:rPr>
        <w:t>;</w:t>
      </w:r>
    </w:p>
    <w:p w:rsidR="00D47AEF" w:rsidRPr="009454B0" w:rsidRDefault="00D47AEF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на о</w:t>
      </w:r>
      <w:r w:rsidR="00ED2F43" w:rsidRPr="009454B0">
        <w:rPr>
          <w:sz w:val="28"/>
          <w:szCs w:val="28"/>
        </w:rPr>
        <w:t>фициальных сайтах Администрации</w:t>
      </w:r>
      <w:r w:rsidRPr="009454B0">
        <w:rPr>
          <w:sz w:val="28"/>
          <w:szCs w:val="28"/>
        </w:rPr>
        <w:t xml:space="preserve"> (Уполномоченного органа) </w:t>
      </w:r>
      <w:r w:rsidR="00B90567" w:rsidRPr="00B90567">
        <w:rPr>
          <w:sz w:val="28"/>
          <w:szCs w:val="28"/>
          <w:lang w:val="en-US"/>
        </w:rPr>
        <w:t>https</w:t>
      </w:r>
      <w:r w:rsidR="00B90567" w:rsidRPr="00B90567">
        <w:rPr>
          <w:sz w:val="28"/>
          <w:szCs w:val="28"/>
        </w:rPr>
        <w:t>://</w:t>
      </w:r>
      <w:proofErr w:type="spellStart"/>
      <w:r w:rsidR="00B90567" w:rsidRPr="00B90567">
        <w:rPr>
          <w:sz w:val="28"/>
          <w:szCs w:val="28"/>
          <w:lang w:val="en-US"/>
        </w:rPr>
        <w:t>ntashly</w:t>
      </w:r>
      <w:proofErr w:type="spellEnd"/>
      <w:r w:rsidR="00B90567" w:rsidRPr="00B90567">
        <w:rPr>
          <w:sz w:val="28"/>
          <w:szCs w:val="28"/>
        </w:rPr>
        <w:t>.</w:t>
      </w:r>
      <w:proofErr w:type="spellStart"/>
      <w:r w:rsidR="00B90567" w:rsidRPr="00B90567">
        <w:rPr>
          <w:sz w:val="28"/>
          <w:szCs w:val="28"/>
          <w:lang w:val="en-US"/>
        </w:rPr>
        <w:t>ru</w:t>
      </w:r>
      <w:proofErr w:type="spellEnd"/>
      <w:r w:rsidR="00B90567" w:rsidRPr="00B90567">
        <w:rPr>
          <w:sz w:val="28"/>
          <w:szCs w:val="28"/>
        </w:rPr>
        <w:t>/</w:t>
      </w:r>
      <w:r w:rsidR="005D2E57" w:rsidRPr="00B90567">
        <w:rPr>
          <w:sz w:val="28"/>
          <w:szCs w:val="28"/>
        </w:rPr>
        <w:t>;</w:t>
      </w:r>
      <w:r w:rsidR="005D2E57" w:rsidRPr="009454B0">
        <w:rPr>
          <w:sz w:val="28"/>
          <w:szCs w:val="28"/>
        </w:rPr>
        <w:t xml:space="preserve"> </w:t>
      </w:r>
    </w:p>
    <w:p w:rsidR="00D47AEF" w:rsidRPr="009454B0" w:rsidRDefault="00D47AEF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посредством размещения информации на инфор</w:t>
      </w:r>
      <w:r w:rsidR="00ED2F43" w:rsidRPr="009454B0">
        <w:rPr>
          <w:sz w:val="28"/>
          <w:szCs w:val="28"/>
        </w:rPr>
        <w:t>мационных стендах Администрации</w:t>
      </w:r>
      <w:r w:rsidRPr="009454B0">
        <w:rPr>
          <w:sz w:val="28"/>
          <w:szCs w:val="28"/>
        </w:rPr>
        <w:t xml:space="preserve"> (Уполномоченного органа) или многофункционального центра.</w:t>
      </w:r>
    </w:p>
    <w:p w:rsidR="00D47AEF" w:rsidRPr="009454B0" w:rsidRDefault="00D47AEF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>1.</w:t>
      </w:r>
      <w:r w:rsidR="002A2E60" w:rsidRPr="009454B0">
        <w:rPr>
          <w:sz w:val="28"/>
          <w:szCs w:val="28"/>
        </w:rPr>
        <w:t>6</w:t>
      </w:r>
      <w:r w:rsidRPr="009454B0">
        <w:rPr>
          <w:sz w:val="28"/>
          <w:szCs w:val="28"/>
        </w:rPr>
        <w:t>.2. Информирование осуществляется по вопросам, касающимся:</w:t>
      </w:r>
    </w:p>
    <w:p w:rsidR="00D47AEF" w:rsidRPr="009454B0" w:rsidRDefault="00D47AEF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D47AEF" w:rsidRPr="009454B0" w:rsidRDefault="00D47AEF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D47AEF" w:rsidRPr="009454B0" w:rsidRDefault="00D47AEF" w:rsidP="00D47AEF">
      <w:pPr>
        <w:tabs>
          <w:tab w:val="left" w:pos="7425"/>
        </w:tabs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           справочной информации о работе Администрации (Уполномоченного органа) (структурного подразделени</w:t>
      </w:r>
      <w:r w:rsidR="00ED2F43" w:rsidRPr="009454B0">
        <w:rPr>
          <w:sz w:val="28"/>
          <w:szCs w:val="28"/>
        </w:rPr>
        <w:t>я</w:t>
      </w:r>
      <w:r w:rsidRPr="009454B0">
        <w:rPr>
          <w:sz w:val="28"/>
          <w:szCs w:val="28"/>
        </w:rPr>
        <w:t xml:space="preserve"> Администрации (Уполномоченного органа));</w:t>
      </w:r>
    </w:p>
    <w:p w:rsidR="00D47AEF" w:rsidRPr="009454B0" w:rsidRDefault="00D47AEF" w:rsidP="00D47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документов, необходимых для предоставления муниципальной услуги</w:t>
      </w:r>
      <w:r w:rsidR="00E122E4" w:rsidRPr="009454B0">
        <w:rPr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</w:t>
      </w:r>
      <w:r w:rsidRPr="009454B0">
        <w:rPr>
          <w:sz w:val="28"/>
          <w:szCs w:val="28"/>
        </w:rPr>
        <w:t>;</w:t>
      </w:r>
    </w:p>
    <w:p w:rsidR="00D47AEF" w:rsidRPr="009454B0" w:rsidRDefault="00D47AEF" w:rsidP="00D47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порядка и сроков предоставления муниципальной услуги;</w:t>
      </w:r>
    </w:p>
    <w:p w:rsidR="00D47AEF" w:rsidRPr="009454B0" w:rsidRDefault="00D47AEF" w:rsidP="00D47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47AEF" w:rsidRPr="009454B0" w:rsidRDefault="00D47AEF" w:rsidP="00D47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D47AEF" w:rsidRPr="009454B0" w:rsidRDefault="00D47AEF" w:rsidP="00D47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47AEF" w:rsidRPr="009454B0" w:rsidRDefault="00D47AEF" w:rsidP="00D47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D47AEF" w:rsidRPr="009454B0" w:rsidRDefault="00D47AEF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1.</w:t>
      </w:r>
      <w:r w:rsidR="002A2E60" w:rsidRPr="009454B0">
        <w:rPr>
          <w:sz w:val="28"/>
          <w:szCs w:val="28"/>
        </w:rPr>
        <w:t>6</w:t>
      </w:r>
      <w:r w:rsidRPr="009454B0">
        <w:rPr>
          <w:sz w:val="28"/>
          <w:szCs w:val="28"/>
        </w:rPr>
        <w:t xml:space="preserve">.3.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9454B0">
        <w:rPr>
          <w:sz w:val="28"/>
          <w:szCs w:val="28"/>
        </w:rPr>
        <w:t>обратившихся</w:t>
      </w:r>
      <w:proofErr w:type="gramEnd"/>
      <w:r w:rsidRPr="009454B0">
        <w:rPr>
          <w:sz w:val="28"/>
          <w:szCs w:val="28"/>
        </w:rPr>
        <w:t xml:space="preserve"> по интересующим вопросам.</w:t>
      </w:r>
    </w:p>
    <w:p w:rsidR="00D47AEF" w:rsidRPr="009454B0" w:rsidRDefault="00D47AEF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8B0881">
        <w:rPr>
          <w:sz w:val="28"/>
          <w:szCs w:val="28"/>
        </w:rPr>
        <w:t>лица</w:t>
      </w:r>
      <w:r w:rsidRPr="009454B0">
        <w:rPr>
          <w:sz w:val="28"/>
          <w:szCs w:val="28"/>
        </w:rPr>
        <w:t>, принявшего телефонный звонок.</w:t>
      </w:r>
    </w:p>
    <w:p w:rsidR="00D47AEF" w:rsidRPr="009454B0" w:rsidRDefault="00D47AEF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Если </w:t>
      </w:r>
      <w:r w:rsidR="0063200B">
        <w:rPr>
          <w:sz w:val="28"/>
          <w:szCs w:val="28"/>
        </w:rPr>
        <w:t>должностное лицо</w:t>
      </w:r>
      <w:r w:rsidRPr="009454B0">
        <w:rPr>
          <w:sz w:val="28"/>
          <w:szCs w:val="28"/>
        </w:rPr>
        <w:t xml:space="preserve"> Администрации (Уполномоченного органа) не может самостоятельно дать ответ, телефонный звонок</w:t>
      </w:r>
      <w:r w:rsidRPr="009454B0">
        <w:rPr>
          <w:i/>
          <w:sz w:val="28"/>
          <w:szCs w:val="28"/>
        </w:rPr>
        <w:t xml:space="preserve"> </w:t>
      </w:r>
      <w:r w:rsidRPr="009454B0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D47AEF" w:rsidRPr="009454B0" w:rsidRDefault="00D47AEF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47AEF" w:rsidRPr="009454B0" w:rsidRDefault="00D47AEF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изложить обращение в письменной форме; </w:t>
      </w:r>
    </w:p>
    <w:p w:rsidR="00D47AEF" w:rsidRPr="009454B0" w:rsidRDefault="00D47AEF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назначить другое время для консультаций.</w:t>
      </w:r>
    </w:p>
    <w:p w:rsidR="00D47AEF" w:rsidRPr="009454B0" w:rsidRDefault="00D47AEF" w:rsidP="00D47AE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47AEF" w:rsidRPr="009454B0" w:rsidRDefault="00D47AEF" w:rsidP="00D47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>Продолжительность информирования по телефону не должна превышать 10 минут.</w:t>
      </w:r>
    </w:p>
    <w:p w:rsidR="00D47AEF" w:rsidRPr="009454B0" w:rsidRDefault="00D47AEF" w:rsidP="00D47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D47AEF" w:rsidRPr="009454B0" w:rsidRDefault="00D47AEF" w:rsidP="00D47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9454B0">
          <w:rPr>
            <w:sz w:val="28"/>
            <w:szCs w:val="28"/>
          </w:rPr>
          <w:t>пункте</w:t>
        </w:r>
      </w:hyperlink>
      <w:r w:rsidRPr="009454B0">
        <w:rPr>
          <w:sz w:val="28"/>
          <w:szCs w:val="28"/>
        </w:rPr>
        <w:t xml:space="preserve"> 1.</w:t>
      </w:r>
      <w:r w:rsidR="002A2E60" w:rsidRPr="009454B0">
        <w:rPr>
          <w:sz w:val="28"/>
          <w:szCs w:val="28"/>
        </w:rPr>
        <w:t>6</w:t>
      </w:r>
      <w:r w:rsidRPr="009454B0">
        <w:rPr>
          <w:sz w:val="28"/>
          <w:szCs w:val="28"/>
        </w:rPr>
        <w:t>.2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5787E" w:rsidRPr="0025787E" w:rsidRDefault="00D47AEF" w:rsidP="0025787E">
      <w:pPr>
        <w:pStyle w:val="Default"/>
        <w:ind w:firstLine="708"/>
        <w:rPr>
          <w:sz w:val="28"/>
          <w:szCs w:val="28"/>
          <w:lang w:eastAsia="ru-RU"/>
        </w:rPr>
      </w:pPr>
      <w:r w:rsidRPr="009454B0">
        <w:rPr>
          <w:sz w:val="28"/>
          <w:szCs w:val="28"/>
        </w:rPr>
        <w:t>1.</w:t>
      </w:r>
      <w:r w:rsidR="002A2E60" w:rsidRPr="009454B0">
        <w:rPr>
          <w:sz w:val="28"/>
          <w:szCs w:val="28"/>
        </w:rPr>
        <w:t>6</w:t>
      </w:r>
      <w:r w:rsidRPr="009454B0">
        <w:rPr>
          <w:sz w:val="28"/>
          <w:szCs w:val="28"/>
        </w:rPr>
        <w:t xml:space="preserve">.4. </w:t>
      </w:r>
      <w:r w:rsidR="0025787E" w:rsidRPr="0025787E">
        <w:rPr>
          <w:sz w:val="28"/>
          <w:szCs w:val="28"/>
          <w:lang w:eastAsia="ru-RU"/>
        </w:rPr>
        <w:t xml:space="preserve">На ЕПГУ размещаются сведения, предусмотренные Положением о федеральной </w:t>
      </w:r>
      <w:r w:rsidR="008E03FA">
        <w:rPr>
          <w:sz w:val="28"/>
          <w:szCs w:val="28"/>
          <w:lang w:eastAsia="ru-RU"/>
        </w:rPr>
        <w:t xml:space="preserve"> </w:t>
      </w:r>
      <w:r w:rsidR="0025787E" w:rsidRPr="0025787E">
        <w:rPr>
          <w:sz w:val="28"/>
          <w:szCs w:val="28"/>
          <w:lang w:eastAsia="ru-RU"/>
        </w:rPr>
        <w:t xml:space="preserve">государственной информационной системе «Единый портал государственных и муниципальных услуг (функций)», утвержденным постановлением Правительства Российской Федерации от 24 октября 2011 года № 861 (с последующими изменениями). </w:t>
      </w:r>
    </w:p>
    <w:p w:rsidR="000A609C" w:rsidRDefault="0025787E" w:rsidP="0025787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5787E">
        <w:rPr>
          <w:rFonts w:eastAsia="Calibri"/>
          <w:color w:val="000000"/>
          <w:sz w:val="28"/>
          <w:szCs w:val="28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:rsidR="00D47AEF" w:rsidRPr="009454B0" w:rsidRDefault="00D47AEF" w:rsidP="002578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1.</w:t>
      </w:r>
      <w:r w:rsidR="002A2E60" w:rsidRPr="009454B0">
        <w:rPr>
          <w:sz w:val="28"/>
          <w:szCs w:val="28"/>
        </w:rPr>
        <w:t>6</w:t>
      </w:r>
      <w:r w:rsidRPr="009454B0">
        <w:rPr>
          <w:sz w:val="28"/>
          <w:szCs w:val="28"/>
        </w:rPr>
        <w:t>.5. На официальном сайте Администрации (Уполномоченного органа) наряду со сведениями, указанными в пункте 1.</w:t>
      </w:r>
      <w:r w:rsidR="002A2E60" w:rsidRPr="009454B0">
        <w:rPr>
          <w:sz w:val="28"/>
          <w:szCs w:val="28"/>
        </w:rPr>
        <w:t>6</w:t>
      </w:r>
      <w:r w:rsidRPr="009454B0">
        <w:rPr>
          <w:sz w:val="28"/>
          <w:szCs w:val="28"/>
        </w:rPr>
        <w:t xml:space="preserve">.4 </w:t>
      </w:r>
      <w:r w:rsidR="003C1A2E" w:rsidRPr="009454B0">
        <w:rPr>
          <w:sz w:val="28"/>
          <w:szCs w:val="28"/>
        </w:rPr>
        <w:t xml:space="preserve">настоящего </w:t>
      </w:r>
      <w:r w:rsidRPr="009454B0">
        <w:rPr>
          <w:sz w:val="28"/>
          <w:szCs w:val="28"/>
        </w:rPr>
        <w:t>Административного регламента, размещаются: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порядок получения сведений о ходе рассмотрения заявления о предоставлении муниципальной услуги и о результатах предоставления муниципальной услуги. </w:t>
      </w:r>
    </w:p>
    <w:p w:rsidR="00D47AEF" w:rsidRPr="009454B0" w:rsidRDefault="00D47AEF" w:rsidP="00D47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1.</w:t>
      </w:r>
      <w:r w:rsidR="002A2E60" w:rsidRPr="009454B0">
        <w:rPr>
          <w:sz w:val="28"/>
          <w:szCs w:val="28"/>
        </w:rPr>
        <w:t>6</w:t>
      </w:r>
      <w:r w:rsidRPr="009454B0">
        <w:rPr>
          <w:sz w:val="28"/>
          <w:szCs w:val="28"/>
        </w:rPr>
        <w:t>.6. На информационных стендах Администрации (Уполномоченного органа) подлежит размещению следующая информация: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 xml:space="preserve">время ожидания в очереди на прием документов и получение результата предоставления муниципальной услуги в соответствии с требованиями </w:t>
      </w:r>
      <w:r w:rsidR="003C1A2E" w:rsidRPr="009454B0">
        <w:rPr>
          <w:sz w:val="28"/>
          <w:szCs w:val="28"/>
        </w:rPr>
        <w:t xml:space="preserve">настоящего </w:t>
      </w:r>
      <w:r w:rsidRPr="009454B0">
        <w:rPr>
          <w:sz w:val="28"/>
          <w:szCs w:val="28"/>
        </w:rPr>
        <w:t>Административного регламента;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>сроки предоставления муниципальной услуги;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образцы заполнения заявления и приложений к заявлениям;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порядок записи на личный прием к должностным лицам;</w:t>
      </w:r>
    </w:p>
    <w:p w:rsidR="00D47AEF" w:rsidRPr="009454B0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D47AEF" w:rsidRPr="009454B0" w:rsidRDefault="00D47AEF" w:rsidP="00D47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1.</w:t>
      </w:r>
      <w:r w:rsidR="002A2E60" w:rsidRPr="009454B0">
        <w:rPr>
          <w:sz w:val="28"/>
          <w:szCs w:val="28"/>
        </w:rPr>
        <w:t>6</w:t>
      </w:r>
      <w:r w:rsidRPr="009454B0">
        <w:rPr>
          <w:sz w:val="28"/>
          <w:szCs w:val="28"/>
        </w:rPr>
        <w:t xml:space="preserve">.7.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</w:t>
      </w:r>
      <w:r w:rsidR="003C1A2E" w:rsidRPr="009454B0">
        <w:rPr>
          <w:sz w:val="28"/>
          <w:szCs w:val="28"/>
        </w:rPr>
        <w:t xml:space="preserve">настоящий </w:t>
      </w:r>
      <w:r w:rsidRPr="009454B0">
        <w:rPr>
          <w:sz w:val="28"/>
          <w:szCs w:val="28"/>
        </w:rPr>
        <w:t>Административный регламент, которые по требованию заявителя предоставляются ему для ознакомления.</w:t>
      </w:r>
    </w:p>
    <w:p w:rsidR="00D47AEF" w:rsidRPr="009454B0" w:rsidRDefault="00D47AEF" w:rsidP="00D47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1.</w:t>
      </w:r>
      <w:r w:rsidR="002A2E60" w:rsidRPr="009454B0">
        <w:rPr>
          <w:sz w:val="28"/>
          <w:szCs w:val="28"/>
        </w:rPr>
        <w:t>6</w:t>
      </w:r>
      <w:r w:rsidRPr="009454B0">
        <w:rPr>
          <w:sz w:val="28"/>
          <w:szCs w:val="28"/>
        </w:rPr>
        <w:t xml:space="preserve">.8.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</w:t>
      </w:r>
      <w:r w:rsidR="003C1A2E" w:rsidRPr="009454B0">
        <w:rPr>
          <w:sz w:val="28"/>
          <w:szCs w:val="28"/>
        </w:rPr>
        <w:t xml:space="preserve">настоящим </w:t>
      </w:r>
      <w:r w:rsidRPr="009454B0">
        <w:rPr>
          <w:sz w:val="28"/>
          <w:szCs w:val="28"/>
        </w:rPr>
        <w:t>Административным регламентом.</w:t>
      </w:r>
    </w:p>
    <w:p w:rsidR="00D47AEF" w:rsidRPr="009454B0" w:rsidRDefault="00D47AEF" w:rsidP="00D47AE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454B0">
        <w:rPr>
          <w:sz w:val="28"/>
        </w:rPr>
        <w:t>1.</w:t>
      </w:r>
      <w:r w:rsidR="002A2E60" w:rsidRPr="009454B0">
        <w:rPr>
          <w:sz w:val="28"/>
        </w:rPr>
        <w:t>6</w:t>
      </w:r>
      <w:r w:rsidRPr="009454B0">
        <w:rPr>
          <w:sz w:val="28"/>
        </w:rPr>
        <w:t xml:space="preserve">.9.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</w:t>
      </w:r>
      <w:r w:rsidR="00AB59BE">
        <w:rPr>
          <w:sz w:val="28"/>
        </w:rPr>
        <w:t xml:space="preserve">в «Личном кабинете» на ЕПГУ, </w:t>
      </w:r>
      <w:r w:rsidRPr="009454B0">
        <w:rPr>
          <w:sz w:val="28"/>
        </w:rPr>
        <w:t xml:space="preserve">а также в соответствующем структурном подразделении Администрации (Уполномоченного органа) при обращении заявителя лично, по телефону посредством электронной почты. </w:t>
      </w:r>
    </w:p>
    <w:p w:rsidR="00D47AEF" w:rsidRPr="009454B0" w:rsidRDefault="00D47AEF" w:rsidP="00A608A0">
      <w:pPr>
        <w:widowControl w:val="0"/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5A04B1" w:rsidRPr="009454B0" w:rsidRDefault="005A04B1" w:rsidP="00A608A0">
      <w:pPr>
        <w:widowControl w:val="0"/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9454B0">
        <w:rPr>
          <w:b/>
          <w:bCs/>
          <w:sz w:val="28"/>
          <w:szCs w:val="28"/>
        </w:rPr>
        <w:t xml:space="preserve">Порядок, форма, место размещения и способ получения справочной информации </w:t>
      </w:r>
    </w:p>
    <w:p w:rsidR="006D6ED6" w:rsidRPr="009454B0" w:rsidRDefault="006D6ED6" w:rsidP="006D6ED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1.7. Справочная информация об Администрации (Уполномоченном органе), структурных подразделениях, предоставляющих муниципальную услугу, размещена </w:t>
      </w:r>
      <w:proofErr w:type="gramStart"/>
      <w:r w:rsidRPr="009454B0">
        <w:rPr>
          <w:sz w:val="28"/>
          <w:szCs w:val="28"/>
        </w:rPr>
        <w:t>на</w:t>
      </w:r>
      <w:proofErr w:type="gramEnd"/>
      <w:r w:rsidRPr="009454B0">
        <w:rPr>
          <w:sz w:val="28"/>
          <w:szCs w:val="28"/>
        </w:rPr>
        <w:t>:</w:t>
      </w:r>
    </w:p>
    <w:p w:rsidR="006D6ED6" w:rsidRPr="009454B0" w:rsidRDefault="006D6ED6" w:rsidP="006D6ED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 xml:space="preserve">информационных </w:t>
      </w:r>
      <w:proofErr w:type="gramStart"/>
      <w:r w:rsidRPr="009454B0">
        <w:rPr>
          <w:sz w:val="28"/>
          <w:szCs w:val="28"/>
        </w:rPr>
        <w:t>стендах</w:t>
      </w:r>
      <w:proofErr w:type="gramEnd"/>
      <w:r w:rsidRPr="009454B0">
        <w:rPr>
          <w:sz w:val="28"/>
          <w:szCs w:val="28"/>
        </w:rPr>
        <w:t xml:space="preserve"> Администрации (Уполномоченного органа);</w:t>
      </w:r>
    </w:p>
    <w:p w:rsidR="006D6ED6" w:rsidRPr="009454B0" w:rsidRDefault="006D6ED6" w:rsidP="006D6ED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официальном сайте Администрации (Уполномоченного органа) в информационно-тел</w:t>
      </w:r>
      <w:r w:rsidR="00EB2800">
        <w:rPr>
          <w:sz w:val="28"/>
          <w:szCs w:val="28"/>
        </w:rPr>
        <w:t xml:space="preserve">екоммуникационной сети интернет: </w:t>
      </w:r>
      <w:r w:rsidR="00EB2800" w:rsidRPr="00EB2800">
        <w:rPr>
          <w:sz w:val="28"/>
          <w:szCs w:val="28"/>
          <w:lang w:val="en-US"/>
        </w:rPr>
        <w:t>https</w:t>
      </w:r>
      <w:r w:rsidR="00EB2800" w:rsidRPr="00EB2800">
        <w:rPr>
          <w:sz w:val="28"/>
          <w:szCs w:val="28"/>
        </w:rPr>
        <w:t>://</w:t>
      </w:r>
      <w:proofErr w:type="spellStart"/>
      <w:r w:rsidR="00EB2800" w:rsidRPr="00EB2800">
        <w:rPr>
          <w:sz w:val="28"/>
          <w:szCs w:val="28"/>
          <w:lang w:val="en-US"/>
        </w:rPr>
        <w:t>ntashly</w:t>
      </w:r>
      <w:proofErr w:type="spellEnd"/>
      <w:r w:rsidR="00EB2800" w:rsidRPr="00EB2800">
        <w:rPr>
          <w:sz w:val="28"/>
          <w:szCs w:val="28"/>
        </w:rPr>
        <w:t>.</w:t>
      </w:r>
      <w:proofErr w:type="spellStart"/>
      <w:r w:rsidR="00EB2800" w:rsidRPr="00EB2800">
        <w:rPr>
          <w:sz w:val="28"/>
          <w:szCs w:val="28"/>
          <w:lang w:val="en-US"/>
        </w:rPr>
        <w:t>ru</w:t>
      </w:r>
      <w:proofErr w:type="spellEnd"/>
      <w:r w:rsidR="00EB2800" w:rsidRPr="00EB2800">
        <w:rPr>
          <w:sz w:val="28"/>
          <w:szCs w:val="28"/>
        </w:rPr>
        <w:t xml:space="preserve">/ </w:t>
      </w:r>
      <w:r w:rsidRPr="009454B0">
        <w:rPr>
          <w:sz w:val="28"/>
          <w:szCs w:val="28"/>
        </w:rPr>
        <w:t>(дале</w:t>
      </w:r>
      <w:proofErr w:type="gramStart"/>
      <w:r w:rsidRPr="009454B0">
        <w:rPr>
          <w:sz w:val="28"/>
          <w:szCs w:val="28"/>
        </w:rPr>
        <w:t>е–</w:t>
      </w:r>
      <w:proofErr w:type="gramEnd"/>
      <w:r w:rsidRPr="009454B0">
        <w:rPr>
          <w:sz w:val="28"/>
          <w:szCs w:val="28"/>
        </w:rPr>
        <w:t xml:space="preserve"> официальный сайт);</w:t>
      </w:r>
    </w:p>
    <w:p w:rsidR="006D6ED6" w:rsidRPr="009454B0" w:rsidRDefault="006D6ED6" w:rsidP="006D6ED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в государственной информационной системе «Реестр государственных и муниципальных услуг (функций) Республики Башкортостан»</w:t>
      </w:r>
      <w:r w:rsidR="00493EA5">
        <w:rPr>
          <w:sz w:val="28"/>
          <w:szCs w:val="28"/>
        </w:rPr>
        <w:t>,</w:t>
      </w:r>
      <w:r w:rsidRPr="009454B0">
        <w:rPr>
          <w:sz w:val="28"/>
          <w:szCs w:val="28"/>
        </w:rPr>
        <w:t xml:space="preserve"> на РПГУ</w:t>
      </w:r>
      <w:r w:rsidR="00493EA5">
        <w:rPr>
          <w:sz w:val="28"/>
          <w:szCs w:val="28"/>
        </w:rPr>
        <w:t xml:space="preserve"> и ЕПГУ</w:t>
      </w:r>
      <w:r w:rsidRPr="009454B0">
        <w:rPr>
          <w:sz w:val="28"/>
          <w:szCs w:val="28"/>
        </w:rPr>
        <w:t>.</w:t>
      </w:r>
    </w:p>
    <w:p w:rsidR="006D6ED6" w:rsidRPr="009454B0" w:rsidRDefault="006D6ED6" w:rsidP="006D6ED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Справочной является информация:</w:t>
      </w:r>
    </w:p>
    <w:p w:rsidR="006D6ED6" w:rsidRPr="009454B0" w:rsidRDefault="006D6ED6" w:rsidP="006D6ED6">
      <w:pPr>
        <w:tabs>
          <w:tab w:val="left" w:pos="7425"/>
        </w:tabs>
        <w:ind w:firstLine="709"/>
        <w:jc w:val="both"/>
        <w:rPr>
          <w:sz w:val="28"/>
          <w:szCs w:val="28"/>
        </w:rPr>
      </w:pPr>
      <w:proofErr w:type="gramStart"/>
      <w:r w:rsidRPr="009454B0">
        <w:rPr>
          <w:sz w:val="28"/>
          <w:szCs w:val="28"/>
        </w:rPr>
        <w:t xml:space="preserve">о месте нахождения и графике работы Администрации </w:t>
      </w:r>
      <w:r w:rsidR="002627C9" w:rsidRPr="00726284">
        <w:rPr>
          <w:sz w:val="28"/>
          <w:szCs w:val="28"/>
        </w:rPr>
        <w:t xml:space="preserve">сельского поселения </w:t>
      </w:r>
      <w:proofErr w:type="spellStart"/>
      <w:r w:rsidR="00B90567">
        <w:rPr>
          <w:sz w:val="28"/>
          <w:szCs w:val="28"/>
        </w:rPr>
        <w:t>Нижнеташлинский</w:t>
      </w:r>
      <w:proofErr w:type="spellEnd"/>
      <w:r w:rsidR="002627C9" w:rsidRPr="00726284">
        <w:rPr>
          <w:sz w:val="28"/>
          <w:szCs w:val="28"/>
        </w:rPr>
        <w:t xml:space="preserve"> сельсовет муниципального района </w:t>
      </w:r>
      <w:proofErr w:type="spellStart"/>
      <w:r w:rsidR="002627C9" w:rsidRPr="00726284">
        <w:rPr>
          <w:sz w:val="28"/>
          <w:szCs w:val="28"/>
        </w:rPr>
        <w:t>Шаранский</w:t>
      </w:r>
      <w:proofErr w:type="spellEnd"/>
      <w:r w:rsidR="002627C9" w:rsidRPr="00726284">
        <w:rPr>
          <w:sz w:val="28"/>
          <w:szCs w:val="28"/>
        </w:rPr>
        <w:t xml:space="preserve"> район Республики Башкортостан</w:t>
      </w:r>
      <w:r w:rsidR="00726284" w:rsidRPr="00726284">
        <w:rPr>
          <w:sz w:val="28"/>
          <w:szCs w:val="28"/>
        </w:rPr>
        <w:t>,</w:t>
      </w:r>
      <w:r w:rsidRPr="00726284">
        <w:rPr>
          <w:sz w:val="28"/>
          <w:szCs w:val="28"/>
        </w:rPr>
        <w:t xml:space="preserve"> предоставляющего муниципальную услугу, (далее</w:t>
      </w:r>
      <w:r w:rsidRPr="009454B0">
        <w:rPr>
          <w:sz w:val="28"/>
          <w:szCs w:val="28"/>
        </w:rPr>
        <w:t xml:space="preserve"> – Администрация (Уполномоченный орган)) ее 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 (далее – многофункциональный центр);  </w:t>
      </w:r>
      <w:proofErr w:type="gramEnd"/>
    </w:p>
    <w:p w:rsidR="006D6ED6" w:rsidRPr="009454B0" w:rsidRDefault="006D6ED6" w:rsidP="006D6ED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6D6ED6" w:rsidRPr="009454B0" w:rsidRDefault="006D6ED6" w:rsidP="006D6ED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6D6ED6" w:rsidRPr="009454B0" w:rsidRDefault="006D6ED6" w:rsidP="006D6ED6">
      <w:pPr>
        <w:tabs>
          <w:tab w:val="left" w:pos="7425"/>
        </w:tabs>
        <w:ind w:firstLine="709"/>
        <w:jc w:val="both"/>
        <w:rPr>
          <w:sz w:val="28"/>
          <w:szCs w:val="28"/>
        </w:rPr>
      </w:pPr>
      <w:proofErr w:type="gramStart"/>
      <w:r w:rsidRPr="009454B0">
        <w:rPr>
          <w:sz w:val="28"/>
          <w:szCs w:val="28"/>
        </w:rPr>
        <w:t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государственных информационных системах «Реестр государственных и муниципальных услуг (функций) Республики Башкортостан»</w:t>
      </w:r>
      <w:r w:rsidR="00435430">
        <w:rPr>
          <w:sz w:val="28"/>
          <w:szCs w:val="28"/>
        </w:rPr>
        <w:t>,</w:t>
      </w:r>
      <w:r w:rsidRPr="009454B0">
        <w:rPr>
          <w:sz w:val="28"/>
          <w:szCs w:val="28"/>
        </w:rPr>
        <w:t xml:space="preserve"> «Портале государственных и муниципальных услуг (функций) Республики Башкортостан» (www.gosuslugi.b</w:t>
      </w:r>
      <w:r w:rsidR="00435430">
        <w:rPr>
          <w:sz w:val="28"/>
          <w:szCs w:val="28"/>
        </w:rPr>
        <w:t>ashkortostan.ru) (далее – РПГУ), «Едином портале государственных и муниципальных услуг» (</w:t>
      </w:r>
      <w:r w:rsidR="00435430" w:rsidRPr="00A51DD7">
        <w:rPr>
          <w:sz w:val="28"/>
          <w:szCs w:val="28"/>
        </w:rPr>
        <w:t>https://www.gosuslugi.ru/</w:t>
      </w:r>
      <w:r w:rsidR="00435430">
        <w:rPr>
          <w:sz w:val="28"/>
          <w:szCs w:val="28"/>
        </w:rPr>
        <w:t xml:space="preserve">) (далее – ЕПГУ). </w:t>
      </w:r>
      <w:proofErr w:type="gramEnd"/>
    </w:p>
    <w:p w:rsidR="005A04B1" w:rsidRPr="009454B0" w:rsidRDefault="005A04B1" w:rsidP="00A608A0">
      <w:pPr>
        <w:widowControl w:val="0"/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A608A0" w:rsidRPr="009454B0" w:rsidRDefault="00A608A0" w:rsidP="00A608A0">
      <w:pPr>
        <w:widowControl w:val="0"/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9454B0">
        <w:rPr>
          <w:b/>
          <w:bCs/>
          <w:sz w:val="28"/>
          <w:szCs w:val="28"/>
        </w:rPr>
        <w:t>II. Стандарт предоставления муниципальной услуги</w:t>
      </w:r>
    </w:p>
    <w:p w:rsidR="00A608A0" w:rsidRPr="009454B0" w:rsidRDefault="00A608A0" w:rsidP="00A608A0">
      <w:pPr>
        <w:widowControl w:val="0"/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A608A0" w:rsidRPr="009454B0" w:rsidRDefault="00A608A0" w:rsidP="00A608A0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  <w:r w:rsidRPr="009454B0">
        <w:rPr>
          <w:b/>
          <w:bCs/>
          <w:sz w:val="28"/>
          <w:szCs w:val="28"/>
        </w:rPr>
        <w:t>Наименование муниципальной услуги</w:t>
      </w:r>
    </w:p>
    <w:p w:rsidR="00A608A0" w:rsidRPr="009454B0" w:rsidRDefault="00A608A0" w:rsidP="00A608A0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</w:p>
    <w:p w:rsidR="00A608A0" w:rsidRPr="009454B0" w:rsidRDefault="00A608A0" w:rsidP="00A608A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2.1. </w:t>
      </w:r>
      <w:r w:rsidR="00075A38" w:rsidRPr="009454B0">
        <w:rPr>
          <w:sz w:val="28"/>
          <w:szCs w:val="28"/>
        </w:rPr>
        <w:t>С</w:t>
      </w:r>
      <w:r w:rsidR="00075A38" w:rsidRPr="009454B0">
        <w:rPr>
          <w:bCs/>
          <w:sz w:val="28"/>
          <w:szCs w:val="28"/>
        </w:rPr>
        <w:t>огласование</w:t>
      </w:r>
      <w:r w:rsidRPr="009454B0">
        <w:rPr>
          <w:bCs/>
          <w:sz w:val="28"/>
          <w:szCs w:val="28"/>
        </w:rPr>
        <w:t xml:space="preserve"> проведения переустройства и (или) перепланировки помещения</w:t>
      </w:r>
      <w:r w:rsidR="00AA6158" w:rsidRPr="009454B0">
        <w:rPr>
          <w:bCs/>
          <w:sz w:val="28"/>
          <w:szCs w:val="28"/>
        </w:rPr>
        <w:t xml:space="preserve"> в многоквартирном доме</w:t>
      </w:r>
      <w:r w:rsidR="00044061" w:rsidRPr="009454B0">
        <w:rPr>
          <w:sz w:val="28"/>
          <w:szCs w:val="28"/>
        </w:rPr>
        <w:t>.</w:t>
      </w:r>
    </w:p>
    <w:p w:rsidR="008E5C77" w:rsidRPr="009454B0" w:rsidRDefault="008E5C77" w:rsidP="00036A5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41302" w:rsidRPr="009454B0" w:rsidRDefault="00F41302" w:rsidP="00F41302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  <w:sz w:val="28"/>
          <w:szCs w:val="28"/>
        </w:rPr>
      </w:pPr>
      <w:r w:rsidRPr="009454B0">
        <w:rPr>
          <w:rFonts w:eastAsia="Calibri"/>
          <w:b/>
          <w:sz w:val="28"/>
          <w:szCs w:val="28"/>
        </w:rPr>
        <w:t>Наименование органа местного самоуправления (организации), предоставляющего (щей) муниципальную услугу</w:t>
      </w:r>
    </w:p>
    <w:p w:rsidR="00F41302" w:rsidRPr="009454B0" w:rsidRDefault="00F41302" w:rsidP="00F41302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  <w:sz w:val="28"/>
          <w:szCs w:val="28"/>
        </w:rPr>
      </w:pPr>
    </w:p>
    <w:p w:rsidR="00B63333" w:rsidRDefault="00E526EA" w:rsidP="00E526E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BF0C84" w:rsidRPr="009454B0">
        <w:rPr>
          <w:sz w:val="28"/>
          <w:szCs w:val="28"/>
        </w:rPr>
        <w:t>2</w:t>
      </w:r>
      <w:r w:rsidRPr="009454B0">
        <w:rPr>
          <w:sz w:val="28"/>
          <w:szCs w:val="28"/>
        </w:rPr>
        <w:t>. Муниципальная услуга предоставляется Администрацией (</w:t>
      </w:r>
      <w:r w:rsidR="0068085D" w:rsidRPr="009454B0">
        <w:rPr>
          <w:sz w:val="28"/>
          <w:szCs w:val="28"/>
        </w:rPr>
        <w:t>Уполномоченным органом</w:t>
      </w:r>
      <w:r w:rsidRPr="009454B0">
        <w:rPr>
          <w:sz w:val="28"/>
          <w:szCs w:val="28"/>
        </w:rPr>
        <w:t xml:space="preserve">) в лице </w:t>
      </w:r>
      <w:r w:rsidR="00B63333" w:rsidRPr="00B63333">
        <w:rPr>
          <w:sz w:val="28"/>
          <w:szCs w:val="28"/>
        </w:rPr>
        <w:t>главы сельского поселения</w:t>
      </w:r>
      <w:r w:rsidR="00B63333">
        <w:rPr>
          <w:sz w:val="28"/>
          <w:szCs w:val="28"/>
        </w:rPr>
        <w:t>.</w:t>
      </w:r>
      <w:r w:rsidR="00B63333" w:rsidRPr="009454B0">
        <w:rPr>
          <w:sz w:val="28"/>
          <w:szCs w:val="28"/>
        </w:rPr>
        <w:t xml:space="preserve"> </w:t>
      </w:r>
    </w:p>
    <w:p w:rsidR="00E526EA" w:rsidRPr="009454B0" w:rsidRDefault="00E526EA" w:rsidP="00E526E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BF0C84" w:rsidRPr="009454B0">
        <w:rPr>
          <w:sz w:val="28"/>
          <w:szCs w:val="28"/>
        </w:rPr>
        <w:t>3</w:t>
      </w:r>
      <w:r w:rsidRPr="009454B0">
        <w:rPr>
          <w:sz w:val="28"/>
          <w:szCs w:val="28"/>
        </w:rPr>
        <w:t xml:space="preserve">. В предоставлении муниципальной услуги принимают участие </w:t>
      </w:r>
      <w:r w:rsidRPr="009454B0">
        <w:rPr>
          <w:sz w:val="28"/>
          <w:szCs w:val="28"/>
        </w:rPr>
        <w:lastRenderedPageBreak/>
        <w:t>многофункциональные центры при наличии соответствующего соглашения о взаимодействии.</w:t>
      </w:r>
    </w:p>
    <w:p w:rsidR="00823EA2" w:rsidRPr="009454B0" w:rsidRDefault="00E526EA" w:rsidP="00823EA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При предоставлении муниципальной услуги </w:t>
      </w:r>
      <w:r w:rsidR="00E612D1" w:rsidRPr="009454B0">
        <w:rPr>
          <w:sz w:val="28"/>
          <w:szCs w:val="28"/>
        </w:rPr>
        <w:t>Администрация</w:t>
      </w:r>
      <w:r w:rsidR="00312B36" w:rsidRPr="009454B0">
        <w:rPr>
          <w:sz w:val="28"/>
          <w:szCs w:val="28"/>
        </w:rPr>
        <w:t xml:space="preserve"> (</w:t>
      </w:r>
      <w:r w:rsidRPr="009454B0">
        <w:rPr>
          <w:sz w:val="28"/>
          <w:szCs w:val="28"/>
        </w:rPr>
        <w:t>Уполномоченный орган</w:t>
      </w:r>
      <w:r w:rsidR="00312B36" w:rsidRPr="009454B0">
        <w:rPr>
          <w:sz w:val="28"/>
          <w:szCs w:val="28"/>
        </w:rPr>
        <w:t>)</w:t>
      </w:r>
      <w:r w:rsidRPr="009454B0">
        <w:rPr>
          <w:sz w:val="28"/>
          <w:szCs w:val="28"/>
        </w:rPr>
        <w:t xml:space="preserve"> взаимодействует </w:t>
      </w:r>
      <w:proofErr w:type="gramStart"/>
      <w:r w:rsidRPr="009454B0">
        <w:rPr>
          <w:sz w:val="28"/>
          <w:szCs w:val="28"/>
        </w:rPr>
        <w:t>с</w:t>
      </w:r>
      <w:proofErr w:type="gramEnd"/>
      <w:r w:rsidR="00823EA2" w:rsidRPr="009454B0">
        <w:rPr>
          <w:sz w:val="28"/>
          <w:szCs w:val="28"/>
        </w:rPr>
        <w:t>:</w:t>
      </w:r>
    </w:p>
    <w:p w:rsidR="00823EA2" w:rsidRPr="009454B0" w:rsidRDefault="00823EA2" w:rsidP="00823EA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Управлением Федеральной службы государственной регистрации, кадастра и картографии (далее – Управление </w:t>
      </w:r>
      <w:proofErr w:type="spellStart"/>
      <w:r w:rsidRPr="009454B0">
        <w:rPr>
          <w:sz w:val="28"/>
          <w:szCs w:val="28"/>
        </w:rPr>
        <w:t>Росреестра</w:t>
      </w:r>
      <w:proofErr w:type="spellEnd"/>
      <w:r w:rsidRPr="009454B0">
        <w:rPr>
          <w:sz w:val="28"/>
          <w:szCs w:val="28"/>
        </w:rPr>
        <w:t>) для получения сведений из Единого государственного реестра недвижимости в отношении переводимого помещения;</w:t>
      </w:r>
    </w:p>
    <w:p w:rsidR="00823EA2" w:rsidRPr="009454B0" w:rsidRDefault="00823EA2" w:rsidP="00823EA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предпринимателей;</w:t>
      </w:r>
    </w:p>
    <w:p w:rsidR="00823EA2" w:rsidRPr="009454B0" w:rsidRDefault="00823EA2" w:rsidP="00823EA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9454B0">
        <w:rPr>
          <w:sz w:val="28"/>
          <w:szCs w:val="28"/>
        </w:rPr>
        <w:t>Управлением по государственной охране объектов культурного наследия Республики Башкортостан для получения сведений о допустимости перевода помещения</w:t>
      </w:r>
      <w:r w:rsidR="00AA6158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sz w:val="28"/>
          <w:szCs w:val="28"/>
        </w:rPr>
        <w:t xml:space="preserve"> в нежилое помещение или нежилого помещения в жилое помещение, а также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культуры;</w:t>
      </w:r>
      <w:proofErr w:type="gramEnd"/>
    </w:p>
    <w:p w:rsidR="00823EA2" w:rsidRPr="009454B0" w:rsidRDefault="00AC2BDF" w:rsidP="007D70F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Государственным бюджетным учреждением Республики Башкортостан «Государственная кадастровая оценка и техническая инвентаризация»;</w:t>
      </w:r>
    </w:p>
    <w:p w:rsidR="00AC2BDF" w:rsidRPr="009454B0" w:rsidRDefault="00AC2BDF" w:rsidP="007D70F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Отделение по Республике Башкортостан Филиала АО «</w:t>
      </w:r>
      <w:proofErr w:type="spellStart"/>
      <w:r w:rsidRPr="009454B0">
        <w:rPr>
          <w:sz w:val="28"/>
          <w:szCs w:val="28"/>
        </w:rPr>
        <w:t>Ростехинвентаризация</w:t>
      </w:r>
      <w:proofErr w:type="spellEnd"/>
      <w:r w:rsidRPr="009454B0">
        <w:rPr>
          <w:sz w:val="28"/>
          <w:szCs w:val="28"/>
        </w:rPr>
        <w:t xml:space="preserve"> – Федеральное БТИ».</w:t>
      </w:r>
    </w:p>
    <w:p w:rsidR="00E526EA" w:rsidRPr="009454B0" w:rsidRDefault="00E526EA" w:rsidP="00E526E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0F49CC" w:rsidRPr="009454B0">
        <w:rPr>
          <w:sz w:val="28"/>
          <w:szCs w:val="28"/>
        </w:rPr>
        <w:t>4</w:t>
      </w:r>
      <w:r w:rsidRPr="009454B0">
        <w:rPr>
          <w:sz w:val="28"/>
          <w:szCs w:val="28"/>
        </w:rPr>
        <w:t xml:space="preserve">. При предоставлении муниципальной услуги </w:t>
      </w:r>
      <w:r w:rsidR="00E612D1" w:rsidRPr="009454B0">
        <w:rPr>
          <w:sz w:val="28"/>
          <w:szCs w:val="28"/>
        </w:rPr>
        <w:t>Администраци</w:t>
      </w:r>
      <w:r w:rsidR="007B733B" w:rsidRPr="009454B0">
        <w:rPr>
          <w:sz w:val="28"/>
          <w:szCs w:val="28"/>
        </w:rPr>
        <w:t xml:space="preserve">и </w:t>
      </w:r>
      <w:r w:rsidR="00E612D1" w:rsidRPr="009454B0">
        <w:rPr>
          <w:sz w:val="28"/>
          <w:szCs w:val="28"/>
        </w:rPr>
        <w:t xml:space="preserve"> </w:t>
      </w:r>
      <w:r w:rsidR="007B733B" w:rsidRPr="009454B0">
        <w:rPr>
          <w:sz w:val="28"/>
          <w:szCs w:val="28"/>
        </w:rPr>
        <w:t>(</w:t>
      </w:r>
      <w:r w:rsidRPr="009454B0">
        <w:rPr>
          <w:sz w:val="28"/>
          <w:szCs w:val="28"/>
        </w:rPr>
        <w:t>Уполномоченному органу</w:t>
      </w:r>
      <w:r w:rsidR="007B733B" w:rsidRPr="009454B0">
        <w:rPr>
          <w:sz w:val="28"/>
          <w:szCs w:val="28"/>
        </w:rPr>
        <w:t>)</w:t>
      </w:r>
      <w:r w:rsidRPr="009454B0">
        <w:rPr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526EA" w:rsidRPr="009454B0" w:rsidRDefault="00E526EA" w:rsidP="00E526E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E526EA" w:rsidRPr="009454B0" w:rsidRDefault="00E526EA" w:rsidP="00732895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  <w:r w:rsidRPr="009454B0">
        <w:rPr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732895" w:rsidRPr="009454B0" w:rsidRDefault="00732895" w:rsidP="00732895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</w:p>
    <w:p w:rsidR="00E526EA" w:rsidRPr="009454B0" w:rsidRDefault="00E526EA" w:rsidP="00E526E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C7505E" w:rsidRPr="009454B0">
        <w:rPr>
          <w:sz w:val="28"/>
          <w:szCs w:val="28"/>
        </w:rPr>
        <w:t>5</w:t>
      </w:r>
      <w:r w:rsidRPr="009454B0">
        <w:rPr>
          <w:sz w:val="28"/>
          <w:szCs w:val="28"/>
        </w:rPr>
        <w:t>. Результатом предоставления муниципальной услуги является:</w:t>
      </w:r>
    </w:p>
    <w:p w:rsidR="007C0889" w:rsidRPr="009454B0" w:rsidRDefault="00772E6D" w:rsidP="007C0889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proofErr w:type="gramStart"/>
      <w:r w:rsidRPr="009454B0">
        <w:rPr>
          <w:bCs/>
          <w:sz w:val="28"/>
          <w:szCs w:val="28"/>
        </w:rPr>
        <w:t>решение о согласовании переустройства и (или) перепланировки помещения</w:t>
      </w:r>
      <w:r w:rsidR="00CB16EC" w:rsidRPr="009454B0">
        <w:rPr>
          <w:bCs/>
          <w:sz w:val="28"/>
          <w:szCs w:val="28"/>
        </w:rPr>
        <w:t xml:space="preserve"> в многоквартирном доме</w:t>
      </w:r>
      <w:r w:rsidR="00062EF4" w:rsidRPr="009454B0">
        <w:rPr>
          <w:bCs/>
          <w:sz w:val="28"/>
          <w:szCs w:val="28"/>
        </w:rPr>
        <w:t xml:space="preserve"> по форме</w:t>
      </w:r>
      <w:r w:rsidR="007C0889">
        <w:rPr>
          <w:bCs/>
          <w:sz w:val="28"/>
          <w:szCs w:val="28"/>
        </w:rPr>
        <w:t>, утвержденной 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(далее – постановление Правительства РФ № 266);</w:t>
      </w:r>
      <w:proofErr w:type="gramEnd"/>
    </w:p>
    <w:p w:rsidR="00772E6D" w:rsidRDefault="00772E6D" w:rsidP="00243AA2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9454B0">
        <w:rPr>
          <w:bCs/>
          <w:sz w:val="28"/>
          <w:szCs w:val="28"/>
        </w:rPr>
        <w:t xml:space="preserve">мотивированный отказ в </w:t>
      </w:r>
      <w:r w:rsidR="00511E41" w:rsidRPr="009454B0">
        <w:rPr>
          <w:bCs/>
          <w:sz w:val="28"/>
          <w:szCs w:val="28"/>
        </w:rPr>
        <w:t>выдаче решения о согласовании переустройства и (или) перепланировки помещения</w:t>
      </w:r>
      <w:r w:rsidR="00CB16EC" w:rsidRPr="009454B0">
        <w:rPr>
          <w:bCs/>
          <w:sz w:val="28"/>
          <w:szCs w:val="28"/>
        </w:rPr>
        <w:t xml:space="preserve"> в многоквартирном доме</w:t>
      </w:r>
      <w:r w:rsidR="00062EF4" w:rsidRPr="009454B0">
        <w:rPr>
          <w:bCs/>
          <w:sz w:val="28"/>
          <w:szCs w:val="28"/>
        </w:rPr>
        <w:t xml:space="preserve"> по форме, согласно П</w:t>
      </w:r>
      <w:r w:rsidRPr="009454B0">
        <w:rPr>
          <w:bCs/>
          <w:sz w:val="28"/>
          <w:szCs w:val="28"/>
        </w:rPr>
        <w:t>риложени</w:t>
      </w:r>
      <w:r w:rsidR="00062EF4" w:rsidRPr="009454B0">
        <w:rPr>
          <w:bCs/>
          <w:sz w:val="28"/>
          <w:szCs w:val="28"/>
        </w:rPr>
        <w:t>ю</w:t>
      </w:r>
      <w:r w:rsidRPr="009454B0">
        <w:rPr>
          <w:bCs/>
          <w:sz w:val="28"/>
          <w:szCs w:val="28"/>
        </w:rPr>
        <w:t xml:space="preserve"> № </w:t>
      </w:r>
      <w:r w:rsidR="00F81AC7">
        <w:rPr>
          <w:bCs/>
          <w:sz w:val="28"/>
          <w:szCs w:val="28"/>
        </w:rPr>
        <w:t>1</w:t>
      </w:r>
      <w:r w:rsidR="00323DCD" w:rsidRPr="009454B0">
        <w:rPr>
          <w:bCs/>
          <w:sz w:val="28"/>
          <w:szCs w:val="28"/>
        </w:rPr>
        <w:t xml:space="preserve"> </w:t>
      </w:r>
      <w:r w:rsidRPr="009454B0">
        <w:rPr>
          <w:bCs/>
          <w:sz w:val="28"/>
          <w:szCs w:val="28"/>
        </w:rPr>
        <w:t>к настоящему Административному регламенту</w:t>
      </w:r>
      <w:r w:rsidR="00B4761E">
        <w:rPr>
          <w:bCs/>
          <w:sz w:val="28"/>
          <w:szCs w:val="28"/>
        </w:rPr>
        <w:t>;</w:t>
      </w:r>
    </w:p>
    <w:p w:rsidR="00B4761E" w:rsidRPr="00B4761E" w:rsidRDefault="00B4761E" w:rsidP="00B4761E">
      <w:pPr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</w:rPr>
      </w:pPr>
      <w:r w:rsidRPr="00B4761E">
        <w:rPr>
          <w:rFonts w:eastAsia="Calibri"/>
          <w:color w:val="000000"/>
          <w:sz w:val="28"/>
          <w:szCs w:val="28"/>
        </w:rPr>
        <w:t xml:space="preserve">акт приемочной комиссии, оформленный по итогам осмотра помещения, подтверждающий подтверждение проведения работ по переустройству и (или) перепланировке; </w:t>
      </w:r>
    </w:p>
    <w:p w:rsidR="0057731E" w:rsidRDefault="00B4761E" w:rsidP="00550B7E">
      <w:pPr>
        <w:widowControl w:val="0"/>
        <w:tabs>
          <w:tab w:val="left" w:pos="567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B4761E">
        <w:rPr>
          <w:rFonts w:eastAsia="Calibri"/>
          <w:color w:val="000000"/>
          <w:sz w:val="28"/>
          <w:szCs w:val="28"/>
        </w:rPr>
        <w:lastRenderedPageBreak/>
        <w:t>отказ в оформлении акта приемочной комиссии</w:t>
      </w:r>
      <w:r w:rsidR="00264598">
        <w:rPr>
          <w:rFonts w:eastAsia="Calibri"/>
          <w:color w:val="000000"/>
          <w:sz w:val="28"/>
          <w:szCs w:val="28"/>
        </w:rPr>
        <w:t>.</w:t>
      </w:r>
    </w:p>
    <w:p w:rsidR="007E3E2C" w:rsidRPr="00550B7E" w:rsidRDefault="007E3E2C" w:rsidP="00550B7E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</w:p>
    <w:p w:rsidR="00856250" w:rsidRPr="009454B0" w:rsidRDefault="00856250" w:rsidP="000F081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</w:rPr>
      </w:pPr>
      <w:r w:rsidRPr="009454B0">
        <w:rPr>
          <w:b/>
          <w:bCs/>
          <w:sz w:val="28"/>
        </w:rPr>
        <w:t xml:space="preserve">Срок предоставления </w:t>
      </w:r>
      <w:r w:rsidRPr="009454B0">
        <w:rPr>
          <w:b/>
          <w:sz w:val="28"/>
        </w:rPr>
        <w:t>муниципальной</w:t>
      </w:r>
      <w:r w:rsidRPr="009454B0">
        <w:rPr>
          <w:b/>
          <w:bCs/>
          <w:sz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9454B0">
        <w:rPr>
          <w:b/>
          <w:sz w:val="28"/>
        </w:rPr>
        <w:t>муниципальной</w:t>
      </w:r>
      <w:r w:rsidRPr="009454B0">
        <w:rPr>
          <w:b/>
          <w:bCs/>
          <w:sz w:val="28"/>
        </w:rPr>
        <w:t xml:space="preserve"> услуги, срок приостановления предоставления</w:t>
      </w:r>
      <w:r w:rsidRPr="009454B0">
        <w:rPr>
          <w:b/>
          <w:sz w:val="28"/>
        </w:rPr>
        <w:t xml:space="preserve"> муниципальной</w:t>
      </w:r>
      <w:r w:rsidRPr="009454B0">
        <w:rPr>
          <w:b/>
          <w:bCs/>
          <w:sz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9454B0">
        <w:rPr>
          <w:b/>
          <w:sz w:val="28"/>
        </w:rPr>
        <w:t>муниципальной</w:t>
      </w:r>
      <w:r w:rsidRPr="009454B0">
        <w:rPr>
          <w:b/>
          <w:bCs/>
          <w:sz w:val="28"/>
        </w:rPr>
        <w:t xml:space="preserve"> услуги</w:t>
      </w:r>
    </w:p>
    <w:p w:rsidR="00856250" w:rsidRPr="009454B0" w:rsidRDefault="00856250" w:rsidP="008562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46027" w:rsidRPr="009454B0" w:rsidRDefault="00856250" w:rsidP="00946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B15B49" w:rsidRPr="009454B0">
        <w:rPr>
          <w:sz w:val="28"/>
          <w:szCs w:val="28"/>
        </w:rPr>
        <w:t>6</w:t>
      </w:r>
      <w:r w:rsidRPr="009454B0">
        <w:rPr>
          <w:sz w:val="28"/>
          <w:szCs w:val="28"/>
        </w:rPr>
        <w:t xml:space="preserve">. </w:t>
      </w:r>
      <w:proofErr w:type="gramStart"/>
      <w:r w:rsidRPr="009454B0">
        <w:rPr>
          <w:sz w:val="28"/>
          <w:szCs w:val="28"/>
        </w:rPr>
        <w:t xml:space="preserve">Срок </w:t>
      </w:r>
      <w:r w:rsidR="00946027" w:rsidRPr="009454B0">
        <w:rPr>
          <w:sz w:val="28"/>
          <w:szCs w:val="28"/>
        </w:rPr>
        <w:t xml:space="preserve">принятия </w:t>
      </w:r>
      <w:r w:rsidR="005254CE" w:rsidRPr="009454B0">
        <w:rPr>
          <w:bCs/>
          <w:sz w:val="28"/>
          <w:szCs w:val="28"/>
        </w:rPr>
        <w:t>решения о согласовании переустройства и (или) перепланировки помещения</w:t>
      </w:r>
      <w:r w:rsidR="00CB16EC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sz w:val="28"/>
          <w:szCs w:val="28"/>
        </w:rPr>
        <w:t xml:space="preserve"> либо о мотивированном отказе в </w:t>
      </w:r>
      <w:r w:rsidR="00F55996" w:rsidRPr="009454B0">
        <w:rPr>
          <w:bCs/>
          <w:sz w:val="28"/>
          <w:szCs w:val="28"/>
        </w:rPr>
        <w:t>согласовании переустройства и (или) перепланировки помещения</w:t>
      </w:r>
      <w:r w:rsidR="00CB16EC" w:rsidRPr="009454B0">
        <w:rPr>
          <w:bCs/>
          <w:sz w:val="28"/>
          <w:szCs w:val="28"/>
        </w:rPr>
        <w:t xml:space="preserve"> в многоквартирном доме</w:t>
      </w:r>
      <w:r w:rsidR="00F55996" w:rsidRPr="009454B0">
        <w:rPr>
          <w:sz w:val="28"/>
          <w:szCs w:val="28"/>
        </w:rPr>
        <w:t xml:space="preserve"> </w:t>
      </w:r>
      <w:r w:rsidRPr="009454B0">
        <w:rPr>
          <w:sz w:val="28"/>
          <w:szCs w:val="28"/>
        </w:rPr>
        <w:t>исчисляется со дня п</w:t>
      </w:r>
      <w:r w:rsidR="00946027" w:rsidRPr="009454B0">
        <w:rPr>
          <w:sz w:val="28"/>
          <w:szCs w:val="28"/>
        </w:rPr>
        <w:t xml:space="preserve">редставления заявителем в </w:t>
      </w:r>
      <w:r w:rsidR="00E612D1" w:rsidRPr="009454B0">
        <w:rPr>
          <w:sz w:val="28"/>
          <w:szCs w:val="28"/>
        </w:rPr>
        <w:t>Администрацию</w:t>
      </w:r>
      <w:r w:rsidR="003C1A2E" w:rsidRPr="009454B0">
        <w:rPr>
          <w:sz w:val="28"/>
          <w:szCs w:val="28"/>
        </w:rPr>
        <w:t xml:space="preserve"> (</w:t>
      </w:r>
      <w:r w:rsidR="00946027" w:rsidRPr="009454B0">
        <w:rPr>
          <w:sz w:val="28"/>
          <w:szCs w:val="28"/>
        </w:rPr>
        <w:t>Уполномоченный орган</w:t>
      </w:r>
      <w:r w:rsidR="003C1A2E" w:rsidRPr="009454B0">
        <w:rPr>
          <w:sz w:val="28"/>
          <w:szCs w:val="28"/>
        </w:rPr>
        <w:t>)</w:t>
      </w:r>
      <w:r w:rsidR="00946027" w:rsidRPr="009454B0">
        <w:rPr>
          <w:sz w:val="28"/>
          <w:szCs w:val="28"/>
        </w:rPr>
        <w:t xml:space="preserve"> заявления о </w:t>
      </w:r>
      <w:r w:rsidR="00946027" w:rsidRPr="009454B0">
        <w:rPr>
          <w:bCs/>
          <w:sz w:val="28"/>
          <w:szCs w:val="28"/>
        </w:rPr>
        <w:t xml:space="preserve">согласовании переустройства и (или) перепланировки помещения </w:t>
      </w:r>
      <w:r w:rsidR="00CB16EC" w:rsidRPr="009454B0">
        <w:rPr>
          <w:bCs/>
          <w:sz w:val="28"/>
          <w:szCs w:val="28"/>
        </w:rPr>
        <w:t xml:space="preserve">в многоквартирном доме </w:t>
      </w:r>
      <w:r w:rsidR="00946027" w:rsidRPr="009454B0">
        <w:rPr>
          <w:bCs/>
          <w:sz w:val="28"/>
          <w:szCs w:val="28"/>
        </w:rPr>
        <w:t xml:space="preserve">и документов, </w:t>
      </w:r>
      <w:r w:rsidR="00946027" w:rsidRPr="009454B0">
        <w:rPr>
          <w:sz w:val="28"/>
          <w:szCs w:val="28"/>
        </w:rPr>
        <w:t>обязанность по представлению которых в соответствии со статьей 26 Жилищного кодекса</w:t>
      </w:r>
      <w:proofErr w:type="gramEnd"/>
      <w:r w:rsidR="00946027" w:rsidRPr="009454B0">
        <w:rPr>
          <w:sz w:val="28"/>
          <w:szCs w:val="28"/>
        </w:rPr>
        <w:t xml:space="preserve"> Российской Федерации </w:t>
      </w:r>
      <w:proofErr w:type="gramStart"/>
      <w:r w:rsidR="00946027" w:rsidRPr="009454B0">
        <w:rPr>
          <w:sz w:val="28"/>
          <w:szCs w:val="28"/>
        </w:rPr>
        <w:t>возложена</w:t>
      </w:r>
      <w:proofErr w:type="gramEnd"/>
      <w:r w:rsidR="00946027" w:rsidRPr="009454B0">
        <w:rPr>
          <w:sz w:val="28"/>
          <w:szCs w:val="28"/>
        </w:rPr>
        <w:t xml:space="preserve"> на заявителя, в том числе через многофункциональный центр либо в форме электронного документа с использованием РПГУ, </w:t>
      </w:r>
      <w:r w:rsidR="00157137">
        <w:rPr>
          <w:sz w:val="28"/>
          <w:szCs w:val="28"/>
        </w:rPr>
        <w:t xml:space="preserve">ЕПГУ, </w:t>
      </w:r>
      <w:r w:rsidR="00EE2F36">
        <w:rPr>
          <w:sz w:val="28"/>
          <w:szCs w:val="28"/>
        </w:rPr>
        <w:t>и не должен превышать 30 (</w:t>
      </w:r>
      <w:proofErr w:type="spellStart"/>
      <w:r w:rsidR="00EE2F36">
        <w:rPr>
          <w:sz w:val="28"/>
          <w:szCs w:val="28"/>
        </w:rPr>
        <w:t>трид</w:t>
      </w:r>
      <w:proofErr w:type="spellEnd"/>
      <w:r w:rsidR="00946027" w:rsidRPr="009454B0">
        <w:rPr>
          <w:sz w:val="28"/>
          <w:szCs w:val="28"/>
        </w:rPr>
        <w:t>) календарных дне</w:t>
      </w:r>
      <w:r w:rsidR="002F0597" w:rsidRPr="009454B0">
        <w:rPr>
          <w:sz w:val="28"/>
          <w:szCs w:val="28"/>
        </w:rPr>
        <w:t xml:space="preserve">й. </w:t>
      </w:r>
    </w:p>
    <w:p w:rsidR="00474DCF" w:rsidRPr="009454B0" w:rsidRDefault="00474DCF" w:rsidP="00474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rFonts w:eastAsia="Calibri"/>
          <w:sz w:val="28"/>
          <w:szCs w:val="28"/>
          <w:lang w:eastAsia="en-US"/>
        </w:rPr>
        <w:t xml:space="preserve">Решение </w:t>
      </w:r>
      <w:r w:rsidRPr="009454B0">
        <w:rPr>
          <w:bCs/>
          <w:sz w:val="28"/>
          <w:szCs w:val="28"/>
        </w:rPr>
        <w:t>о согласовании переустройства и (или) перепланировки помещения</w:t>
      </w:r>
      <w:r w:rsidR="00CB16EC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rFonts w:eastAsia="Calibri"/>
          <w:sz w:val="28"/>
          <w:szCs w:val="28"/>
          <w:lang w:eastAsia="en-US"/>
        </w:rPr>
        <w:t xml:space="preserve"> или об отказе в согласовании переустройства и (или) перепланировки помещения </w:t>
      </w:r>
      <w:r w:rsidR="00CB16EC" w:rsidRPr="009454B0">
        <w:rPr>
          <w:bCs/>
          <w:sz w:val="28"/>
          <w:szCs w:val="28"/>
        </w:rPr>
        <w:t>в многоквартирном доме</w:t>
      </w:r>
      <w:r w:rsidR="00CB16EC" w:rsidRPr="009454B0">
        <w:rPr>
          <w:rFonts w:eastAsia="Calibri"/>
          <w:sz w:val="28"/>
          <w:szCs w:val="28"/>
          <w:lang w:eastAsia="en-US"/>
        </w:rPr>
        <w:t xml:space="preserve"> </w:t>
      </w:r>
      <w:r w:rsidRPr="009454B0">
        <w:rPr>
          <w:rFonts w:eastAsia="Calibri"/>
          <w:sz w:val="28"/>
          <w:szCs w:val="28"/>
          <w:lang w:eastAsia="en-US"/>
        </w:rPr>
        <w:t>выдается или направляется заявителю не позднее чем через три рабочих дня со дня принятия такого решения.</w:t>
      </w:r>
    </w:p>
    <w:p w:rsidR="00856250" w:rsidRDefault="00C7245B" w:rsidP="008562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B15B49" w:rsidRPr="009454B0">
        <w:rPr>
          <w:sz w:val="28"/>
          <w:szCs w:val="28"/>
        </w:rPr>
        <w:t>7</w:t>
      </w:r>
      <w:r w:rsidRPr="009454B0">
        <w:rPr>
          <w:sz w:val="28"/>
          <w:szCs w:val="28"/>
        </w:rPr>
        <w:t xml:space="preserve">. </w:t>
      </w:r>
      <w:r w:rsidR="00856250" w:rsidRPr="009454B0">
        <w:rPr>
          <w:sz w:val="28"/>
          <w:szCs w:val="28"/>
        </w:rPr>
        <w:t xml:space="preserve">Датой </w:t>
      </w:r>
      <w:r w:rsidR="000040D7" w:rsidRPr="009454B0">
        <w:rPr>
          <w:sz w:val="28"/>
          <w:szCs w:val="28"/>
        </w:rPr>
        <w:t>представления</w:t>
      </w:r>
      <w:r w:rsidR="00856250" w:rsidRPr="009454B0">
        <w:rPr>
          <w:sz w:val="28"/>
          <w:szCs w:val="28"/>
        </w:rPr>
        <w:t xml:space="preserve"> заявления о </w:t>
      </w:r>
      <w:r w:rsidRPr="009454B0">
        <w:rPr>
          <w:bCs/>
          <w:sz w:val="28"/>
          <w:szCs w:val="28"/>
        </w:rPr>
        <w:t>согласовании переустройства и (или) перепланировки помещения</w:t>
      </w:r>
      <w:r w:rsidR="00CB16EC" w:rsidRPr="009454B0">
        <w:rPr>
          <w:bCs/>
          <w:sz w:val="28"/>
          <w:szCs w:val="28"/>
        </w:rPr>
        <w:t xml:space="preserve"> </w:t>
      </w:r>
      <w:r w:rsidR="00BC6A3B" w:rsidRPr="009454B0">
        <w:rPr>
          <w:bCs/>
          <w:sz w:val="28"/>
          <w:szCs w:val="28"/>
        </w:rPr>
        <w:t>в многоквартирном доме</w:t>
      </w:r>
      <w:r w:rsidRPr="009454B0">
        <w:rPr>
          <w:sz w:val="28"/>
          <w:szCs w:val="28"/>
        </w:rPr>
        <w:t xml:space="preserve"> </w:t>
      </w:r>
      <w:r w:rsidR="00856250" w:rsidRPr="009454B0">
        <w:rPr>
          <w:sz w:val="28"/>
          <w:szCs w:val="28"/>
        </w:rPr>
        <w:t xml:space="preserve">при личном обращении заявителя в </w:t>
      </w:r>
      <w:r w:rsidR="003C1A2E" w:rsidRPr="009454B0">
        <w:rPr>
          <w:sz w:val="28"/>
          <w:szCs w:val="28"/>
        </w:rPr>
        <w:t>Администрацию (</w:t>
      </w:r>
      <w:r w:rsidR="00856250" w:rsidRPr="009454B0">
        <w:rPr>
          <w:sz w:val="28"/>
          <w:szCs w:val="28"/>
        </w:rPr>
        <w:t>Уполномоченный орган</w:t>
      </w:r>
      <w:r w:rsidR="003C1A2E" w:rsidRPr="009454B0">
        <w:rPr>
          <w:sz w:val="28"/>
          <w:szCs w:val="28"/>
        </w:rPr>
        <w:t>)</w:t>
      </w:r>
      <w:r w:rsidR="00856250" w:rsidRPr="009454B0">
        <w:rPr>
          <w:sz w:val="28"/>
          <w:szCs w:val="28"/>
        </w:rPr>
        <w:t xml:space="preserve"> считается день подачи </w:t>
      </w:r>
      <w:r w:rsidRPr="009454B0">
        <w:rPr>
          <w:sz w:val="28"/>
          <w:szCs w:val="28"/>
        </w:rPr>
        <w:t xml:space="preserve">заявления о </w:t>
      </w:r>
      <w:r w:rsidRPr="009454B0">
        <w:rPr>
          <w:bCs/>
          <w:sz w:val="28"/>
          <w:szCs w:val="28"/>
        </w:rPr>
        <w:t>согласовании переустройства и (или) перепланировки помещения</w:t>
      </w:r>
      <w:r w:rsidR="00BC6A3B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bCs/>
          <w:sz w:val="28"/>
          <w:szCs w:val="28"/>
        </w:rPr>
        <w:t xml:space="preserve"> </w:t>
      </w:r>
      <w:r w:rsidR="00856250" w:rsidRPr="009454B0">
        <w:rPr>
          <w:sz w:val="28"/>
          <w:szCs w:val="28"/>
        </w:rPr>
        <w:t>с приложением предусмотренных подпунктами 2.</w:t>
      </w:r>
      <w:r w:rsidR="00902F6D" w:rsidRPr="009454B0">
        <w:rPr>
          <w:sz w:val="28"/>
          <w:szCs w:val="28"/>
        </w:rPr>
        <w:t>1</w:t>
      </w:r>
      <w:r w:rsidR="00BA7ABC" w:rsidRPr="009454B0">
        <w:rPr>
          <w:sz w:val="28"/>
          <w:szCs w:val="28"/>
        </w:rPr>
        <w:t>2</w:t>
      </w:r>
      <w:r w:rsidR="00856250" w:rsidRPr="009454B0">
        <w:rPr>
          <w:sz w:val="28"/>
          <w:szCs w:val="28"/>
        </w:rPr>
        <w:t>.1</w:t>
      </w:r>
      <w:r w:rsidR="00902F6D" w:rsidRPr="009454B0">
        <w:rPr>
          <w:sz w:val="28"/>
          <w:szCs w:val="28"/>
        </w:rPr>
        <w:t>-2.1</w:t>
      </w:r>
      <w:r w:rsidR="00BA7ABC" w:rsidRPr="009454B0">
        <w:rPr>
          <w:sz w:val="28"/>
          <w:szCs w:val="28"/>
        </w:rPr>
        <w:t>2</w:t>
      </w:r>
      <w:r w:rsidR="00902F6D" w:rsidRPr="009454B0">
        <w:rPr>
          <w:sz w:val="28"/>
          <w:szCs w:val="28"/>
        </w:rPr>
        <w:t>.</w:t>
      </w:r>
      <w:r w:rsidR="00754BBE">
        <w:rPr>
          <w:sz w:val="28"/>
          <w:szCs w:val="28"/>
        </w:rPr>
        <w:t>7</w:t>
      </w:r>
      <w:r w:rsidR="00856250" w:rsidRPr="009454B0">
        <w:rPr>
          <w:sz w:val="28"/>
          <w:szCs w:val="28"/>
        </w:rPr>
        <w:t xml:space="preserve"> настоящего Административного регламента надлежащим образом оформленных документов.</w:t>
      </w:r>
    </w:p>
    <w:p w:rsidR="006C315A" w:rsidRPr="009454B0" w:rsidRDefault="006C315A" w:rsidP="008562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Pr="009454B0">
        <w:rPr>
          <w:sz w:val="28"/>
          <w:szCs w:val="28"/>
        </w:rPr>
        <w:t xml:space="preserve">Датой представления заявления о </w:t>
      </w:r>
      <w:r>
        <w:rPr>
          <w:bCs/>
          <w:sz w:val="28"/>
          <w:szCs w:val="28"/>
        </w:rPr>
        <w:t>выдаче акта приемочной комиссии</w:t>
      </w:r>
      <w:r w:rsidRPr="009454B0">
        <w:rPr>
          <w:sz w:val="28"/>
          <w:szCs w:val="28"/>
        </w:rPr>
        <w:t xml:space="preserve"> при личном обращении заявителя в Администрацию (Уполномоченный орган) считается день подачи заявления о </w:t>
      </w:r>
      <w:r>
        <w:rPr>
          <w:bCs/>
          <w:sz w:val="28"/>
          <w:szCs w:val="28"/>
        </w:rPr>
        <w:t>выдаче акта приемочной комиссии</w:t>
      </w:r>
      <w:r w:rsidRPr="009454B0">
        <w:rPr>
          <w:bCs/>
          <w:sz w:val="28"/>
          <w:szCs w:val="28"/>
        </w:rPr>
        <w:t xml:space="preserve"> </w:t>
      </w:r>
      <w:r w:rsidRPr="009454B0">
        <w:rPr>
          <w:sz w:val="28"/>
          <w:szCs w:val="28"/>
        </w:rPr>
        <w:t>с приложением предусмотренных подпунктами 2.12.</w:t>
      </w:r>
      <w:r>
        <w:rPr>
          <w:sz w:val="28"/>
          <w:szCs w:val="28"/>
        </w:rPr>
        <w:t xml:space="preserve">9 </w:t>
      </w:r>
      <w:r w:rsidRPr="009454B0">
        <w:rPr>
          <w:sz w:val="28"/>
          <w:szCs w:val="28"/>
        </w:rPr>
        <w:t>-2.12.</w:t>
      </w:r>
      <w:r>
        <w:rPr>
          <w:sz w:val="28"/>
          <w:szCs w:val="28"/>
        </w:rPr>
        <w:t>9.6</w:t>
      </w:r>
      <w:r w:rsidRPr="009454B0">
        <w:rPr>
          <w:sz w:val="28"/>
          <w:szCs w:val="28"/>
        </w:rPr>
        <w:t xml:space="preserve"> настоящего Административного регламента надлежащим образом оформленных документов.</w:t>
      </w:r>
    </w:p>
    <w:p w:rsidR="00856250" w:rsidRPr="009454B0" w:rsidRDefault="00C7245B" w:rsidP="00C724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8348BF" w:rsidRPr="009454B0">
        <w:rPr>
          <w:sz w:val="28"/>
          <w:szCs w:val="28"/>
        </w:rPr>
        <w:t>8</w:t>
      </w:r>
      <w:r w:rsidRPr="009454B0">
        <w:rPr>
          <w:sz w:val="28"/>
          <w:szCs w:val="28"/>
        </w:rPr>
        <w:t xml:space="preserve">. </w:t>
      </w:r>
      <w:r w:rsidR="00856250" w:rsidRPr="009454B0">
        <w:rPr>
          <w:sz w:val="28"/>
          <w:szCs w:val="28"/>
        </w:rPr>
        <w:t xml:space="preserve">Датой подачи </w:t>
      </w:r>
      <w:r w:rsidRPr="009454B0">
        <w:rPr>
          <w:sz w:val="28"/>
          <w:szCs w:val="28"/>
        </w:rPr>
        <w:t xml:space="preserve">заявления о </w:t>
      </w:r>
      <w:r w:rsidRPr="009454B0">
        <w:rPr>
          <w:bCs/>
          <w:sz w:val="28"/>
          <w:szCs w:val="28"/>
        </w:rPr>
        <w:t>согласовании переустройства и (или) перепланировки помещения</w:t>
      </w:r>
      <w:r w:rsidR="00BC6A3B" w:rsidRPr="009454B0">
        <w:rPr>
          <w:bCs/>
          <w:sz w:val="28"/>
          <w:szCs w:val="28"/>
        </w:rPr>
        <w:t xml:space="preserve"> в многоквартирном доме</w:t>
      </w:r>
      <w:r w:rsidR="00184036">
        <w:rPr>
          <w:bCs/>
          <w:sz w:val="28"/>
          <w:szCs w:val="28"/>
        </w:rPr>
        <w:t>, заявления о выдаче акта приемочной комиссии</w:t>
      </w:r>
      <w:r w:rsidRPr="009454B0">
        <w:rPr>
          <w:sz w:val="28"/>
          <w:szCs w:val="28"/>
        </w:rPr>
        <w:t xml:space="preserve"> </w:t>
      </w:r>
      <w:r w:rsidR="00856250" w:rsidRPr="009454B0">
        <w:rPr>
          <w:sz w:val="28"/>
          <w:szCs w:val="28"/>
        </w:rPr>
        <w:t>в форме электронного документа с использованием РПГУ</w:t>
      </w:r>
      <w:r w:rsidR="00BA2C20">
        <w:rPr>
          <w:sz w:val="28"/>
          <w:szCs w:val="28"/>
        </w:rPr>
        <w:t>, ЕПГУ,</w:t>
      </w:r>
      <w:r w:rsidR="00856250" w:rsidRPr="009454B0">
        <w:rPr>
          <w:sz w:val="28"/>
          <w:szCs w:val="28"/>
        </w:rPr>
        <w:t xml:space="preserve"> считается день направления заявителю электронного сообщения о приеме заявления</w:t>
      </w:r>
      <w:r w:rsidRPr="009454B0">
        <w:rPr>
          <w:sz w:val="28"/>
          <w:szCs w:val="28"/>
        </w:rPr>
        <w:t xml:space="preserve"> </w:t>
      </w:r>
      <w:r w:rsidR="008B03DE" w:rsidRPr="009454B0">
        <w:rPr>
          <w:sz w:val="28"/>
          <w:szCs w:val="28"/>
        </w:rPr>
        <w:t xml:space="preserve">и прилагаемых </w:t>
      </w:r>
      <w:r w:rsidR="005E076B" w:rsidRPr="009454B0">
        <w:rPr>
          <w:sz w:val="28"/>
          <w:szCs w:val="28"/>
        </w:rPr>
        <w:t>документов</w:t>
      </w:r>
      <w:r w:rsidR="00856250" w:rsidRPr="009454B0">
        <w:rPr>
          <w:sz w:val="28"/>
          <w:szCs w:val="28"/>
        </w:rPr>
        <w:t xml:space="preserve">. </w:t>
      </w:r>
    </w:p>
    <w:p w:rsidR="00856250" w:rsidRDefault="009B75EB" w:rsidP="009B75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>2.</w:t>
      </w:r>
      <w:r w:rsidR="008348BF" w:rsidRPr="009454B0">
        <w:rPr>
          <w:sz w:val="28"/>
          <w:szCs w:val="28"/>
        </w:rPr>
        <w:t>9</w:t>
      </w:r>
      <w:r w:rsidRPr="009454B0">
        <w:rPr>
          <w:sz w:val="28"/>
          <w:szCs w:val="28"/>
        </w:rPr>
        <w:t xml:space="preserve">. </w:t>
      </w:r>
      <w:proofErr w:type="gramStart"/>
      <w:r w:rsidR="00856250" w:rsidRPr="009454B0">
        <w:rPr>
          <w:sz w:val="28"/>
          <w:szCs w:val="28"/>
        </w:rPr>
        <w:t xml:space="preserve">Датой подачи заявления о </w:t>
      </w:r>
      <w:r w:rsidRPr="009454B0">
        <w:rPr>
          <w:bCs/>
          <w:sz w:val="28"/>
          <w:szCs w:val="28"/>
        </w:rPr>
        <w:t>согласовании переустройства и (или) перепланировки помещения</w:t>
      </w:r>
      <w:r w:rsidR="00BC6A3B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sz w:val="28"/>
          <w:szCs w:val="28"/>
        </w:rPr>
        <w:t xml:space="preserve"> </w:t>
      </w:r>
      <w:r w:rsidR="00856250" w:rsidRPr="009454B0">
        <w:rPr>
          <w:sz w:val="28"/>
          <w:szCs w:val="28"/>
        </w:rPr>
        <w:t xml:space="preserve">при обращении </w:t>
      </w:r>
      <w:r w:rsidR="006314CA" w:rsidRPr="009454B0">
        <w:rPr>
          <w:sz w:val="28"/>
          <w:szCs w:val="28"/>
        </w:rPr>
        <w:t>заявителя</w:t>
      </w:r>
      <w:r w:rsidR="00856250" w:rsidRPr="009454B0">
        <w:rPr>
          <w:sz w:val="28"/>
          <w:szCs w:val="28"/>
        </w:rPr>
        <w:t xml:space="preserve"> в многофункциональный центр считается день п</w:t>
      </w:r>
      <w:r w:rsidR="006314CA" w:rsidRPr="009454B0">
        <w:rPr>
          <w:sz w:val="28"/>
          <w:szCs w:val="28"/>
        </w:rPr>
        <w:t>ередачи</w:t>
      </w:r>
      <w:r w:rsidR="00856250" w:rsidRPr="009454B0">
        <w:rPr>
          <w:sz w:val="28"/>
          <w:szCs w:val="28"/>
        </w:rPr>
        <w:t xml:space="preserve"> </w:t>
      </w:r>
      <w:r w:rsidR="006314CA" w:rsidRPr="009454B0">
        <w:rPr>
          <w:sz w:val="28"/>
          <w:szCs w:val="28"/>
        </w:rPr>
        <w:t xml:space="preserve">многофункциональным центром в </w:t>
      </w:r>
      <w:r w:rsidR="00E612D1" w:rsidRPr="009454B0">
        <w:rPr>
          <w:sz w:val="28"/>
          <w:szCs w:val="28"/>
        </w:rPr>
        <w:t>Администрацию</w:t>
      </w:r>
      <w:r w:rsidR="003C1A2E" w:rsidRPr="009454B0">
        <w:rPr>
          <w:sz w:val="28"/>
          <w:szCs w:val="28"/>
        </w:rPr>
        <w:t xml:space="preserve"> (</w:t>
      </w:r>
      <w:r w:rsidR="006314CA" w:rsidRPr="009454B0">
        <w:rPr>
          <w:sz w:val="28"/>
          <w:szCs w:val="28"/>
        </w:rPr>
        <w:t>Уполномоченный орган</w:t>
      </w:r>
      <w:r w:rsidR="003C1A2E" w:rsidRPr="009454B0">
        <w:rPr>
          <w:sz w:val="28"/>
          <w:szCs w:val="28"/>
        </w:rPr>
        <w:t>)</w:t>
      </w:r>
      <w:r w:rsidR="006314CA" w:rsidRPr="009454B0">
        <w:rPr>
          <w:sz w:val="28"/>
          <w:szCs w:val="28"/>
        </w:rPr>
        <w:t xml:space="preserve"> </w:t>
      </w:r>
      <w:r w:rsidR="00856250" w:rsidRPr="009454B0">
        <w:rPr>
          <w:sz w:val="28"/>
          <w:szCs w:val="28"/>
        </w:rPr>
        <w:t xml:space="preserve">заявления </w:t>
      </w:r>
      <w:r w:rsidRPr="009454B0">
        <w:rPr>
          <w:sz w:val="28"/>
          <w:szCs w:val="28"/>
        </w:rPr>
        <w:t xml:space="preserve">о </w:t>
      </w:r>
      <w:r w:rsidRPr="009454B0">
        <w:rPr>
          <w:bCs/>
          <w:sz w:val="28"/>
          <w:szCs w:val="28"/>
        </w:rPr>
        <w:t>согласовании переустройства и (или) перепланировки помещения</w:t>
      </w:r>
      <w:r w:rsidR="00BC6A3B" w:rsidRPr="009454B0">
        <w:rPr>
          <w:bCs/>
          <w:sz w:val="28"/>
          <w:szCs w:val="28"/>
        </w:rPr>
        <w:t xml:space="preserve"> в многоквартирном доме</w:t>
      </w:r>
      <w:r w:rsidR="00856250" w:rsidRPr="009454B0">
        <w:rPr>
          <w:sz w:val="28"/>
          <w:szCs w:val="28"/>
        </w:rPr>
        <w:t xml:space="preserve"> с приложением предусмотренных подпунктами </w:t>
      </w:r>
      <w:r w:rsidR="00213434" w:rsidRPr="009454B0">
        <w:rPr>
          <w:sz w:val="28"/>
          <w:szCs w:val="28"/>
        </w:rPr>
        <w:t>2.1</w:t>
      </w:r>
      <w:r w:rsidR="00CC1812" w:rsidRPr="009454B0">
        <w:rPr>
          <w:sz w:val="28"/>
          <w:szCs w:val="28"/>
        </w:rPr>
        <w:t>2</w:t>
      </w:r>
      <w:r w:rsidR="00147845">
        <w:rPr>
          <w:sz w:val="28"/>
          <w:szCs w:val="28"/>
        </w:rPr>
        <w:t>.1</w:t>
      </w:r>
      <w:r w:rsidR="00213434" w:rsidRPr="009454B0">
        <w:rPr>
          <w:sz w:val="28"/>
          <w:szCs w:val="28"/>
        </w:rPr>
        <w:t>-2.1</w:t>
      </w:r>
      <w:r w:rsidR="00CC1812" w:rsidRPr="009454B0">
        <w:rPr>
          <w:sz w:val="28"/>
          <w:szCs w:val="28"/>
        </w:rPr>
        <w:t>2</w:t>
      </w:r>
      <w:r w:rsidR="00213434" w:rsidRPr="009454B0">
        <w:rPr>
          <w:sz w:val="28"/>
          <w:szCs w:val="28"/>
        </w:rPr>
        <w:t>.</w:t>
      </w:r>
      <w:r w:rsidR="00754BBE">
        <w:rPr>
          <w:sz w:val="28"/>
          <w:szCs w:val="28"/>
        </w:rPr>
        <w:t>7</w:t>
      </w:r>
      <w:r w:rsidR="00856250" w:rsidRPr="009454B0">
        <w:rPr>
          <w:sz w:val="28"/>
          <w:szCs w:val="28"/>
        </w:rPr>
        <w:t xml:space="preserve"> настоящего Административного регламента надлежащим образом оформленных документов. </w:t>
      </w:r>
      <w:proofErr w:type="gramEnd"/>
    </w:p>
    <w:p w:rsidR="00866636" w:rsidRDefault="00866636" w:rsidP="00866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Pr="009454B0">
        <w:rPr>
          <w:sz w:val="28"/>
          <w:szCs w:val="28"/>
        </w:rPr>
        <w:t xml:space="preserve">Датой подачи заявления о </w:t>
      </w:r>
      <w:r>
        <w:rPr>
          <w:bCs/>
          <w:sz w:val="28"/>
          <w:szCs w:val="28"/>
        </w:rPr>
        <w:t>выдаче акта приемочной комиссии</w:t>
      </w:r>
      <w:r w:rsidRPr="009454B0">
        <w:rPr>
          <w:sz w:val="28"/>
          <w:szCs w:val="28"/>
        </w:rPr>
        <w:t xml:space="preserve"> при обращении заявителя в многофункциональный центр считается день передачи многофункциональным центром в Администрацию (Уполномоченный орган) заявления о </w:t>
      </w:r>
      <w:r>
        <w:rPr>
          <w:bCs/>
          <w:sz w:val="28"/>
          <w:szCs w:val="28"/>
        </w:rPr>
        <w:t>выдаче акта приемочной комиссии</w:t>
      </w:r>
      <w:r w:rsidRPr="009454B0">
        <w:rPr>
          <w:sz w:val="28"/>
          <w:szCs w:val="28"/>
        </w:rPr>
        <w:t xml:space="preserve"> с приложением предусмотренных подпунктами 2.12</w:t>
      </w:r>
      <w:r>
        <w:rPr>
          <w:sz w:val="28"/>
          <w:szCs w:val="28"/>
        </w:rPr>
        <w:t>.9</w:t>
      </w:r>
      <w:r w:rsidRPr="009454B0">
        <w:rPr>
          <w:sz w:val="28"/>
          <w:szCs w:val="28"/>
        </w:rPr>
        <w:t>-2.12.</w:t>
      </w:r>
      <w:r>
        <w:rPr>
          <w:sz w:val="28"/>
          <w:szCs w:val="28"/>
        </w:rPr>
        <w:t>9.6</w:t>
      </w:r>
      <w:r w:rsidRPr="009454B0">
        <w:rPr>
          <w:sz w:val="28"/>
          <w:szCs w:val="28"/>
        </w:rPr>
        <w:t xml:space="preserve"> настоящего Административного регламента надлежащим образом оформленных документов.</w:t>
      </w:r>
    </w:p>
    <w:p w:rsidR="00CE0A97" w:rsidRDefault="00133196" w:rsidP="00866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proofErr w:type="gramStart"/>
      <w:r w:rsidR="00FC3EBF">
        <w:rPr>
          <w:sz w:val="28"/>
          <w:szCs w:val="28"/>
        </w:rPr>
        <w:t xml:space="preserve">Срок предоставления документов </w:t>
      </w:r>
      <w:r w:rsidR="00155F20">
        <w:rPr>
          <w:sz w:val="28"/>
          <w:szCs w:val="28"/>
        </w:rPr>
        <w:t>и (или) информации, необходимых для проведения переустройства и (или) перепланировки помещения в многоквартирном доме</w:t>
      </w:r>
      <w:r w:rsidR="00815DFB">
        <w:rPr>
          <w:sz w:val="28"/>
          <w:szCs w:val="28"/>
        </w:rPr>
        <w:t>, указанных в</w:t>
      </w:r>
      <w:r w:rsidR="00155F20">
        <w:rPr>
          <w:sz w:val="28"/>
          <w:szCs w:val="28"/>
        </w:rPr>
        <w:t xml:space="preserve"> </w:t>
      </w:r>
      <w:r w:rsidR="00815DFB">
        <w:rPr>
          <w:sz w:val="28"/>
          <w:szCs w:val="28"/>
        </w:rPr>
        <w:t>пункте</w:t>
      </w:r>
      <w:r w:rsidR="00155F20">
        <w:rPr>
          <w:sz w:val="28"/>
          <w:szCs w:val="28"/>
        </w:rPr>
        <w:t xml:space="preserve"> 2.13 настоящего Административного регламента, если соответствующи</w:t>
      </w:r>
      <w:r w:rsidR="00392AFD">
        <w:rPr>
          <w:sz w:val="28"/>
          <w:szCs w:val="28"/>
        </w:rPr>
        <w:t>й</w:t>
      </w:r>
      <w:r w:rsidR="00155F20">
        <w:rPr>
          <w:sz w:val="28"/>
          <w:szCs w:val="28"/>
        </w:rPr>
        <w:t xml:space="preserve"> документ не был представлен заявителем по собственной инициативе в случае, у</w:t>
      </w:r>
      <w:r w:rsidR="001641C8">
        <w:rPr>
          <w:sz w:val="28"/>
          <w:szCs w:val="28"/>
        </w:rPr>
        <w:t>становленном</w:t>
      </w:r>
      <w:r w:rsidR="00155F20">
        <w:rPr>
          <w:sz w:val="28"/>
          <w:szCs w:val="28"/>
        </w:rPr>
        <w:t xml:space="preserve"> </w:t>
      </w:r>
      <w:r w:rsidR="001641C8">
        <w:rPr>
          <w:sz w:val="28"/>
          <w:szCs w:val="28"/>
        </w:rPr>
        <w:t>пунктом</w:t>
      </w:r>
      <w:r w:rsidR="00155F20">
        <w:rPr>
          <w:sz w:val="28"/>
          <w:szCs w:val="28"/>
        </w:rPr>
        <w:t xml:space="preserve"> 2.20.2 настоящего Административного регламента, составляет 15 рабочих дней со дня направления уведомления заявителю о необходимости представления таких документов. </w:t>
      </w:r>
      <w:proofErr w:type="gramEnd"/>
    </w:p>
    <w:p w:rsidR="00133196" w:rsidRDefault="00CE0A97" w:rsidP="00866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D62FE" w:rsidRPr="00EE4C38">
        <w:rPr>
          <w:sz w:val="28"/>
          <w:szCs w:val="28"/>
        </w:rPr>
        <w:t>0</w:t>
      </w:r>
      <w:r w:rsidR="006D62FE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 w:rsidR="00133196">
        <w:rPr>
          <w:sz w:val="28"/>
          <w:szCs w:val="28"/>
        </w:rPr>
        <w:t xml:space="preserve">Срок оформления </w:t>
      </w:r>
      <w:r w:rsidR="000C7F56">
        <w:rPr>
          <w:sz w:val="28"/>
          <w:szCs w:val="28"/>
        </w:rPr>
        <w:t xml:space="preserve">и направления </w:t>
      </w:r>
      <w:r w:rsidR="00133196">
        <w:rPr>
          <w:sz w:val="28"/>
          <w:szCs w:val="28"/>
        </w:rPr>
        <w:t xml:space="preserve">акта приемочной комиссии </w:t>
      </w:r>
      <w:r w:rsidR="000C7F56">
        <w:rPr>
          <w:sz w:val="28"/>
          <w:szCs w:val="28"/>
        </w:rPr>
        <w:t xml:space="preserve">в орган регистрации прав </w:t>
      </w:r>
      <w:r w:rsidR="00133196">
        <w:rPr>
          <w:sz w:val="28"/>
          <w:szCs w:val="28"/>
        </w:rPr>
        <w:t xml:space="preserve">составляет 3 рабочих дня с момента </w:t>
      </w:r>
      <w:r w:rsidR="00137CC9">
        <w:rPr>
          <w:sz w:val="28"/>
          <w:szCs w:val="28"/>
        </w:rPr>
        <w:t xml:space="preserve">принятия решения о выдаче такого </w:t>
      </w:r>
      <w:r w:rsidR="007E69DD">
        <w:rPr>
          <w:sz w:val="28"/>
          <w:szCs w:val="28"/>
        </w:rPr>
        <w:t>Межведомственной комиссией</w:t>
      </w:r>
      <w:r w:rsidR="00133196">
        <w:rPr>
          <w:sz w:val="28"/>
          <w:szCs w:val="28"/>
        </w:rPr>
        <w:t xml:space="preserve">. </w:t>
      </w:r>
    </w:p>
    <w:p w:rsidR="00856250" w:rsidRPr="009454B0" w:rsidRDefault="00856250" w:rsidP="00915A33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137435" w:rsidRPr="009454B0" w:rsidRDefault="00EF3CE3" w:rsidP="00137435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9454B0">
        <w:rPr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137435" w:rsidRPr="009454B0" w:rsidRDefault="00137435" w:rsidP="0013743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37435" w:rsidRPr="009454B0" w:rsidRDefault="00137435" w:rsidP="00137435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454B0">
        <w:rPr>
          <w:sz w:val="28"/>
          <w:szCs w:val="28"/>
        </w:rPr>
        <w:t>2.1</w:t>
      </w:r>
      <w:r w:rsidR="005445CC" w:rsidRPr="009454B0">
        <w:rPr>
          <w:sz w:val="28"/>
          <w:szCs w:val="28"/>
        </w:rPr>
        <w:t>1</w:t>
      </w:r>
      <w:r w:rsidRPr="009454B0">
        <w:rPr>
          <w:sz w:val="28"/>
          <w:szCs w:val="28"/>
        </w:rPr>
        <w:t xml:space="preserve">. </w:t>
      </w:r>
      <w:r w:rsidRPr="009454B0">
        <w:rPr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9262CD" w:rsidRPr="009454B0">
        <w:rPr>
          <w:sz w:val="28"/>
        </w:rPr>
        <w:t>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</w:t>
      </w:r>
      <w:r w:rsidR="00903CD6">
        <w:rPr>
          <w:sz w:val="28"/>
        </w:rPr>
        <w:t>,</w:t>
      </w:r>
      <w:r w:rsidR="009262CD" w:rsidRPr="009454B0">
        <w:rPr>
          <w:sz w:val="28"/>
        </w:rPr>
        <w:t xml:space="preserve"> на РПГУ</w:t>
      </w:r>
      <w:r w:rsidR="00903CD6">
        <w:rPr>
          <w:sz w:val="28"/>
        </w:rPr>
        <w:t xml:space="preserve"> и ЕПГУ</w:t>
      </w:r>
      <w:r w:rsidR="009262CD" w:rsidRPr="009454B0">
        <w:rPr>
          <w:sz w:val="28"/>
        </w:rPr>
        <w:t>.</w:t>
      </w:r>
    </w:p>
    <w:p w:rsidR="009262CD" w:rsidRPr="009454B0" w:rsidRDefault="009262CD" w:rsidP="00137435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303A59" w:rsidRPr="009454B0" w:rsidRDefault="00303A59" w:rsidP="009E645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bCs/>
          <w:sz w:val="28"/>
          <w:szCs w:val="28"/>
        </w:rPr>
      </w:pPr>
      <w:r w:rsidRPr="009454B0">
        <w:rPr>
          <w:rFonts w:eastAsia="Calibri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03A59" w:rsidRPr="009454B0" w:rsidRDefault="00303A59" w:rsidP="00303A5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303A59" w:rsidRPr="009454B0" w:rsidRDefault="00303A59" w:rsidP="00303A5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F668A1" w:rsidRPr="009454B0">
        <w:rPr>
          <w:rFonts w:eastAsia="Calibri"/>
          <w:sz w:val="28"/>
          <w:szCs w:val="28"/>
        </w:rPr>
        <w:t>1</w:t>
      </w:r>
      <w:r w:rsidR="005445CC" w:rsidRPr="009454B0">
        <w:rPr>
          <w:rFonts w:eastAsia="Calibri"/>
          <w:sz w:val="28"/>
          <w:szCs w:val="28"/>
        </w:rPr>
        <w:t>2</w:t>
      </w:r>
      <w:r w:rsidRPr="009454B0">
        <w:rPr>
          <w:rFonts w:eastAsia="Calibri"/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для </w:t>
      </w:r>
      <w:r w:rsidR="00563F8F" w:rsidRPr="009454B0">
        <w:rPr>
          <w:bCs/>
          <w:sz w:val="28"/>
          <w:szCs w:val="28"/>
        </w:rPr>
        <w:t>выда</w:t>
      </w:r>
      <w:r w:rsidR="00C003DA" w:rsidRPr="009454B0">
        <w:rPr>
          <w:bCs/>
          <w:sz w:val="28"/>
          <w:szCs w:val="28"/>
        </w:rPr>
        <w:t>чи</w:t>
      </w:r>
      <w:r w:rsidR="00563F8F" w:rsidRPr="009454B0">
        <w:rPr>
          <w:bCs/>
          <w:sz w:val="28"/>
          <w:szCs w:val="28"/>
        </w:rPr>
        <w:t xml:space="preserve"> решения о </w:t>
      </w:r>
      <w:r w:rsidR="00563F8F" w:rsidRPr="009454B0">
        <w:rPr>
          <w:bCs/>
          <w:sz w:val="28"/>
          <w:szCs w:val="28"/>
        </w:rPr>
        <w:lastRenderedPageBreak/>
        <w:t>согласовании проведения переустройства и (или) перепланировки помещения</w:t>
      </w:r>
      <w:r w:rsidR="00BC6A3B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rFonts w:eastAsia="Calibri"/>
          <w:sz w:val="28"/>
          <w:szCs w:val="28"/>
        </w:rPr>
        <w:t>, подлежащих представлению заявителем:</w:t>
      </w:r>
    </w:p>
    <w:p w:rsidR="00303A59" w:rsidRPr="009454B0" w:rsidRDefault="00303A59" w:rsidP="00303A5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0D11EB" w:rsidRPr="009454B0">
        <w:rPr>
          <w:rFonts w:eastAsia="Calibri"/>
          <w:sz w:val="28"/>
          <w:szCs w:val="28"/>
        </w:rPr>
        <w:t>1</w:t>
      </w:r>
      <w:r w:rsidR="005445CC" w:rsidRPr="009454B0">
        <w:rPr>
          <w:rFonts w:eastAsia="Calibri"/>
          <w:sz w:val="28"/>
          <w:szCs w:val="28"/>
        </w:rPr>
        <w:t>2</w:t>
      </w:r>
      <w:r w:rsidRPr="009454B0">
        <w:rPr>
          <w:rFonts w:eastAsia="Calibri"/>
          <w:sz w:val="28"/>
          <w:szCs w:val="28"/>
        </w:rPr>
        <w:t xml:space="preserve">.1. </w:t>
      </w:r>
      <w:r w:rsidRPr="009454B0">
        <w:rPr>
          <w:rFonts w:eastAsia="Calibri"/>
          <w:bCs/>
          <w:sz w:val="28"/>
          <w:szCs w:val="28"/>
        </w:rPr>
        <w:t xml:space="preserve">Заявление о </w:t>
      </w:r>
      <w:r w:rsidR="003C2458" w:rsidRPr="009454B0">
        <w:rPr>
          <w:rFonts w:eastAsia="Calibri"/>
          <w:bCs/>
          <w:sz w:val="28"/>
          <w:szCs w:val="28"/>
        </w:rPr>
        <w:t>выдач</w:t>
      </w:r>
      <w:r w:rsidR="00563F8F" w:rsidRPr="009454B0">
        <w:rPr>
          <w:rFonts w:eastAsia="Calibri"/>
          <w:bCs/>
          <w:sz w:val="28"/>
          <w:szCs w:val="28"/>
        </w:rPr>
        <w:t>е</w:t>
      </w:r>
      <w:r w:rsidR="003C2458" w:rsidRPr="009454B0">
        <w:rPr>
          <w:rFonts w:eastAsia="Calibri"/>
          <w:bCs/>
          <w:sz w:val="28"/>
          <w:szCs w:val="28"/>
        </w:rPr>
        <w:t xml:space="preserve"> </w:t>
      </w:r>
      <w:r w:rsidR="00563F8F" w:rsidRPr="009454B0">
        <w:rPr>
          <w:rFonts w:eastAsia="Calibri"/>
          <w:bCs/>
          <w:sz w:val="28"/>
          <w:szCs w:val="28"/>
        </w:rPr>
        <w:t>решения</w:t>
      </w:r>
      <w:r w:rsidR="003C2458" w:rsidRPr="009454B0">
        <w:rPr>
          <w:rFonts w:eastAsia="Calibri"/>
          <w:bCs/>
          <w:sz w:val="28"/>
          <w:szCs w:val="28"/>
        </w:rPr>
        <w:t xml:space="preserve"> о согласовании проведения переустройства и (или) перепланировки помещения</w:t>
      </w:r>
      <w:r w:rsidR="00BC6A3B" w:rsidRPr="009454B0">
        <w:rPr>
          <w:bCs/>
          <w:sz w:val="28"/>
          <w:szCs w:val="28"/>
        </w:rPr>
        <w:t xml:space="preserve"> в многоквартирном доме</w:t>
      </w:r>
      <w:r w:rsidR="00563F8F" w:rsidRPr="009454B0">
        <w:rPr>
          <w:rFonts w:eastAsia="Calibri"/>
          <w:sz w:val="28"/>
          <w:szCs w:val="28"/>
        </w:rPr>
        <w:t xml:space="preserve"> </w:t>
      </w:r>
      <w:r w:rsidRPr="009454B0">
        <w:rPr>
          <w:rFonts w:eastAsia="Calibri"/>
          <w:bCs/>
          <w:sz w:val="28"/>
          <w:szCs w:val="28"/>
        </w:rPr>
        <w:t xml:space="preserve">по форме, </w:t>
      </w:r>
      <w:r w:rsidR="001D781B" w:rsidRPr="009454B0">
        <w:rPr>
          <w:rFonts w:eastAsia="Calibri"/>
          <w:bCs/>
          <w:sz w:val="28"/>
          <w:szCs w:val="28"/>
        </w:rPr>
        <w:t xml:space="preserve">утвержденной </w:t>
      </w:r>
      <w:r w:rsidR="001945DF">
        <w:rPr>
          <w:bCs/>
          <w:sz w:val="28"/>
          <w:szCs w:val="28"/>
        </w:rPr>
        <w:t>постановлением Правительства РФ № 266</w:t>
      </w:r>
      <w:r w:rsidRPr="009454B0">
        <w:rPr>
          <w:rFonts w:eastAsia="Calibri"/>
          <w:bCs/>
          <w:sz w:val="28"/>
          <w:szCs w:val="28"/>
        </w:rPr>
        <w:t xml:space="preserve">, поданное в адрес </w:t>
      </w:r>
      <w:r w:rsidR="004F2966" w:rsidRPr="009454B0">
        <w:rPr>
          <w:rFonts w:eastAsia="Calibri"/>
          <w:bCs/>
          <w:sz w:val="28"/>
          <w:szCs w:val="28"/>
        </w:rPr>
        <w:t>Администрации (</w:t>
      </w:r>
      <w:r w:rsidRPr="009454B0">
        <w:rPr>
          <w:rFonts w:eastAsia="Calibri"/>
          <w:bCs/>
          <w:sz w:val="28"/>
          <w:szCs w:val="28"/>
        </w:rPr>
        <w:t>Уполномоченного органа</w:t>
      </w:r>
      <w:r w:rsidR="004F2966" w:rsidRPr="009454B0">
        <w:rPr>
          <w:rFonts w:eastAsia="Calibri"/>
          <w:bCs/>
          <w:sz w:val="28"/>
          <w:szCs w:val="28"/>
        </w:rPr>
        <w:t>)</w:t>
      </w:r>
      <w:r w:rsidRPr="009454B0">
        <w:rPr>
          <w:rFonts w:eastAsia="Calibri"/>
          <w:bCs/>
          <w:sz w:val="28"/>
          <w:szCs w:val="28"/>
        </w:rPr>
        <w:t xml:space="preserve"> следующими способами:</w:t>
      </w:r>
    </w:p>
    <w:p w:rsidR="00303A59" w:rsidRPr="009454B0" w:rsidRDefault="00303A59" w:rsidP="00C4126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outlineLvl w:val="2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E612D1" w:rsidRPr="009454B0">
        <w:rPr>
          <w:sz w:val="28"/>
          <w:szCs w:val="28"/>
        </w:rPr>
        <w:t>Администрацию</w:t>
      </w:r>
      <w:r w:rsidR="004F2966" w:rsidRPr="009454B0">
        <w:rPr>
          <w:sz w:val="28"/>
          <w:szCs w:val="28"/>
        </w:rPr>
        <w:t xml:space="preserve"> (</w:t>
      </w:r>
      <w:r w:rsidRPr="009454B0">
        <w:rPr>
          <w:rFonts w:eastAsia="Calibri"/>
          <w:sz w:val="28"/>
          <w:szCs w:val="28"/>
        </w:rPr>
        <w:t>Уполномоченный орган</w:t>
      </w:r>
      <w:r w:rsidR="004F2966" w:rsidRPr="009454B0">
        <w:rPr>
          <w:rFonts w:eastAsia="Calibri"/>
          <w:sz w:val="28"/>
          <w:szCs w:val="28"/>
        </w:rPr>
        <w:t>)</w:t>
      </w:r>
      <w:r w:rsidRPr="009454B0">
        <w:rPr>
          <w:rFonts w:eastAsia="Calibri"/>
          <w:sz w:val="28"/>
          <w:szCs w:val="28"/>
        </w:rPr>
        <w:t>, через структурное подразделение многофункционального це</w:t>
      </w:r>
      <w:r w:rsidR="009D3837" w:rsidRPr="009454B0">
        <w:rPr>
          <w:rFonts w:eastAsia="Calibri"/>
          <w:sz w:val="28"/>
          <w:szCs w:val="28"/>
        </w:rPr>
        <w:t>нтра (далее – личное обращение)</w:t>
      </w:r>
      <w:r w:rsidR="004F2966" w:rsidRPr="009454B0">
        <w:rPr>
          <w:rFonts w:eastAsia="Calibri"/>
          <w:sz w:val="28"/>
          <w:szCs w:val="28"/>
        </w:rPr>
        <w:t>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</w:t>
      </w:r>
      <w:r w:rsidRPr="009454B0">
        <w:rPr>
          <w:rFonts w:eastAsia="Calibri"/>
          <w:sz w:val="28"/>
          <w:szCs w:val="28"/>
        </w:rPr>
        <w:t>;</w:t>
      </w:r>
    </w:p>
    <w:p w:rsidR="004F2966" w:rsidRPr="009454B0" w:rsidRDefault="00303A59" w:rsidP="004F2966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outlineLvl w:val="2"/>
      </w:pPr>
      <w:r w:rsidRPr="009454B0">
        <w:rPr>
          <w:rFonts w:eastAsia="Calibri"/>
          <w:sz w:val="28"/>
          <w:szCs w:val="28"/>
        </w:rPr>
        <w:t>путем заполнения формы запр</w:t>
      </w:r>
      <w:r w:rsidR="00173492">
        <w:rPr>
          <w:rFonts w:eastAsia="Calibri"/>
          <w:sz w:val="28"/>
          <w:szCs w:val="28"/>
        </w:rPr>
        <w:t xml:space="preserve">оса через «Личный кабинет» РПГУ, через «Личный кабинет» ЕПГУ </w:t>
      </w:r>
      <w:r w:rsidRPr="009454B0">
        <w:rPr>
          <w:rFonts w:eastAsia="Calibri"/>
          <w:sz w:val="28"/>
          <w:szCs w:val="28"/>
        </w:rPr>
        <w:t>(далее – о</w:t>
      </w:r>
      <w:r w:rsidR="009E468D" w:rsidRPr="009454B0">
        <w:rPr>
          <w:rFonts w:eastAsia="Calibri"/>
          <w:sz w:val="28"/>
          <w:szCs w:val="28"/>
        </w:rPr>
        <w:t>тправление в электронной форме)</w:t>
      </w:r>
      <w:r w:rsidR="004F2966" w:rsidRPr="009454B0">
        <w:rPr>
          <w:rFonts w:eastAsia="Calibri"/>
          <w:sz w:val="28"/>
          <w:szCs w:val="28"/>
        </w:rPr>
        <w:t>.</w:t>
      </w:r>
    </w:p>
    <w:p w:rsidR="004F2966" w:rsidRPr="009454B0" w:rsidRDefault="004F2966" w:rsidP="004F2966">
      <w:pPr>
        <w:pStyle w:val="ConsPlusNormal"/>
        <w:ind w:firstLine="709"/>
        <w:jc w:val="both"/>
      </w:pPr>
      <w:r w:rsidRPr="009454B0"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303A59" w:rsidRPr="009454B0" w:rsidRDefault="00303A59" w:rsidP="00303A5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4F2966" w:rsidRPr="009454B0">
        <w:rPr>
          <w:rFonts w:eastAsia="Calibri"/>
          <w:sz w:val="28"/>
          <w:szCs w:val="28"/>
        </w:rPr>
        <w:t>Администрации (</w:t>
      </w:r>
      <w:r w:rsidRPr="009454B0">
        <w:rPr>
          <w:rFonts w:eastAsia="Calibri"/>
          <w:sz w:val="28"/>
          <w:szCs w:val="28"/>
        </w:rPr>
        <w:t>Уполномоченном органе</w:t>
      </w:r>
      <w:r w:rsidR="004F2966" w:rsidRPr="009454B0">
        <w:rPr>
          <w:rFonts w:eastAsia="Calibri"/>
          <w:sz w:val="28"/>
          <w:szCs w:val="28"/>
        </w:rPr>
        <w:t>)</w:t>
      </w:r>
      <w:r w:rsidRPr="009454B0">
        <w:rPr>
          <w:rFonts w:eastAsia="Calibri"/>
          <w:sz w:val="28"/>
          <w:szCs w:val="28"/>
        </w:rPr>
        <w:t>;</w:t>
      </w:r>
    </w:p>
    <w:p w:rsidR="00303A59" w:rsidRPr="009454B0" w:rsidRDefault="00303A59" w:rsidP="00303A5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03A59" w:rsidRPr="009454B0" w:rsidRDefault="00303A59" w:rsidP="00303A5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303A59" w:rsidRPr="009454B0" w:rsidRDefault="00303A59" w:rsidP="00303A5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9655DE" w:rsidRPr="009454B0">
        <w:rPr>
          <w:rFonts w:eastAsia="Calibri"/>
          <w:sz w:val="28"/>
          <w:szCs w:val="28"/>
        </w:rPr>
        <w:t xml:space="preserve">на </w:t>
      </w:r>
      <w:r w:rsidRPr="009454B0">
        <w:rPr>
          <w:rFonts w:eastAsia="Calibri"/>
          <w:sz w:val="28"/>
          <w:szCs w:val="28"/>
        </w:rPr>
        <w:t>РПГУ</w:t>
      </w:r>
      <w:r w:rsidR="009214D5">
        <w:rPr>
          <w:rFonts w:eastAsia="Calibri"/>
          <w:sz w:val="28"/>
          <w:szCs w:val="28"/>
        </w:rPr>
        <w:t>, в «Личный кабинет» на ЕПГУ</w:t>
      </w:r>
      <w:r w:rsidRPr="009454B0">
        <w:rPr>
          <w:rFonts w:eastAsia="Calibri"/>
          <w:sz w:val="28"/>
          <w:szCs w:val="28"/>
        </w:rPr>
        <w:t>.</w:t>
      </w:r>
    </w:p>
    <w:p w:rsidR="002A435C" w:rsidRPr="009454B0" w:rsidRDefault="00303A59" w:rsidP="00E612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536DCE" w:rsidRPr="009454B0">
        <w:rPr>
          <w:rFonts w:eastAsia="Calibri"/>
          <w:sz w:val="28"/>
          <w:szCs w:val="28"/>
        </w:rPr>
        <w:t>1</w:t>
      </w:r>
      <w:r w:rsidR="00C86EAC" w:rsidRPr="009454B0">
        <w:rPr>
          <w:rFonts w:eastAsia="Calibri"/>
          <w:sz w:val="28"/>
          <w:szCs w:val="28"/>
        </w:rPr>
        <w:t>2</w:t>
      </w:r>
      <w:r w:rsidRPr="009454B0">
        <w:rPr>
          <w:rFonts w:eastAsia="Calibri"/>
          <w:sz w:val="28"/>
          <w:szCs w:val="28"/>
        </w:rPr>
        <w:t xml:space="preserve">.2. </w:t>
      </w:r>
      <w:r w:rsidR="002A435C" w:rsidRPr="009454B0">
        <w:rPr>
          <w:bCs/>
          <w:sz w:val="28"/>
          <w:szCs w:val="28"/>
        </w:rPr>
        <w:t>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2A435C" w:rsidRDefault="00E612D1" w:rsidP="00E612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2.12.</w:t>
      </w:r>
      <w:r w:rsidR="002A435C" w:rsidRPr="009454B0">
        <w:rPr>
          <w:sz w:val="28"/>
          <w:szCs w:val="28"/>
        </w:rPr>
        <w:t>2</w:t>
      </w:r>
      <w:r w:rsidRPr="009454B0">
        <w:rPr>
          <w:sz w:val="28"/>
          <w:szCs w:val="28"/>
        </w:rPr>
        <w:t>.</w:t>
      </w:r>
      <w:r w:rsidR="002A435C" w:rsidRPr="009454B0">
        <w:rPr>
          <w:sz w:val="28"/>
          <w:szCs w:val="28"/>
        </w:rPr>
        <w:t>1.</w:t>
      </w:r>
      <w:r w:rsidRPr="009454B0">
        <w:rPr>
          <w:sz w:val="28"/>
          <w:szCs w:val="28"/>
        </w:rPr>
        <w:t xml:space="preserve"> </w:t>
      </w:r>
      <w:r w:rsidR="002A435C" w:rsidRPr="009454B0">
        <w:rPr>
          <w:sz w:val="28"/>
          <w:szCs w:val="28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–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A4476F" w:rsidRPr="00A4476F" w:rsidRDefault="00A4476F" w:rsidP="00A447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2.12.2.2. </w:t>
      </w:r>
      <w:r>
        <w:rPr>
          <w:color w:val="000000"/>
          <w:sz w:val="28"/>
          <w:szCs w:val="28"/>
        </w:rPr>
        <w:t xml:space="preserve">При обращении заявителя за муниципальной услугой посредством Единого портала предоставления государственных и муниципальных услуг (функций) идентификация и </w:t>
      </w:r>
      <w:proofErr w:type="spellStart"/>
      <w:r>
        <w:rPr>
          <w:color w:val="000000"/>
          <w:sz w:val="28"/>
          <w:szCs w:val="28"/>
        </w:rPr>
        <w:t>аунтефикация</w:t>
      </w:r>
      <w:proofErr w:type="spellEnd"/>
      <w:r>
        <w:rPr>
          <w:color w:val="000000"/>
          <w:sz w:val="28"/>
          <w:szCs w:val="28"/>
        </w:rPr>
        <w:t xml:space="preserve"> лица осуществляются с использованием единой системы идентификации и </w:t>
      </w:r>
      <w:proofErr w:type="spellStart"/>
      <w:r>
        <w:rPr>
          <w:color w:val="000000"/>
          <w:sz w:val="28"/>
          <w:szCs w:val="28"/>
        </w:rPr>
        <w:t>аунтефикации</w:t>
      </w:r>
      <w:proofErr w:type="spellEnd"/>
      <w:r>
        <w:rPr>
          <w:color w:val="000000"/>
          <w:sz w:val="28"/>
          <w:szCs w:val="28"/>
        </w:rPr>
        <w:t xml:space="preserve">, предоставление </w:t>
      </w:r>
      <w:proofErr w:type="gramStart"/>
      <w:r>
        <w:rPr>
          <w:color w:val="000000"/>
          <w:sz w:val="28"/>
          <w:szCs w:val="28"/>
        </w:rPr>
        <w:t>скан-копии</w:t>
      </w:r>
      <w:proofErr w:type="gramEnd"/>
      <w:r>
        <w:rPr>
          <w:color w:val="000000"/>
          <w:sz w:val="28"/>
          <w:szCs w:val="28"/>
        </w:rPr>
        <w:t xml:space="preserve"> документа, подтверждающего личность заявителя не требуется.</w:t>
      </w:r>
    </w:p>
    <w:p w:rsidR="00E612D1" w:rsidRPr="009454B0" w:rsidRDefault="002A435C" w:rsidP="002A4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>2.12.3.</w:t>
      </w:r>
      <w:r w:rsidRPr="009454B0">
        <w:rPr>
          <w:sz w:val="28"/>
        </w:rPr>
        <w:t xml:space="preserve"> </w:t>
      </w:r>
      <w:r w:rsidR="00F73346" w:rsidRPr="009454B0">
        <w:rPr>
          <w:sz w:val="28"/>
        </w:rPr>
        <w:t>Документы, подтверждающие получение согласия заявителя, а также лиц, не являющихся заявителем, или их законных представителей на обработку персональных данных</w:t>
      </w:r>
      <w:r w:rsidRPr="009454B0">
        <w:rPr>
          <w:sz w:val="28"/>
        </w:rPr>
        <w:t>.</w:t>
      </w:r>
    </w:p>
    <w:p w:rsidR="00536DCE" w:rsidRPr="009454B0" w:rsidRDefault="00303A59" w:rsidP="00E612D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536DCE" w:rsidRPr="009454B0">
        <w:rPr>
          <w:rFonts w:eastAsia="Calibri"/>
          <w:sz w:val="28"/>
          <w:szCs w:val="28"/>
        </w:rPr>
        <w:t>1</w:t>
      </w:r>
      <w:r w:rsidR="00C86EAC" w:rsidRPr="009454B0">
        <w:rPr>
          <w:rFonts w:eastAsia="Calibri"/>
          <w:sz w:val="28"/>
          <w:szCs w:val="28"/>
        </w:rPr>
        <w:t>2</w:t>
      </w:r>
      <w:r w:rsidRPr="009454B0">
        <w:rPr>
          <w:rFonts w:eastAsia="Calibri"/>
          <w:sz w:val="28"/>
          <w:szCs w:val="28"/>
        </w:rPr>
        <w:t xml:space="preserve">.4. </w:t>
      </w:r>
      <w:r w:rsidR="00536DCE" w:rsidRPr="009454B0">
        <w:rPr>
          <w:rFonts w:eastAsia="Calibri"/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="00536DCE" w:rsidRPr="009454B0">
        <w:rPr>
          <w:rFonts w:eastAsia="Calibri"/>
          <w:sz w:val="28"/>
          <w:szCs w:val="28"/>
        </w:rPr>
        <w:t>перепланируемое</w:t>
      </w:r>
      <w:proofErr w:type="spellEnd"/>
      <w:r w:rsidR="00536DCE" w:rsidRPr="009454B0">
        <w:rPr>
          <w:rFonts w:eastAsia="Calibri"/>
          <w:sz w:val="28"/>
          <w:szCs w:val="28"/>
        </w:rPr>
        <w:t xml:space="preserve"> помещение</w:t>
      </w:r>
      <w:r w:rsidR="00BC6A3B" w:rsidRPr="009454B0">
        <w:rPr>
          <w:bCs/>
          <w:sz w:val="28"/>
          <w:szCs w:val="28"/>
        </w:rPr>
        <w:t xml:space="preserve"> в многоквартирном доме</w:t>
      </w:r>
      <w:r w:rsidR="00536DCE" w:rsidRPr="009454B0">
        <w:rPr>
          <w:rFonts w:eastAsia="Calibri"/>
          <w:sz w:val="28"/>
          <w:szCs w:val="28"/>
        </w:rPr>
        <w:t xml:space="preserve"> (подлинники или засвидетельствованные в нотариальном порядке копии), если права на него не зарегистрированы в Едином государственном реестре</w:t>
      </w:r>
      <w:r w:rsidR="00F25CD0" w:rsidRPr="009454B0">
        <w:rPr>
          <w:rFonts w:eastAsia="Calibri"/>
          <w:sz w:val="28"/>
          <w:szCs w:val="28"/>
        </w:rPr>
        <w:t xml:space="preserve"> недвижимости</w:t>
      </w:r>
      <w:r w:rsidR="00536DCE" w:rsidRPr="009454B0">
        <w:rPr>
          <w:rFonts w:eastAsia="Calibri"/>
          <w:sz w:val="28"/>
          <w:szCs w:val="28"/>
        </w:rPr>
        <w:t>.</w:t>
      </w:r>
    </w:p>
    <w:p w:rsidR="00536DCE" w:rsidRPr="007173F7" w:rsidRDefault="001C1D29" w:rsidP="009A14D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2.1</w:t>
      </w:r>
      <w:r w:rsidR="00C86EAC" w:rsidRPr="009454B0">
        <w:rPr>
          <w:rFonts w:eastAsia="Calibri"/>
          <w:sz w:val="28"/>
          <w:szCs w:val="28"/>
        </w:rPr>
        <w:t>2</w:t>
      </w:r>
      <w:r w:rsidR="00536DCE" w:rsidRPr="009454B0">
        <w:rPr>
          <w:rFonts w:eastAsia="Calibri"/>
          <w:sz w:val="28"/>
          <w:szCs w:val="28"/>
        </w:rPr>
        <w:t xml:space="preserve">.5.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="00536DCE" w:rsidRPr="009454B0">
        <w:rPr>
          <w:rFonts w:eastAsia="Calibri"/>
          <w:sz w:val="28"/>
          <w:szCs w:val="28"/>
        </w:rPr>
        <w:t>перепланируемого</w:t>
      </w:r>
      <w:proofErr w:type="spellEnd"/>
      <w:r w:rsidR="00536DCE" w:rsidRPr="009454B0">
        <w:rPr>
          <w:rFonts w:eastAsia="Calibri"/>
          <w:sz w:val="28"/>
          <w:szCs w:val="28"/>
        </w:rPr>
        <w:t xml:space="preserve"> помещения</w:t>
      </w:r>
      <w:r w:rsidR="00BC6A3B" w:rsidRPr="009454B0">
        <w:rPr>
          <w:bCs/>
          <w:sz w:val="28"/>
          <w:szCs w:val="28"/>
        </w:rPr>
        <w:t xml:space="preserve"> в многоквартирном доме</w:t>
      </w:r>
      <w:r w:rsidR="005E4461">
        <w:rPr>
          <w:rFonts w:eastAsia="Calibri"/>
          <w:sz w:val="28"/>
          <w:szCs w:val="28"/>
        </w:rPr>
        <w:t>.</w:t>
      </w:r>
    </w:p>
    <w:p w:rsidR="00536DCE" w:rsidRDefault="00536DCE" w:rsidP="00536DC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7173F7">
        <w:rPr>
          <w:rFonts w:eastAsia="Calibri"/>
          <w:sz w:val="28"/>
          <w:szCs w:val="28"/>
        </w:rPr>
        <w:t>2.1</w:t>
      </w:r>
      <w:r w:rsidR="00C86EAC" w:rsidRPr="007173F7">
        <w:rPr>
          <w:rFonts w:eastAsia="Calibri"/>
          <w:sz w:val="28"/>
          <w:szCs w:val="28"/>
        </w:rPr>
        <w:t>2</w:t>
      </w:r>
      <w:r w:rsidRPr="007173F7">
        <w:rPr>
          <w:rFonts w:eastAsia="Calibri"/>
          <w:sz w:val="28"/>
          <w:szCs w:val="28"/>
        </w:rPr>
        <w:t>.</w:t>
      </w:r>
      <w:r w:rsidR="00FC3CB9" w:rsidRPr="007173F7">
        <w:rPr>
          <w:rFonts w:eastAsia="Calibri"/>
          <w:sz w:val="28"/>
          <w:szCs w:val="28"/>
        </w:rPr>
        <w:t>6</w:t>
      </w:r>
      <w:r w:rsidR="0081033E" w:rsidRPr="007173F7">
        <w:rPr>
          <w:rFonts w:eastAsia="Calibri"/>
          <w:sz w:val="28"/>
          <w:szCs w:val="28"/>
        </w:rPr>
        <w:t xml:space="preserve">. </w:t>
      </w:r>
      <w:proofErr w:type="gramStart"/>
      <w:r w:rsidR="0081033E" w:rsidRPr="007173F7">
        <w:rPr>
          <w:rFonts w:eastAsia="Calibri"/>
          <w:sz w:val="28"/>
          <w:szCs w:val="28"/>
        </w:rPr>
        <w:t xml:space="preserve">Согласие </w:t>
      </w:r>
      <w:r w:rsidRPr="007173F7">
        <w:rPr>
          <w:rFonts w:eastAsia="Calibri"/>
          <w:sz w:val="28"/>
          <w:szCs w:val="28"/>
        </w:rPr>
        <w:t>в письменной форме всех членов семьи нанимателя (в том числе временно отсутствующих членов семьи нанимателя), занимающих переустраиваемое и (</w:t>
      </w:r>
      <w:r w:rsidRPr="009454B0">
        <w:rPr>
          <w:rFonts w:eastAsia="Calibri"/>
          <w:sz w:val="28"/>
          <w:szCs w:val="28"/>
        </w:rPr>
        <w:t xml:space="preserve">или) </w:t>
      </w:r>
      <w:proofErr w:type="spellStart"/>
      <w:r w:rsidRPr="009454B0">
        <w:rPr>
          <w:rFonts w:eastAsia="Calibri"/>
          <w:sz w:val="28"/>
          <w:szCs w:val="28"/>
        </w:rPr>
        <w:t>перепланируемое</w:t>
      </w:r>
      <w:proofErr w:type="spellEnd"/>
      <w:r w:rsidRPr="009454B0">
        <w:rPr>
          <w:rFonts w:eastAsia="Calibri"/>
          <w:sz w:val="28"/>
          <w:szCs w:val="28"/>
        </w:rPr>
        <w:t xml:space="preserve"> помещение</w:t>
      </w:r>
      <w:r w:rsidR="00BC6A3B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rFonts w:eastAsia="Calibri"/>
          <w:sz w:val="28"/>
          <w:szCs w:val="28"/>
        </w:rPr>
        <w:t xml:space="preserve"> на основании договора социального найма (в случае, если Заявителем является уполномоченный </w:t>
      </w:r>
      <w:proofErr w:type="spellStart"/>
      <w:r w:rsidRPr="009454B0">
        <w:rPr>
          <w:rFonts w:eastAsia="Calibri"/>
          <w:sz w:val="28"/>
          <w:szCs w:val="28"/>
        </w:rPr>
        <w:t>наймодателем</w:t>
      </w:r>
      <w:proofErr w:type="spellEnd"/>
      <w:r w:rsidRPr="009454B0">
        <w:rPr>
          <w:rFonts w:eastAsia="Calibri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9454B0">
        <w:rPr>
          <w:rFonts w:eastAsia="Calibri"/>
          <w:sz w:val="28"/>
          <w:szCs w:val="28"/>
        </w:rPr>
        <w:t>перепланируемого</w:t>
      </w:r>
      <w:proofErr w:type="spellEnd"/>
      <w:r w:rsidRPr="009454B0">
        <w:rPr>
          <w:rFonts w:eastAsia="Calibri"/>
          <w:sz w:val="28"/>
          <w:szCs w:val="28"/>
        </w:rPr>
        <w:t xml:space="preserve"> помещения</w:t>
      </w:r>
      <w:r w:rsidR="00CB2022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rFonts w:eastAsia="Calibri"/>
          <w:sz w:val="28"/>
          <w:szCs w:val="28"/>
        </w:rPr>
        <w:t xml:space="preserve"> по договору социального найма);</w:t>
      </w:r>
      <w:proofErr w:type="gramEnd"/>
    </w:p>
    <w:p w:rsidR="005E4461" w:rsidRDefault="004C5058" w:rsidP="00C9016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2.12.7. </w:t>
      </w:r>
      <w:proofErr w:type="gramStart"/>
      <w:r w:rsidR="005E4461">
        <w:rPr>
          <w:sz w:val="28"/>
          <w:szCs w:val="28"/>
        </w:rPr>
        <w:t xml:space="preserve">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Жилищного кодекса Российской Федерации,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доме. </w:t>
      </w:r>
      <w:proofErr w:type="gramEnd"/>
    </w:p>
    <w:p w:rsidR="00905B90" w:rsidRPr="00827A8C" w:rsidRDefault="00905B90" w:rsidP="00827A8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2.12.</w:t>
      </w:r>
      <w:r w:rsidR="008977BA" w:rsidRPr="00EE4C3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900F07">
        <w:rPr>
          <w:rFonts w:eastAsia="Calibri"/>
          <w:sz w:val="28"/>
          <w:szCs w:val="28"/>
        </w:rPr>
        <w:t xml:space="preserve">Для получения акта </w:t>
      </w:r>
      <w:r w:rsidR="00827A8C">
        <w:rPr>
          <w:rFonts w:eastAsia="Calibri"/>
          <w:sz w:val="28"/>
          <w:szCs w:val="28"/>
        </w:rPr>
        <w:t>приемочной комисси</w:t>
      </w:r>
      <w:r w:rsidR="00DE1FB5">
        <w:rPr>
          <w:rFonts w:eastAsia="Calibri"/>
          <w:sz w:val="28"/>
          <w:szCs w:val="28"/>
        </w:rPr>
        <w:t>и</w:t>
      </w:r>
      <w:r w:rsidR="00827A8C">
        <w:rPr>
          <w:rFonts w:eastAsia="Calibri"/>
          <w:sz w:val="28"/>
          <w:szCs w:val="28"/>
        </w:rPr>
        <w:t xml:space="preserve"> </w:t>
      </w:r>
      <w:r w:rsidR="00900F07">
        <w:rPr>
          <w:rFonts w:eastAsia="Calibri"/>
          <w:sz w:val="28"/>
          <w:szCs w:val="28"/>
        </w:rPr>
        <w:t>о</w:t>
      </w:r>
      <w:r w:rsidR="00827A8C">
        <w:rPr>
          <w:rFonts w:eastAsia="Calibri"/>
          <w:sz w:val="28"/>
          <w:szCs w:val="28"/>
        </w:rPr>
        <w:t xml:space="preserve"> завершенном переустройстве и (или) перепланировке помещения в многоквартирном доме </w:t>
      </w:r>
      <w:r>
        <w:rPr>
          <w:sz w:val="28"/>
          <w:szCs w:val="28"/>
        </w:rPr>
        <w:t>заявитель представляет в Администрацию (Уполномоченный орган) следующие документы:</w:t>
      </w:r>
    </w:p>
    <w:p w:rsidR="00824E64" w:rsidRDefault="00905B90" w:rsidP="00905B9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="008977BA" w:rsidRPr="00EE4C38">
        <w:rPr>
          <w:sz w:val="28"/>
          <w:szCs w:val="28"/>
        </w:rPr>
        <w:t>8</w:t>
      </w:r>
      <w:r>
        <w:rPr>
          <w:sz w:val="28"/>
          <w:szCs w:val="28"/>
        </w:rPr>
        <w:t xml:space="preserve">.1. </w:t>
      </w:r>
      <w:r w:rsidR="00824E64">
        <w:rPr>
          <w:sz w:val="28"/>
          <w:szCs w:val="28"/>
        </w:rPr>
        <w:t>Заявление об оформлении акта о завершенном переустройстве и (или) перепланировке жилого (нежилого) помещения в многоквартирном доме по форме согласно приложению №9</w:t>
      </w:r>
      <w:r w:rsidR="00312C3C">
        <w:rPr>
          <w:sz w:val="28"/>
          <w:szCs w:val="28"/>
        </w:rPr>
        <w:t xml:space="preserve">, поданное в адрес Администрации (Уполномоченного органа) способами, указанными в подпунктах 1-2 пункта 2.12.1 настоящего Административного регламента. </w:t>
      </w:r>
    </w:p>
    <w:p w:rsidR="000E7F5F" w:rsidRDefault="000E7F5F" w:rsidP="000E7F5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="008977BA" w:rsidRPr="00EE4C38">
        <w:rPr>
          <w:sz w:val="28"/>
          <w:szCs w:val="28"/>
        </w:rPr>
        <w:t>8</w:t>
      </w:r>
      <w:r w:rsidR="00905B90">
        <w:rPr>
          <w:sz w:val="28"/>
          <w:szCs w:val="28"/>
        </w:rPr>
        <w:t xml:space="preserve">.2. </w:t>
      </w:r>
      <w:r w:rsidR="00946E40">
        <w:rPr>
          <w:sz w:val="28"/>
          <w:szCs w:val="28"/>
        </w:rPr>
        <w:t>Документы, указанные в пункте 2.12.2</w:t>
      </w:r>
      <w:r w:rsidR="00A7578F">
        <w:rPr>
          <w:sz w:val="28"/>
          <w:szCs w:val="28"/>
        </w:rPr>
        <w:t>, 2.12.4</w:t>
      </w:r>
      <w:r w:rsidR="00946E40">
        <w:rPr>
          <w:sz w:val="28"/>
          <w:szCs w:val="28"/>
        </w:rPr>
        <w:t xml:space="preserve"> настоящего Административного регламента.</w:t>
      </w:r>
    </w:p>
    <w:p w:rsidR="00946E40" w:rsidRDefault="00946E40" w:rsidP="00946E4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2.12.</w:t>
      </w:r>
      <w:r w:rsidR="008977BA" w:rsidRPr="00EE4C38">
        <w:rPr>
          <w:sz w:val="28"/>
          <w:szCs w:val="28"/>
        </w:rPr>
        <w:t>8</w:t>
      </w:r>
      <w:r>
        <w:rPr>
          <w:sz w:val="28"/>
          <w:szCs w:val="28"/>
        </w:rPr>
        <w:t xml:space="preserve">.3. </w:t>
      </w:r>
      <w:r w:rsidR="00693055">
        <w:rPr>
          <w:rFonts w:eastAsia="Calibri"/>
          <w:sz w:val="28"/>
          <w:szCs w:val="28"/>
        </w:rPr>
        <w:t xml:space="preserve">Журнал производства работ </w:t>
      </w:r>
      <w:r>
        <w:rPr>
          <w:rFonts w:eastAsia="Calibri"/>
          <w:sz w:val="28"/>
          <w:szCs w:val="28"/>
        </w:rPr>
        <w:t>в случае</w:t>
      </w:r>
      <w:r w:rsidR="0016638C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если при производстве работ затронуты несущие конструкции.</w:t>
      </w:r>
    </w:p>
    <w:p w:rsidR="00E46C2A" w:rsidRDefault="00946E40" w:rsidP="00E46C2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2.12.</w:t>
      </w:r>
      <w:r w:rsidR="008977BA" w:rsidRPr="00EE4C38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.4. </w:t>
      </w:r>
      <w:r w:rsidR="00E46C2A">
        <w:rPr>
          <w:rFonts w:eastAsia="Calibri"/>
          <w:sz w:val="28"/>
          <w:szCs w:val="28"/>
        </w:rPr>
        <w:t>Документы и (или) акты освидетельствования скрытых работ</w:t>
      </w:r>
      <w:r w:rsidR="00C65679">
        <w:rPr>
          <w:rFonts w:eastAsia="Calibri"/>
          <w:sz w:val="28"/>
          <w:szCs w:val="28"/>
        </w:rPr>
        <w:t xml:space="preserve"> </w:t>
      </w:r>
      <w:r w:rsidR="00E46C2A">
        <w:rPr>
          <w:rFonts w:eastAsia="Calibri"/>
          <w:sz w:val="28"/>
          <w:szCs w:val="28"/>
        </w:rPr>
        <w:t>в случае выполнения следующих видов работ:</w:t>
      </w:r>
    </w:p>
    <w:p w:rsidR="00E46C2A" w:rsidRDefault="00E46C2A" w:rsidP="00E46C2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устройство гидроизоляции, теплоизоляции и звукоизоляции;</w:t>
      </w:r>
    </w:p>
    <w:p w:rsidR="00E46C2A" w:rsidRDefault="00E46C2A" w:rsidP="00E46C2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армирование монолитных железобетонных конструкций;</w:t>
      </w:r>
    </w:p>
    <w:p w:rsidR="00E46C2A" w:rsidRDefault="00E46C2A" w:rsidP="00E46C2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крепление конструктивных элементов лоджий, балконов, навесов, металлических конструкций к стенам;</w:t>
      </w:r>
    </w:p>
    <w:p w:rsidR="00E46C2A" w:rsidRDefault="00E46C2A" w:rsidP="00E46C2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усиление проема в несущих конструкциях;</w:t>
      </w:r>
    </w:p>
    <w:p w:rsidR="00E46C2A" w:rsidRDefault="00E46C2A" w:rsidP="00E46C2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установка, демонтаж, перенос, замена газового оборудования.</w:t>
      </w:r>
    </w:p>
    <w:p w:rsidR="00FF740A" w:rsidRDefault="00B433E9" w:rsidP="008977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2.12.</w:t>
      </w:r>
      <w:r w:rsidR="008977BA" w:rsidRPr="008977BA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.5. </w:t>
      </w:r>
      <w:r w:rsidR="00FF740A">
        <w:rPr>
          <w:rFonts w:eastAsia="Calibri"/>
          <w:sz w:val="28"/>
          <w:szCs w:val="28"/>
        </w:rPr>
        <w:t>Акт (справка) о выполнении работ, связанных с использованием газового оборудования (установка, перестановка, демонтаж), силами специализированной организации, осуществляющей деятельность по техническому обслуживанию и ремонту внутридомового и (или) внутриквартирного газового оборудования (в случае, если в помещении выполнены работы, связанные с использованием газового оборудования).</w:t>
      </w:r>
    </w:p>
    <w:p w:rsidR="00563C02" w:rsidRPr="00EF6E7E" w:rsidRDefault="00563C02" w:rsidP="00563C0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E0A59">
        <w:rPr>
          <w:color w:val="000000"/>
          <w:sz w:val="28"/>
          <w:szCs w:val="28"/>
        </w:rPr>
        <w:t>2.12.</w:t>
      </w:r>
      <w:r w:rsidR="00E25286">
        <w:rPr>
          <w:color w:val="000000"/>
          <w:sz w:val="28"/>
          <w:szCs w:val="28"/>
        </w:rPr>
        <w:t>9</w:t>
      </w:r>
      <w:r w:rsidRPr="009E0A59">
        <w:rPr>
          <w:color w:val="000000"/>
          <w:sz w:val="28"/>
          <w:szCs w:val="28"/>
        </w:rPr>
        <w:t>. Документы, прилагаемые к заявлению в форме электронных документов, представляются в виде файлов с расширением RAR, ZIP, PDF, JPG, JPEG, PNG, BMP, TIFF, SIG.</w:t>
      </w:r>
    </w:p>
    <w:p w:rsidR="008A507B" w:rsidRPr="009454B0" w:rsidRDefault="008A507B" w:rsidP="003E72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</w:p>
    <w:p w:rsidR="000836FA" w:rsidRPr="009454B0" w:rsidRDefault="000836FA" w:rsidP="000836F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bCs/>
          <w:sz w:val="28"/>
          <w:szCs w:val="28"/>
        </w:rPr>
      </w:pPr>
      <w:proofErr w:type="gramStart"/>
      <w:r w:rsidRPr="009454B0">
        <w:rPr>
          <w:rFonts w:eastAsia="Calibri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0836FA" w:rsidRPr="009454B0" w:rsidRDefault="000836FA" w:rsidP="000836F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0836FA" w:rsidRPr="009454B0" w:rsidRDefault="000836FA" w:rsidP="000836F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265ABB" w:rsidRPr="009454B0">
        <w:rPr>
          <w:rFonts w:eastAsia="Calibri"/>
          <w:sz w:val="28"/>
          <w:szCs w:val="28"/>
        </w:rPr>
        <w:t>1</w:t>
      </w:r>
      <w:r w:rsidR="008C465F" w:rsidRPr="00F85F29">
        <w:rPr>
          <w:rFonts w:eastAsia="Calibri"/>
          <w:sz w:val="28"/>
          <w:szCs w:val="28"/>
        </w:rPr>
        <w:t>3</w:t>
      </w:r>
      <w:r w:rsidR="00194443">
        <w:rPr>
          <w:rFonts w:eastAsia="Calibri"/>
          <w:sz w:val="28"/>
          <w:szCs w:val="28"/>
        </w:rPr>
        <w:t>. Для</w:t>
      </w:r>
      <w:r w:rsidR="00194443" w:rsidRPr="009454B0">
        <w:rPr>
          <w:rFonts w:eastAsia="Calibri"/>
          <w:sz w:val="28"/>
          <w:szCs w:val="28"/>
        </w:rPr>
        <w:t xml:space="preserve"> </w:t>
      </w:r>
      <w:r w:rsidR="00F85F29">
        <w:rPr>
          <w:bCs/>
          <w:sz w:val="28"/>
          <w:szCs w:val="28"/>
        </w:rPr>
        <w:t>получения</w:t>
      </w:r>
      <w:r w:rsidR="00194443" w:rsidRPr="009454B0">
        <w:rPr>
          <w:bCs/>
          <w:sz w:val="28"/>
          <w:szCs w:val="28"/>
        </w:rPr>
        <w:t xml:space="preserve"> решения о согласовании проведения переустройства и (или) перепланировки помещения в многоквартирном доме</w:t>
      </w:r>
      <w:r w:rsidR="00365776">
        <w:rPr>
          <w:rFonts w:eastAsia="Calibri"/>
          <w:sz w:val="28"/>
          <w:szCs w:val="28"/>
        </w:rPr>
        <w:t xml:space="preserve"> </w:t>
      </w:r>
      <w:r w:rsidRPr="009454B0">
        <w:rPr>
          <w:rFonts w:eastAsia="Calibri"/>
          <w:sz w:val="28"/>
          <w:szCs w:val="28"/>
        </w:rPr>
        <w:t xml:space="preserve">заявитель вправе </w:t>
      </w:r>
      <w:proofErr w:type="gramStart"/>
      <w:r w:rsidRPr="009454B0">
        <w:rPr>
          <w:rFonts w:eastAsia="Calibri"/>
          <w:sz w:val="28"/>
          <w:szCs w:val="28"/>
        </w:rPr>
        <w:t>пред</w:t>
      </w:r>
      <w:r w:rsidR="003F1FF7">
        <w:rPr>
          <w:rFonts w:eastAsia="Calibri"/>
          <w:sz w:val="28"/>
          <w:szCs w:val="28"/>
        </w:rPr>
        <w:t>о</w:t>
      </w:r>
      <w:r w:rsidRPr="009454B0">
        <w:rPr>
          <w:rFonts w:eastAsia="Calibri"/>
          <w:sz w:val="28"/>
          <w:szCs w:val="28"/>
        </w:rPr>
        <w:t>ставить</w:t>
      </w:r>
      <w:r w:rsidR="003F1FF7">
        <w:rPr>
          <w:rFonts w:eastAsia="Calibri"/>
          <w:sz w:val="28"/>
          <w:szCs w:val="28"/>
        </w:rPr>
        <w:t xml:space="preserve"> следующие документы</w:t>
      </w:r>
      <w:proofErr w:type="gramEnd"/>
      <w:r w:rsidRPr="009454B0">
        <w:rPr>
          <w:rFonts w:eastAsia="Calibri"/>
          <w:sz w:val="28"/>
          <w:szCs w:val="28"/>
        </w:rPr>
        <w:t>:</w:t>
      </w:r>
    </w:p>
    <w:p w:rsidR="004D2408" w:rsidRPr="009454B0" w:rsidRDefault="004D2408" w:rsidP="00B731F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1</w:t>
      </w:r>
      <w:r w:rsidRPr="00B731F9">
        <w:rPr>
          <w:rFonts w:eastAsia="Calibri"/>
          <w:sz w:val="28"/>
          <w:szCs w:val="28"/>
        </w:rPr>
        <w:t xml:space="preserve">) </w:t>
      </w:r>
      <w:r w:rsidRPr="009454B0">
        <w:rPr>
          <w:rFonts w:eastAsia="Calibri"/>
          <w:sz w:val="28"/>
          <w:szCs w:val="28"/>
        </w:rPr>
        <w:t xml:space="preserve">технический паспорт переустраиваемого и (или) </w:t>
      </w:r>
      <w:proofErr w:type="spellStart"/>
      <w:r w:rsidRPr="009454B0">
        <w:rPr>
          <w:rFonts w:eastAsia="Calibri"/>
          <w:sz w:val="28"/>
          <w:szCs w:val="28"/>
        </w:rPr>
        <w:t>перепланируемого</w:t>
      </w:r>
      <w:proofErr w:type="spellEnd"/>
      <w:r w:rsidRPr="009454B0">
        <w:rPr>
          <w:rFonts w:eastAsia="Calibri"/>
          <w:sz w:val="28"/>
          <w:szCs w:val="28"/>
        </w:rPr>
        <w:t xml:space="preserve"> помещения</w:t>
      </w:r>
      <w:r w:rsidR="00CB2022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rFonts w:eastAsia="Calibri"/>
          <w:sz w:val="28"/>
          <w:szCs w:val="28"/>
        </w:rPr>
        <w:t>;</w:t>
      </w:r>
    </w:p>
    <w:p w:rsidR="004D2408" w:rsidRDefault="00F85F29" w:rsidP="004D240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4D2408" w:rsidRPr="009454B0">
        <w:rPr>
          <w:rFonts w:eastAsia="Calibri"/>
          <w:sz w:val="28"/>
          <w:szCs w:val="28"/>
        </w:rPr>
        <w:t>) заключение органа по охране памятников архитектуры, истории и культуры о допустимости проведения переустройства и (или) перепланировки помещения</w:t>
      </w:r>
      <w:r w:rsidR="00CB2022" w:rsidRPr="009454B0">
        <w:rPr>
          <w:bCs/>
          <w:sz w:val="28"/>
          <w:szCs w:val="28"/>
        </w:rPr>
        <w:t xml:space="preserve"> в многоквартирном доме</w:t>
      </w:r>
      <w:r w:rsidR="004D2408" w:rsidRPr="009454B0">
        <w:rPr>
          <w:rFonts w:eastAsia="Calibri"/>
          <w:sz w:val="28"/>
          <w:szCs w:val="28"/>
        </w:rPr>
        <w:t>, если такое жилое помещение или дом, в котором оно находится, является памятником ар</w:t>
      </w:r>
      <w:r w:rsidR="00586618">
        <w:rPr>
          <w:rFonts w:eastAsia="Calibri"/>
          <w:sz w:val="28"/>
          <w:szCs w:val="28"/>
        </w:rPr>
        <w:t>хитектуры, истории или культуры;</w:t>
      </w:r>
    </w:p>
    <w:p w:rsidR="00586618" w:rsidRDefault="00586618" w:rsidP="004D240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0913BE" w:rsidRPr="000913BE">
        <w:rPr>
          <w:rFonts w:eastAsia="Calibri"/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="000913BE" w:rsidRPr="000913BE">
        <w:rPr>
          <w:rFonts w:eastAsia="Calibri"/>
          <w:sz w:val="28"/>
          <w:szCs w:val="28"/>
        </w:rPr>
        <w:t>перепланируемое</w:t>
      </w:r>
      <w:proofErr w:type="spellEnd"/>
      <w:r w:rsidR="000913BE" w:rsidRPr="000913BE">
        <w:rPr>
          <w:rFonts w:eastAsia="Calibri"/>
          <w:sz w:val="28"/>
          <w:szCs w:val="28"/>
        </w:rPr>
        <w:t xml:space="preserve"> помещение в многоквартирном доме (подлинники или засвидетельствованные в нотариальном порядке копии)</w:t>
      </w:r>
      <w:r>
        <w:rPr>
          <w:rFonts w:eastAsia="Calibri"/>
          <w:sz w:val="28"/>
          <w:szCs w:val="28"/>
        </w:rPr>
        <w:t>.</w:t>
      </w:r>
    </w:p>
    <w:p w:rsidR="0086312D" w:rsidRDefault="0086312D" w:rsidP="0086312D">
      <w:pPr>
        <w:widowControl w:val="0"/>
        <w:tabs>
          <w:tab w:val="left" w:pos="216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rFonts w:eastAsia="Calibri"/>
          <w:sz w:val="28"/>
          <w:szCs w:val="28"/>
        </w:rPr>
        <w:t>2.13.1. Для получения акта приемочной комисси</w:t>
      </w:r>
      <w:r w:rsidR="00644D60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о завершенном переустройстве и (или) перепланировке помещения в многоквартирном доме </w:t>
      </w:r>
      <w:r w:rsidR="003F1FF7">
        <w:rPr>
          <w:sz w:val="28"/>
          <w:szCs w:val="28"/>
        </w:rPr>
        <w:t xml:space="preserve">заявитель вправе </w:t>
      </w:r>
      <w:proofErr w:type="gramStart"/>
      <w:r w:rsidR="003F1FF7">
        <w:rPr>
          <w:sz w:val="28"/>
          <w:szCs w:val="28"/>
        </w:rPr>
        <w:t>предоставить следующие документы</w:t>
      </w:r>
      <w:proofErr w:type="gramEnd"/>
      <w:r w:rsidR="003F1FF7">
        <w:rPr>
          <w:sz w:val="28"/>
          <w:szCs w:val="28"/>
        </w:rPr>
        <w:t>:</w:t>
      </w:r>
    </w:p>
    <w:p w:rsidR="003F1FF7" w:rsidRDefault="00586618" w:rsidP="00586618">
      <w:pPr>
        <w:widowControl w:val="0"/>
        <w:tabs>
          <w:tab w:val="left" w:pos="2160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D73ACF" w:rsidRPr="009454B0">
        <w:rPr>
          <w:bCs/>
          <w:sz w:val="28"/>
          <w:szCs w:val="28"/>
        </w:rPr>
        <w:t>решени</w:t>
      </w:r>
      <w:r w:rsidR="00D73ACF">
        <w:rPr>
          <w:bCs/>
          <w:sz w:val="28"/>
          <w:szCs w:val="28"/>
        </w:rPr>
        <w:t>е</w:t>
      </w:r>
      <w:r w:rsidR="00D73ACF" w:rsidRPr="009454B0">
        <w:rPr>
          <w:bCs/>
          <w:sz w:val="28"/>
          <w:szCs w:val="28"/>
        </w:rPr>
        <w:t xml:space="preserve"> о согласовании проведения переустройства и (или) перепланировки помещения в многоквартирном доме</w:t>
      </w:r>
      <w:r>
        <w:rPr>
          <w:bCs/>
          <w:sz w:val="28"/>
          <w:szCs w:val="28"/>
        </w:rPr>
        <w:t>;</w:t>
      </w:r>
    </w:p>
    <w:p w:rsidR="00586618" w:rsidRPr="00586618" w:rsidRDefault="00586618" w:rsidP="0058661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выписк</w:t>
      </w:r>
      <w:r w:rsidR="00E713BD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 из Единого государственного реестра недвижимости.</w:t>
      </w:r>
    </w:p>
    <w:p w:rsidR="00F85F29" w:rsidRDefault="00F85F29" w:rsidP="00F85F29">
      <w:pPr>
        <w:widowControl w:val="0"/>
        <w:tabs>
          <w:tab w:val="left" w:pos="2160"/>
        </w:tabs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2.13.2. </w:t>
      </w:r>
      <w:r w:rsidR="002B13B5" w:rsidRPr="00097831">
        <w:rPr>
          <w:rFonts w:eastAsia="Calibri"/>
          <w:sz w:val="28"/>
          <w:szCs w:val="28"/>
        </w:rPr>
        <w:t>В целях подтверждения статуса юридического лица, и</w:t>
      </w:r>
      <w:r w:rsidR="002225D6" w:rsidRPr="00097831">
        <w:rPr>
          <w:rFonts w:eastAsia="Calibri"/>
          <w:sz w:val="28"/>
          <w:szCs w:val="28"/>
        </w:rPr>
        <w:t>ндивидуального предпринимателя</w:t>
      </w:r>
      <w:r w:rsidR="002B13B5" w:rsidRPr="00097831">
        <w:rPr>
          <w:rFonts w:eastAsia="Calibri"/>
          <w:sz w:val="28"/>
          <w:szCs w:val="28"/>
        </w:rPr>
        <w:t xml:space="preserve"> при предоставлении муниципальной услуги (</w:t>
      </w:r>
      <w:r w:rsidRPr="00097831">
        <w:rPr>
          <w:bCs/>
          <w:sz w:val="28"/>
          <w:szCs w:val="28"/>
        </w:rPr>
        <w:t>решения о согласовании проведения переустройства и (или) перепланировки помещения в многоквартирном доме,</w:t>
      </w:r>
      <w:r w:rsidRPr="00097831">
        <w:rPr>
          <w:rFonts w:eastAsia="Calibri"/>
          <w:sz w:val="28"/>
          <w:szCs w:val="28"/>
        </w:rPr>
        <w:t xml:space="preserve"> </w:t>
      </w:r>
      <w:r w:rsidR="002B13B5" w:rsidRPr="00097831">
        <w:rPr>
          <w:rFonts w:eastAsia="Calibri"/>
          <w:sz w:val="28"/>
          <w:szCs w:val="28"/>
        </w:rPr>
        <w:t xml:space="preserve">акта приемочной комиссии) </w:t>
      </w:r>
      <w:r w:rsidRPr="00097831">
        <w:rPr>
          <w:rFonts w:eastAsia="Calibri"/>
          <w:sz w:val="28"/>
          <w:szCs w:val="28"/>
        </w:rPr>
        <w:t xml:space="preserve">заявитель вправе </w:t>
      </w:r>
      <w:proofErr w:type="gramStart"/>
      <w:r w:rsidRPr="00097831">
        <w:rPr>
          <w:rFonts w:eastAsia="Calibri"/>
          <w:sz w:val="28"/>
          <w:szCs w:val="28"/>
        </w:rPr>
        <w:t>предоставить следующие документы</w:t>
      </w:r>
      <w:proofErr w:type="gramEnd"/>
      <w:r w:rsidRPr="00097831">
        <w:rPr>
          <w:rFonts w:eastAsia="Calibri"/>
          <w:sz w:val="28"/>
          <w:szCs w:val="28"/>
        </w:rPr>
        <w:t>:</w:t>
      </w:r>
    </w:p>
    <w:p w:rsidR="00F85F29" w:rsidRPr="002225D6" w:rsidRDefault="00F85F29" w:rsidP="002225D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9F4935">
        <w:rPr>
          <w:sz w:val="28"/>
          <w:szCs w:val="28"/>
        </w:rPr>
        <w:t>в</w:t>
      </w:r>
      <w:r w:rsidR="009F4935">
        <w:rPr>
          <w:rFonts w:eastAsia="Calibri"/>
          <w:sz w:val="28"/>
          <w:szCs w:val="28"/>
        </w:rPr>
        <w:t xml:space="preserve">ыписку из Единого государственного реестра индивидуальных </w:t>
      </w:r>
      <w:r w:rsidR="009F4935">
        <w:rPr>
          <w:rFonts w:eastAsia="Calibri"/>
          <w:sz w:val="28"/>
          <w:szCs w:val="28"/>
        </w:rPr>
        <w:lastRenderedPageBreak/>
        <w:t>предпринимателей;</w:t>
      </w:r>
    </w:p>
    <w:p w:rsidR="00F85F29" w:rsidRPr="00D73ACF" w:rsidRDefault="002225D6" w:rsidP="00F85F29">
      <w:pPr>
        <w:widowControl w:val="0"/>
        <w:tabs>
          <w:tab w:val="left" w:pos="216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F85F29">
        <w:rPr>
          <w:bCs/>
          <w:sz w:val="28"/>
          <w:szCs w:val="28"/>
        </w:rPr>
        <w:t xml:space="preserve">) </w:t>
      </w:r>
      <w:r w:rsidR="00F85F29">
        <w:rPr>
          <w:rFonts w:eastAsia="Calibri"/>
          <w:sz w:val="28"/>
          <w:szCs w:val="28"/>
        </w:rPr>
        <w:t>выписку из Единого государственного реестра юридических лиц.</w:t>
      </w:r>
    </w:p>
    <w:p w:rsidR="008A507B" w:rsidRDefault="000836FA" w:rsidP="00DD7FA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265ABB" w:rsidRPr="009454B0">
        <w:rPr>
          <w:rFonts w:eastAsia="Calibri"/>
          <w:sz w:val="28"/>
          <w:szCs w:val="28"/>
        </w:rPr>
        <w:t>14</w:t>
      </w:r>
      <w:r w:rsidRPr="009454B0">
        <w:rPr>
          <w:rFonts w:eastAsia="Calibri"/>
          <w:sz w:val="28"/>
          <w:szCs w:val="28"/>
        </w:rPr>
        <w:t>. Непредставление документов, указанных в пункте 2.</w:t>
      </w:r>
      <w:r w:rsidR="00265ABB" w:rsidRPr="009454B0">
        <w:rPr>
          <w:rFonts w:eastAsia="Calibri"/>
          <w:sz w:val="28"/>
          <w:szCs w:val="28"/>
        </w:rPr>
        <w:t>13</w:t>
      </w:r>
      <w:r w:rsidR="007D7934">
        <w:rPr>
          <w:rFonts w:eastAsia="Calibri"/>
          <w:sz w:val="28"/>
          <w:szCs w:val="28"/>
        </w:rPr>
        <w:t>, 2.13.1</w:t>
      </w:r>
      <w:r w:rsidR="00265ABB" w:rsidRPr="009454B0">
        <w:rPr>
          <w:rFonts w:eastAsia="Calibri"/>
          <w:sz w:val="28"/>
          <w:szCs w:val="28"/>
        </w:rPr>
        <w:t xml:space="preserve"> </w:t>
      </w:r>
      <w:r w:rsidRPr="009454B0">
        <w:rPr>
          <w:rFonts w:eastAsia="Calibri"/>
          <w:sz w:val="28"/>
          <w:szCs w:val="28"/>
        </w:rPr>
        <w:t>настоящего Административного регламента, не является основанием для отказа в предоставлении муниципальной услуги.</w:t>
      </w:r>
    </w:p>
    <w:p w:rsidR="00904E39" w:rsidRDefault="00904E39" w:rsidP="001C3AA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</w:t>
      </w:r>
      <w:r w:rsidR="00FB12CD">
        <w:rPr>
          <w:rFonts w:eastAsia="Calibri"/>
          <w:sz w:val="28"/>
          <w:szCs w:val="28"/>
        </w:rPr>
        <w:t xml:space="preserve">4.1. </w:t>
      </w:r>
      <w:proofErr w:type="gramStart"/>
      <w:r w:rsidR="00C87DA4">
        <w:rPr>
          <w:rFonts w:eastAsia="Calibri"/>
          <w:sz w:val="28"/>
          <w:szCs w:val="28"/>
        </w:rPr>
        <w:t>Необходимость представления документов, указанных в пункте 2.13 настоящего Административного регламента возникает в случае поступления в Администрацию (Уполномоченный орган), осуществляющий согласование, ответа органа государственной власти, органа местного самоуправления либо подведомственный органу государственной власти или органу местного самоуправления организации на межведомственный запрос, свидетельствующего об отсутствии и (или) информации, необходимых для проведения переустройства и (или) перепланировки помещения в многоквартирном доме, если соответствующий документ</w:t>
      </w:r>
      <w:proofErr w:type="gramEnd"/>
      <w:r w:rsidR="00C87DA4">
        <w:rPr>
          <w:rFonts w:eastAsia="Calibri"/>
          <w:sz w:val="28"/>
          <w:szCs w:val="28"/>
        </w:rPr>
        <w:t xml:space="preserve"> не был представлен заявителем по собственной инициативе. </w:t>
      </w:r>
    </w:p>
    <w:p w:rsidR="00721E4C" w:rsidRPr="009454B0" w:rsidRDefault="00721E4C" w:rsidP="00DD7FA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</w:p>
    <w:p w:rsidR="001875A5" w:rsidRPr="009454B0" w:rsidRDefault="001875A5" w:rsidP="001875A5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Указание на запрет требовать от заявителя</w:t>
      </w:r>
    </w:p>
    <w:p w:rsidR="001875A5" w:rsidRPr="009454B0" w:rsidRDefault="001875A5" w:rsidP="001875A5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1875A5" w:rsidRPr="009454B0" w:rsidRDefault="001875A5" w:rsidP="001875A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  <w:r w:rsidRPr="009454B0">
        <w:rPr>
          <w:sz w:val="28"/>
          <w:szCs w:val="28"/>
        </w:rPr>
        <w:t>2.</w:t>
      </w:r>
      <w:r w:rsidR="00734645" w:rsidRPr="009454B0">
        <w:rPr>
          <w:sz w:val="28"/>
          <w:szCs w:val="28"/>
        </w:rPr>
        <w:t>15</w:t>
      </w:r>
      <w:r w:rsidRPr="009454B0">
        <w:rPr>
          <w:sz w:val="28"/>
          <w:szCs w:val="28"/>
        </w:rPr>
        <w:t xml:space="preserve">. </w:t>
      </w:r>
      <w:r w:rsidRPr="009454B0">
        <w:rPr>
          <w:sz w:val="28"/>
        </w:rPr>
        <w:t>При предоставлении муниципальной услуги запрещается требовать от заявителя:</w:t>
      </w:r>
    </w:p>
    <w:p w:rsidR="001875A5" w:rsidRPr="009454B0" w:rsidRDefault="001875A5" w:rsidP="001875A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  <w:r w:rsidRPr="009454B0">
        <w:rPr>
          <w:sz w:val="28"/>
        </w:rPr>
        <w:t>2.</w:t>
      </w:r>
      <w:r w:rsidR="00734645" w:rsidRPr="009454B0">
        <w:rPr>
          <w:sz w:val="28"/>
        </w:rPr>
        <w:t>15</w:t>
      </w:r>
      <w:r w:rsidRPr="009454B0">
        <w:rPr>
          <w:sz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875A5" w:rsidRPr="009454B0" w:rsidRDefault="001875A5" w:rsidP="001875A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  <w:r w:rsidRPr="009454B0">
        <w:rPr>
          <w:sz w:val="28"/>
        </w:rPr>
        <w:t>2.</w:t>
      </w:r>
      <w:r w:rsidR="00734645" w:rsidRPr="009454B0">
        <w:rPr>
          <w:sz w:val="28"/>
        </w:rPr>
        <w:t>15</w:t>
      </w:r>
      <w:r w:rsidRPr="009454B0">
        <w:rPr>
          <w:sz w:val="28"/>
        </w:rPr>
        <w:t xml:space="preserve">.2. </w:t>
      </w:r>
      <w:proofErr w:type="gramStart"/>
      <w:r w:rsidRPr="009454B0">
        <w:rPr>
          <w:sz w:val="28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r w:rsidR="00A3186B">
        <w:rPr>
          <w:sz w:val="28"/>
        </w:rPr>
        <w:t xml:space="preserve"> </w:t>
      </w:r>
      <w:r w:rsidRPr="009454B0">
        <w:rPr>
          <w:sz w:val="28"/>
        </w:rPr>
        <w:t>7 Федерального закона от 27 июля</w:t>
      </w:r>
      <w:proofErr w:type="gramEnd"/>
      <w:r w:rsidRPr="009454B0">
        <w:rPr>
          <w:sz w:val="28"/>
        </w:rPr>
        <w:t xml:space="preserve"> 2010 года № 210-ФЗ «Об организации предоставления государственных и муниципальных услуг» (далее – Федеральный закон № 210-ФЗ).</w:t>
      </w:r>
    </w:p>
    <w:p w:rsidR="001875A5" w:rsidRPr="009454B0" w:rsidRDefault="001875A5" w:rsidP="001875A5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54B0">
        <w:rPr>
          <w:rFonts w:ascii="Times New Roman" w:hAnsi="Times New Roman" w:cs="Times New Roman"/>
          <w:sz w:val="28"/>
        </w:rPr>
        <w:t>2.</w:t>
      </w:r>
      <w:r w:rsidR="00734645" w:rsidRPr="009454B0">
        <w:rPr>
          <w:rFonts w:ascii="Times New Roman" w:hAnsi="Times New Roman" w:cs="Times New Roman"/>
          <w:sz w:val="28"/>
        </w:rPr>
        <w:t>15</w:t>
      </w:r>
      <w:r w:rsidRPr="009454B0">
        <w:rPr>
          <w:rFonts w:ascii="Times New Roman" w:hAnsi="Times New Roman" w:cs="Times New Roman"/>
          <w:sz w:val="28"/>
        </w:rPr>
        <w:t xml:space="preserve">.3. </w:t>
      </w:r>
      <w:r w:rsidRPr="009454B0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75A5" w:rsidRPr="009454B0" w:rsidRDefault="001875A5" w:rsidP="001875A5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54B0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75A5" w:rsidRPr="009454B0" w:rsidRDefault="001875A5" w:rsidP="001875A5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54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9454B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1875A5" w:rsidRPr="009454B0" w:rsidRDefault="001875A5" w:rsidP="001875A5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54B0">
        <w:rPr>
          <w:rFonts w:ascii="Times New Roman" w:eastAsia="Calibr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44BF5" w:rsidRPr="004B2690" w:rsidRDefault="009655DE" w:rsidP="00844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54B0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 (Уполномоченного органа), руководителя многофункционального центра</w:t>
      </w:r>
      <w:proofErr w:type="gramEnd"/>
      <w:r w:rsidRPr="009454B0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</w:t>
      </w:r>
      <w:r w:rsidRPr="004B2690">
        <w:rPr>
          <w:sz w:val="28"/>
          <w:szCs w:val="28"/>
        </w:rPr>
        <w:t>извин</w:t>
      </w:r>
      <w:r w:rsidR="00844BF5" w:rsidRPr="004B2690">
        <w:rPr>
          <w:sz w:val="28"/>
          <w:szCs w:val="28"/>
        </w:rPr>
        <w:t>ения за доставленные неудобства;</w:t>
      </w:r>
    </w:p>
    <w:p w:rsidR="00844BF5" w:rsidRPr="004B2690" w:rsidRDefault="00844BF5" w:rsidP="00B02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690">
        <w:rPr>
          <w:rFonts w:eastAsia="Calibri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4B2690">
          <w:rPr>
            <w:rFonts w:eastAsia="Calibri"/>
            <w:sz w:val="28"/>
            <w:szCs w:val="28"/>
          </w:rPr>
          <w:t>пунктом 7.2 части 1 статьи 16</w:t>
        </w:r>
      </w:hyperlink>
      <w:r w:rsidRPr="004B2690">
        <w:rPr>
          <w:rFonts w:eastAsia="Calibri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875A5" w:rsidRPr="009454B0" w:rsidRDefault="001875A5" w:rsidP="001875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4B2690">
        <w:rPr>
          <w:sz w:val="28"/>
        </w:rPr>
        <w:t>2.</w:t>
      </w:r>
      <w:r w:rsidR="00734645" w:rsidRPr="004B2690">
        <w:rPr>
          <w:sz w:val="28"/>
        </w:rPr>
        <w:t>16</w:t>
      </w:r>
      <w:r w:rsidRPr="004B2690">
        <w:rPr>
          <w:sz w:val="28"/>
        </w:rPr>
        <w:t xml:space="preserve">. </w:t>
      </w:r>
      <w:r w:rsidRPr="004B2690">
        <w:rPr>
          <w:rFonts w:eastAsia="Calibri"/>
          <w:sz w:val="28"/>
        </w:rPr>
        <w:t>При предоставлении</w:t>
      </w:r>
      <w:r w:rsidRPr="009454B0">
        <w:rPr>
          <w:rFonts w:eastAsia="Calibri"/>
          <w:sz w:val="28"/>
        </w:rPr>
        <w:t xml:space="preserve"> муниципальных услуг в электрон</w:t>
      </w:r>
      <w:r w:rsidR="00896179">
        <w:rPr>
          <w:rFonts w:eastAsia="Calibri"/>
          <w:sz w:val="28"/>
        </w:rPr>
        <w:t xml:space="preserve">ной форме с использованием РПГУ, ЕПГУ </w:t>
      </w:r>
      <w:r w:rsidRPr="009454B0">
        <w:rPr>
          <w:rFonts w:eastAsia="Calibri"/>
          <w:sz w:val="28"/>
        </w:rPr>
        <w:t>запрещено:</w:t>
      </w:r>
    </w:p>
    <w:p w:rsidR="001875A5" w:rsidRPr="009454B0" w:rsidRDefault="001875A5" w:rsidP="001875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9454B0">
        <w:rPr>
          <w:rFonts w:eastAsia="Calibri"/>
          <w:sz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</w:t>
      </w:r>
      <w:r w:rsidR="00BE0CD7">
        <w:rPr>
          <w:rFonts w:eastAsia="Calibri"/>
          <w:sz w:val="28"/>
        </w:rPr>
        <w:t>, ЕПГУ</w:t>
      </w:r>
      <w:r w:rsidRPr="009454B0">
        <w:rPr>
          <w:rFonts w:eastAsia="Calibri"/>
          <w:sz w:val="28"/>
        </w:rPr>
        <w:t>;</w:t>
      </w:r>
    </w:p>
    <w:p w:rsidR="001875A5" w:rsidRPr="009454B0" w:rsidRDefault="001875A5" w:rsidP="001875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9454B0">
        <w:rPr>
          <w:rFonts w:eastAsia="Calibri"/>
          <w:sz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</w:t>
      </w:r>
      <w:r w:rsidR="005D079E">
        <w:rPr>
          <w:rFonts w:eastAsia="Calibri"/>
          <w:sz w:val="28"/>
        </w:rPr>
        <w:t>, ЕПГУ</w:t>
      </w:r>
      <w:r w:rsidRPr="009454B0">
        <w:rPr>
          <w:rFonts w:eastAsia="Calibri"/>
          <w:sz w:val="28"/>
        </w:rPr>
        <w:t>;</w:t>
      </w:r>
    </w:p>
    <w:p w:rsidR="001875A5" w:rsidRPr="009454B0" w:rsidRDefault="001875A5" w:rsidP="001875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9454B0">
        <w:rPr>
          <w:rFonts w:eastAsia="Calibri"/>
          <w:sz w:val="28"/>
        </w:rPr>
        <w:t>требовать от заявителя совершения иных действий, кроме прохождения идентификац</w:t>
      </w:r>
      <w:proofErr w:type="gramStart"/>
      <w:r w:rsidRPr="009454B0">
        <w:rPr>
          <w:rFonts w:eastAsia="Calibri"/>
          <w:sz w:val="28"/>
        </w:rPr>
        <w:t>ии и ау</w:t>
      </w:r>
      <w:proofErr w:type="gramEnd"/>
      <w:r w:rsidRPr="009454B0">
        <w:rPr>
          <w:rFonts w:eastAsia="Calibri"/>
          <w:sz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1875A5" w:rsidRPr="009454B0" w:rsidRDefault="001875A5" w:rsidP="001875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9454B0">
        <w:rPr>
          <w:rFonts w:eastAsia="Calibri"/>
          <w:sz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8A507B" w:rsidRPr="009454B0" w:rsidRDefault="008A507B" w:rsidP="003E72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</w:p>
    <w:p w:rsidR="002447CE" w:rsidRDefault="002447CE" w:rsidP="003B381E">
      <w:pPr>
        <w:widowControl w:val="0"/>
        <w:tabs>
          <w:tab w:val="left" w:pos="567"/>
        </w:tabs>
        <w:ind w:firstLine="709"/>
        <w:jc w:val="both"/>
        <w:rPr>
          <w:b/>
          <w:bCs/>
          <w:sz w:val="28"/>
          <w:szCs w:val="28"/>
        </w:rPr>
      </w:pPr>
    </w:p>
    <w:p w:rsidR="003B381E" w:rsidRPr="009454B0" w:rsidRDefault="003B381E" w:rsidP="003B381E">
      <w:pPr>
        <w:widowControl w:val="0"/>
        <w:tabs>
          <w:tab w:val="left" w:pos="567"/>
        </w:tabs>
        <w:ind w:firstLine="709"/>
        <w:jc w:val="both"/>
        <w:rPr>
          <w:b/>
          <w:bCs/>
          <w:sz w:val="28"/>
          <w:szCs w:val="28"/>
        </w:rPr>
      </w:pPr>
      <w:r w:rsidRPr="009454B0">
        <w:rPr>
          <w:b/>
          <w:bCs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B381E" w:rsidRPr="009454B0" w:rsidRDefault="003B381E" w:rsidP="003B38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1F7A02" w:rsidRDefault="003B381E" w:rsidP="00774FC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454B0">
        <w:rPr>
          <w:sz w:val="28"/>
          <w:szCs w:val="28"/>
        </w:rPr>
        <w:t>2.</w:t>
      </w:r>
      <w:r w:rsidR="00734645" w:rsidRPr="009454B0">
        <w:rPr>
          <w:sz w:val="28"/>
          <w:szCs w:val="28"/>
        </w:rPr>
        <w:t>17</w:t>
      </w:r>
      <w:r w:rsidRPr="009454B0">
        <w:rPr>
          <w:sz w:val="28"/>
          <w:szCs w:val="28"/>
        </w:rPr>
        <w:t xml:space="preserve">. </w:t>
      </w:r>
      <w:r w:rsidR="00774FCB" w:rsidRPr="009454B0">
        <w:rPr>
          <w:sz w:val="28"/>
        </w:rPr>
        <w:t xml:space="preserve">Основанием для отказа в приеме к рассмотрению документов, необходимых для </w:t>
      </w:r>
      <w:r w:rsidR="00EF09D2">
        <w:rPr>
          <w:sz w:val="28"/>
        </w:rPr>
        <w:t xml:space="preserve">получения </w:t>
      </w:r>
      <w:r w:rsidR="00EF09D2" w:rsidRPr="009454B0">
        <w:rPr>
          <w:bCs/>
          <w:sz w:val="28"/>
          <w:szCs w:val="28"/>
        </w:rPr>
        <w:t>решения о согласовании проведения переустройства и (или) перепланировки помещения в многоквартирном доме</w:t>
      </w:r>
      <w:r w:rsidR="001F7A02">
        <w:rPr>
          <w:sz w:val="28"/>
        </w:rPr>
        <w:t xml:space="preserve">, </w:t>
      </w:r>
      <w:r w:rsidR="00325C74">
        <w:rPr>
          <w:rFonts w:eastAsia="Calibri"/>
          <w:sz w:val="28"/>
          <w:szCs w:val="28"/>
        </w:rPr>
        <w:t>акта приемочной комиссии</w:t>
      </w:r>
      <w:r w:rsidR="00325C74">
        <w:rPr>
          <w:sz w:val="28"/>
        </w:rPr>
        <w:t xml:space="preserve"> </w:t>
      </w:r>
      <w:r w:rsidR="001F7A02">
        <w:rPr>
          <w:sz w:val="28"/>
        </w:rPr>
        <w:t>является:</w:t>
      </w:r>
    </w:p>
    <w:p w:rsidR="00774FCB" w:rsidRDefault="001F7A02" w:rsidP="00774FC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E3595A">
        <w:rPr>
          <w:sz w:val="28"/>
          <w:szCs w:val="28"/>
        </w:rPr>
        <w:t>непредставление документов</w:t>
      </w:r>
      <w:r w:rsidR="00774FCB" w:rsidRPr="009454B0">
        <w:rPr>
          <w:sz w:val="28"/>
        </w:rPr>
        <w:t xml:space="preserve">, указанных в пунктах </w:t>
      </w:r>
      <w:r w:rsidR="00AD6DFD" w:rsidRPr="009454B0">
        <w:rPr>
          <w:sz w:val="28"/>
        </w:rPr>
        <w:t>2.12.</w:t>
      </w:r>
      <w:r w:rsidR="00D114CE">
        <w:rPr>
          <w:sz w:val="28"/>
        </w:rPr>
        <w:t xml:space="preserve">2, </w:t>
      </w:r>
      <w:r w:rsidR="00D114CE" w:rsidRPr="009454B0">
        <w:rPr>
          <w:sz w:val="28"/>
          <w:szCs w:val="28"/>
        </w:rPr>
        <w:t>2.12.2.</w:t>
      </w:r>
      <w:r w:rsidR="00D114CE">
        <w:rPr>
          <w:sz w:val="28"/>
          <w:szCs w:val="28"/>
        </w:rPr>
        <w:t>1</w:t>
      </w:r>
      <w:r w:rsidR="00D114CE" w:rsidRPr="009454B0">
        <w:rPr>
          <w:sz w:val="28"/>
          <w:szCs w:val="28"/>
        </w:rPr>
        <w:t xml:space="preserve"> </w:t>
      </w:r>
      <w:r w:rsidR="00774FCB" w:rsidRPr="009454B0">
        <w:rPr>
          <w:sz w:val="28"/>
        </w:rPr>
        <w:t>настоящег</w:t>
      </w:r>
      <w:r>
        <w:rPr>
          <w:sz w:val="28"/>
        </w:rPr>
        <w:t>о Административного регламента;</w:t>
      </w:r>
    </w:p>
    <w:p w:rsidR="001F7A02" w:rsidRDefault="001F7A02" w:rsidP="00774FC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2) подача заявления и документов ненадлежащим лицом, не уполномоченным на совершение определенных действий. </w:t>
      </w:r>
    </w:p>
    <w:p w:rsidR="0086491C" w:rsidRPr="009454B0" w:rsidRDefault="007E4989" w:rsidP="00703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2.17.1. </w:t>
      </w:r>
      <w:r w:rsidR="00F73346" w:rsidRPr="009454B0">
        <w:rPr>
          <w:bCs/>
          <w:sz w:val="28"/>
          <w:szCs w:val="28"/>
        </w:rPr>
        <w:t>Документы, указанные в подпунктах 2.12.1, 2.12.4-2.12.</w:t>
      </w:r>
      <w:r w:rsidR="003C01EA">
        <w:rPr>
          <w:bCs/>
          <w:sz w:val="28"/>
          <w:szCs w:val="28"/>
        </w:rPr>
        <w:t>7</w:t>
      </w:r>
      <w:r w:rsidR="00F73346" w:rsidRPr="009454B0">
        <w:rPr>
          <w:bCs/>
          <w:sz w:val="28"/>
          <w:szCs w:val="28"/>
        </w:rPr>
        <w:t xml:space="preserve"> Административного регламента, к рассмотрению не принимаются при отсутствии документов, указанных в пункте 2.12.3 настоящего Административного регламента.</w:t>
      </w:r>
      <w:r w:rsidR="00AC744D">
        <w:rPr>
          <w:rFonts w:eastAsia="Calibri"/>
          <w:sz w:val="28"/>
          <w:szCs w:val="28"/>
        </w:rPr>
        <w:t xml:space="preserve"> </w:t>
      </w:r>
    </w:p>
    <w:p w:rsidR="003B381E" w:rsidRPr="009454B0" w:rsidRDefault="003B381E" w:rsidP="001905C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734645" w:rsidRPr="009454B0">
        <w:rPr>
          <w:sz w:val="28"/>
          <w:szCs w:val="28"/>
        </w:rPr>
        <w:t>18</w:t>
      </w:r>
      <w:r w:rsidR="0037031C" w:rsidRPr="009454B0">
        <w:rPr>
          <w:sz w:val="28"/>
          <w:szCs w:val="28"/>
        </w:rPr>
        <w:t>.</w:t>
      </w:r>
      <w:r w:rsidRPr="009454B0">
        <w:rPr>
          <w:sz w:val="28"/>
          <w:szCs w:val="28"/>
        </w:rPr>
        <w:t xml:space="preserve"> Заявление, поданное в форме электронного документа с использованием РПГУ, </w:t>
      </w:r>
      <w:r w:rsidR="0030722D">
        <w:rPr>
          <w:sz w:val="28"/>
          <w:szCs w:val="28"/>
        </w:rPr>
        <w:t xml:space="preserve">ЕПГУ, </w:t>
      </w:r>
      <w:r w:rsidRPr="009454B0">
        <w:rPr>
          <w:sz w:val="28"/>
          <w:szCs w:val="28"/>
        </w:rPr>
        <w:t>к рассмотрению не принимается, если:</w:t>
      </w:r>
    </w:p>
    <w:p w:rsidR="003B381E" w:rsidRPr="009454B0" w:rsidRDefault="003B381E" w:rsidP="003B38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некорректное заполнение обязательных полей в фо</w:t>
      </w:r>
      <w:r w:rsidR="0030722D">
        <w:rPr>
          <w:sz w:val="28"/>
          <w:szCs w:val="28"/>
        </w:rPr>
        <w:t xml:space="preserve">рме интерактивного запроса РПГУ, ЕПГУ </w:t>
      </w:r>
      <w:r w:rsidRPr="009454B0">
        <w:rPr>
          <w:sz w:val="28"/>
          <w:szCs w:val="28"/>
        </w:rPr>
        <w:t>(отсутствие заполнения, недостоверное, неполное либо неправильное</w:t>
      </w:r>
      <w:r w:rsidR="003A0B79" w:rsidRPr="009454B0">
        <w:rPr>
          <w:sz w:val="28"/>
          <w:szCs w:val="28"/>
        </w:rPr>
        <w:t xml:space="preserve"> заполнение</w:t>
      </w:r>
      <w:r w:rsidRPr="009454B0">
        <w:rPr>
          <w:sz w:val="28"/>
          <w:szCs w:val="28"/>
        </w:rPr>
        <w:t>);</w:t>
      </w:r>
    </w:p>
    <w:p w:rsidR="003B381E" w:rsidRPr="009454B0" w:rsidRDefault="003B381E" w:rsidP="003B38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</w:t>
      </w:r>
      <w:r w:rsidR="002A435C" w:rsidRPr="009454B0">
        <w:rPr>
          <w:sz w:val="28"/>
          <w:szCs w:val="28"/>
        </w:rPr>
        <w:t>;</w:t>
      </w:r>
    </w:p>
    <w:p w:rsidR="002A435C" w:rsidRPr="009454B0" w:rsidRDefault="002A435C" w:rsidP="002A435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454B0">
        <w:rPr>
          <w:sz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="001905C2" w:rsidRPr="009454B0">
        <w:rPr>
          <w:bCs/>
          <w:sz w:val="28"/>
          <w:szCs w:val="28"/>
        </w:rPr>
        <w:t>согласовании проведения переустройства и (или) перепланировки помещения</w:t>
      </w:r>
      <w:r w:rsidR="00CB2022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sz w:val="28"/>
        </w:rPr>
        <w:t>, поданным в электронной форме с использованием РПГУ</w:t>
      </w:r>
      <w:r w:rsidR="004E6525">
        <w:rPr>
          <w:sz w:val="28"/>
        </w:rPr>
        <w:t>, ЕПГУ</w:t>
      </w:r>
      <w:r w:rsidRPr="009454B0">
        <w:rPr>
          <w:sz w:val="28"/>
        </w:rPr>
        <w:t>.</w:t>
      </w:r>
    </w:p>
    <w:p w:rsidR="000836FA" w:rsidRPr="009454B0" w:rsidRDefault="000836FA" w:rsidP="00E660B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A753E" w:rsidRPr="009454B0" w:rsidRDefault="006A753E" w:rsidP="006A753E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  <w:r w:rsidRPr="009454B0"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1905C2" w:rsidRPr="009454B0" w:rsidRDefault="001905C2" w:rsidP="006A753E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</w:p>
    <w:p w:rsidR="00B35411" w:rsidRDefault="001905C2" w:rsidP="00B3541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2.19. Основани</w:t>
      </w:r>
      <w:r w:rsidR="007D0140">
        <w:rPr>
          <w:sz w:val="28"/>
          <w:szCs w:val="28"/>
        </w:rPr>
        <w:t>я</w:t>
      </w:r>
      <w:r w:rsidRPr="009454B0">
        <w:rPr>
          <w:sz w:val="28"/>
          <w:szCs w:val="28"/>
        </w:rPr>
        <w:t xml:space="preserve"> для приостановления </w:t>
      </w:r>
      <w:r w:rsidR="007D0140">
        <w:rPr>
          <w:sz w:val="28"/>
          <w:szCs w:val="28"/>
        </w:rPr>
        <w:t>предоставления муниципальной услуги:</w:t>
      </w:r>
    </w:p>
    <w:p w:rsidR="00305CDF" w:rsidRDefault="00305CDF" w:rsidP="00305CD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поступление в Администрацию (Уполномоченный орган)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</w:t>
      </w:r>
      <w:r w:rsidRPr="00305C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случае, указанном в пункте 2.14.1 настоящего Административного регламента. </w:t>
      </w:r>
      <w:proofErr w:type="gramEnd"/>
    </w:p>
    <w:p w:rsidR="00917279" w:rsidRPr="009454B0" w:rsidRDefault="00917279" w:rsidP="001905C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1905C2" w:rsidRPr="009454B0">
        <w:rPr>
          <w:sz w:val="28"/>
          <w:szCs w:val="28"/>
        </w:rPr>
        <w:t>20</w:t>
      </w:r>
      <w:r w:rsidRPr="009454B0">
        <w:rPr>
          <w:sz w:val="28"/>
          <w:szCs w:val="28"/>
        </w:rPr>
        <w:t xml:space="preserve">. </w:t>
      </w:r>
      <w:r w:rsidR="00FF7E07" w:rsidRPr="009454B0">
        <w:rPr>
          <w:sz w:val="28"/>
          <w:szCs w:val="28"/>
        </w:rPr>
        <w:t>О</w:t>
      </w:r>
      <w:r w:rsidRPr="009454B0">
        <w:rPr>
          <w:sz w:val="28"/>
          <w:szCs w:val="28"/>
        </w:rPr>
        <w:t xml:space="preserve">тказ в </w:t>
      </w:r>
      <w:r w:rsidR="00F462C4" w:rsidRPr="009454B0">
        <w:rPr>
          <w:bCs/>
          <w:sz w:val="28"/>
          <w:szCs w:val="28"/>
        </w:rPr>
        <w:t>согласовании проведения переустройства и (или) перепланировки помещения</w:t>
      </w:r>
      <w:r w:rsidR="00CB2022" w:rsidRPr="009454B0">
        <w:rPr>
          <w:bCs/>
          <w:sz w:val="28"/>
          <w:szCs w:val="28"/>
        </w:rPr>
        <w:t xml:space="preserve"> в многоквартирном доме</w:t>
      </w:r>
      <w:r w:rsidR="00FF7E07" w:rsidRPr="009454B0">
        <w:rPr>
          <w:rFonts w:eastAsia="Calibri"/>
          <w:sz w:val="28"/>
          <w:szCs w:val="28"/>
        </w:rPr>
        <w:t xml:space="preserve"> допускается в случае</w:t>
      </w:r>
      <w:r w:rsidRPr="009454B0">
        <w:rPr>
          <w:sz w:val="28"/>
          <w:szCs w:val="28"/>
        </w:rPr>
        <w:t>:</w:t>
      </w:r>
    </w:p>
    <w:p w:rsidR="00F462C4" w:rsidRPr="009454B0" w:rsidRDefault="00574E11" w:rsidP="00705D0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1905C2" w:rsidRPr="009454B0">
        <w:rPr>
          <w:sz w:val="28"/>
          <w:szCs w:val="28"/>
        </w:rPr>
        <w:t>20</w:t>
      </w:r>
      <w:r w:rsidRPr="009454B0">
        <w:rPr>
          <w:sz w:val="28"/>
          <w:szCs w:val="28"/>
        </w:rPr>
        <w:t xml:space="preserve">.1. </w:t>
      </w:r>
      <w:r w:rsidR="00705D04">
        <w:rPr>
          <w:sz w:val="28"/>
          <w:szCs w:val="28"/>
        </w:rPr>
        <w:t xml:space="preserve">Непредставления документов или представление неполного </w:t>
      </w:r>
      <w:r w:rsidR="00705D04">
        <w:rPr>
          <w:sz w:val="28"/>
          <w:szCs w:val="28"/>
        </w:rPr>
        <w:lastRenderedPageBreak/>
        <w:t>комплекта документов</w:t>
      </w:r>
      <w:r w:rsidR="00E257FD" w:rsidRPr="009454B0">
        <w:rPr>
          <w:sz w:val="28"/>
          <w:szCs w:val="28"/>
        </w:rPr>
        <w:t xml:space="preserve">, </w:t>
      </w:r>
      <w:r w:rsidR="00705D04">
        <w:rPr>
          <w:sz w:val="28"/>
          <w:szCs w:val="28"/>
        </w:rPr>
        <w:t xml:space="preserve">указанных в пунктах </w:t>
      </w:r>
      <w:r w:rsidR="00F462C4" w:rsidRPr="009454B0">
        <w:rPr>
          <w:sz w:val="28"/>
          <w:szCs w:val="28"/>
        </w:rPr>
        <w:t>2.1</w:t>
      </w:r>
      <w:r w:rsidR="00C74B56" w:rsidRPr="009454B0">
        <w:rPr>
          <w:sz w:val="28"/>
          <w:szCs w:val="28"/>
        </w:rPr>
        <w:t>2</w:t>
      </w:r>
      <w:r w:rsidR="00F462C4" w:rsidRPr="009454B0">
        <w:rPr>
          <w:sz w:val="28"/>
          <w:szCs w:val="28"/>
        </w:rPr>
        <w:t>.1</w:t>
      </w:r>
      <w:r w:rsidR="00A20B21" w:rsidRPr="009454B0">
        <w:rPr>
          <w:sz w:val="28"/>
          <w:szCs w:val="28"/>
        </w:rPr>
        <w:t xml:space="preserve">, </w:t>
      </w:r>
      <w:r w:rsidR="00487F6A" w:rsidRPr="009454B0">
        <w:rPr>
          <w:sz w:val="28"/>
          <w:szCs w:val="28"/>
        </w:rPr>
        <w:t>2.1</w:t>
      </w:r>
      <w:r w:rsidR="00C74B56" w:rsidRPr="009454B0">
        <w:rPr>
          <w:sz w:val="28"/>
          <w:szCs w:val="28"/>
        </w:rPr>
        <w:t>2</w:t>
      </w:r>
      <w:r w:rsidR="00487F6A" w:rsidRPr="009454B0">
        <w:rPr>
          <w:sz w:val="28"/>
          <w:szCs w:val="28"/>
        </w:rPr>
        <w:t>.</w:t>
      </w:r>
      <w:r w:rsidR="00553716" w:rsidRPr="009454B0">
        <w:rPr>
          <w:sz w:val="28"/>
          <w:szCs w:val="28"/>
        </w:rPr>
        <w:t>4</w:t>
      </w:r>
      <w:r w:rsidR="00A20B21" w:rsidRPr="009454B0">
        <w:rPr>
          <w:sz w:val="28"/>
          <w:szCs w:val="28"/>
        </w:rPr>
        <w:t>-2.12.</w:t>
      </w:r>
      <w:r w:rsidR="00D41143">
        <w:rPr>
          <w:sz w:val="28"/>
          <w:szCs w:val="28"/>
        </w:rPr>
        <w:t>7</w:t>
      </w:r>
      <w:r w:rsidR="00F462C4" w:rsidRPr="009454B0">
        <w:rPr>
          <w:sz w:val="28"/>
          <w:szCs w:val="28"/>
        </w:rPr>
        <w:t xml:space="preserve"> настояще</w:t>
      </w:r>
      <w:r w:rsidR="00E257FD" w:rsidRPr="009454B0">
        <w:rPr>
          <w:sz w:val="28"/>
          <w:szCs w:val="28"/>
        </w:rPr>
        <w:t>го Административного регламента</w:t>
      </w:r>
      <w:r w:rsidR="00705D04">
        <w:rPr>
          <w:sz w:val="28"/>
          <w:szCs w:val="28"/>
        </w:rPr>
        <w:t>,</w:t>
      </w:r>
      <w:r w:rsidR="00705D04" w:rsidRPr="00705D04">
        <w:rPr>
          <w:sz w:val="28"/>
          <w:szCs w:val="28"/>
        </w:rPr>
        <w:t xml:space="preserve"> </w:t>
      </w:r>
      <w:r w:rsidR="00705D04">
        <w:rPr>
          <w:sz w:val="28"/>
          <w:szCs w:val="28"/>
        </w:rPr>
        <w:t xml:space="preserve">обязанность по представлению которых возложена на заявителя. </w:t>
      </w:r>
    </w:p>
    <w:p w:rsidR="00F462C4" w:rsidRDefault="00574E11" w:rsidP="00F462C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1905C2" w:rsidRPr="009454B0">
        <w:rPr>
          <w:sz w:val="28"/>
          <w:szCs w:val="28"/>
        </w:rPr>
        <w:t>20</w:t>
      </w:r>
      <w:r w:rsidRPr="009454B0">
        <w:rPr>
          <w:sz w:val="28"/>
          <w:szCs w:val="28"/>
        </w:rPr>
        <w:t xml:space="preserve">.2. </w:t>
      </w:r>
      <w:r w:rsidR="0009239E">
        <w:rPr>
          <w:sz w:val="28"/>
          <w:szCs w:val="28"/>
        </w:rPr>
        <w:t xml:space="preserve">Непредставление документов, указанных в пункте 2.13 настоящего Административного регламента, в случае, установленном пунктом 2.14.1 настоящего Административного регламента. </w:t>
      </w:r>
    </w:p>
    <w:p w:rsidR="00CB7D06" w:rsidRPr="009454B0" w:rsidRDefault="00CB7D06" w:rsidP="00F462C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</w:t>
      </w:r>
      <w:r w:rsidR="0029286A">
        <w:rPr>
          <w:sz w:val="28"/>
          <w:szCs w:val="28"/>
        </w:rPr>
        <w:t xml:space="preserve"> и не получил от заявителя такие документ и (или) информацию в</w:t>
      </w:r>
      <w:proofErr w:type="gramEnd"/>
      <w:r w:rsidR="0029286A">
        <w:rPr>
          <w:sz w:val="28"/>
          <w:szCs w:val="28"/>
        </w:rPr>
        <w:t xml:space="preserve"> срок, указанный в пункте 2.10 настоящего Административного регламента.  </w:t>
      </w:r>
    </w:p>
    <w:p w:rsidR="00F462C4" w:rsidRPr="009454B0" w:rsidRDefault="00574E11" w:rsidP="00F462C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1905C2" w:rsidRPr="009454B0">
        <w:rPr>
          <w:sz w:val="28"/>
          <w:szCs w:val="28"/>
        </w:rPr>
        <w:t>20</w:t>
      </w:r>
      <w:r w:rsidRPr="009454B0">
        <w:rPr>
          <w:sz w:val="28"/>
          <w:szCs w:val="28"/>
        </w:rPr>
        <w:t>.3. П</w:t>
      </w:r>
      <w:r w:rsidR="00F462C4" w:rsidRPr="009454B0">
        <w:rPr>
          <w:sz w:val="28"/>
          <w:szCs w:val="28"/>
        </w:rPr>
        <w:t>редставления документов в ненадл</w:t>
      </w:r>
      <w:r w:rsidRPr="009454B0">
        <w:rPr>
          <w:sz w:val="28"/>
          <w:szCs w:val="28"/>
        </w:rPr>
        <w:t>ежащий орган.</w:t>
      </w:r>
    </w:p>
    <w:p w:rsidR="00F462C4" w:rsidRDefault="00B75DB9" w:rsidP="00F462C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1905C2" w:rsidRPr="009454B0">
        <w:rPr>
          <w:sz w:val="28"/>
          <w:szCs w:val="28"/>
        </w:rPr>
        <w:t>20</w:t>
      </w:r>
      <w:r w:rsidR="00574E11" w:rsidRPr="009454B0">
        <w:rPr>
          <w:sz w:val="28"/>
          <w:szCs w:val="28"/>
        </w:rPr>
        <w:t>.4. Н</w:t>
      </w:r>
      <w:r w:rsidR="00F462C4" w:rsidRPr="009454B0">
        <w:rPr>
          <w:sz w:val="28"/>
          <w:szCs w:val="28"/>
        </w:rPr>
        <w:t>есоответстви</w:t>
      </w:r>
      <w:r w:rsidR="00D06F33" w:rsidRPr="009454B0">
        <w:rPr>
          <w:sz w:val="28"/>
          <w:szCs w:val="28"/>
        </w:rPr>
        <w:t>я</w:t>
      </w:r>
      <w:r w:rsidR="00F462C4" w:rsidRPr="009454B0">
        <w:rPr>
          <w:sz w:val="28"/>
          <w:szCs w:val="28"/>
        </w:rPr>
        <w:t xml:space="preserve"> проекта переустройства и (или) перепланировки помещения</w:t>
      </w:r>
      <w:r w:rsidR="00CB2022" w:rsidRPr="009454B0">
        <w:rPr>
          <w:bCs/>
          <w:sz w:val="28"/>
          <w:szCs w:val="28"/>
        </w:rPr>
        <w:t xml:space="preserve"> в многоквартирном доме</w:t>
      </w:r>
      <w:r w:rsidR="00F462C4" w:rsidRPr="009454B0">
        <w:rPr>
          <w:sz w:val="28"/>
          <w:szCs w:val="28"/>
        </w:rPr>
        <w:t xml:space="preserve"> требованиям законодательства.</w:t>
      </w:r>
    </w:p>
    <w:p w:rsidR="00C15D17" w:rsidRDefault="00C15D17" w:rsidP="00C15D1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2.20.5. </w:t>
      </w:r>
      <w:r>
        <w:rPr>
          <w:rFonts w:eastAsia="Calibri"/>
          <w:sz w:val="28"/>
          <w:szCs w:val="28"/>
        </w:rPr>
        <w:t>Истечение срока приостановления предоставления муниципальной услуги, установленного пунктом 2.19 настоящего Административного регламента, если в течение данного срока не были устранены причины, ставшие основанием приостановления предоставления муниципальной услуги.</w:t>
      </w:r>
    </w:p>
    <w:p w:rsidR="00DF7C07" w:rsidRDefault="00DF7C07" w:rsidP="00F462C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63C8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C656A4" w:rsidRPr="009454B0">
        <w:rPr>
          <w:sz w:val="28"/>
          <w:szCs w:val="28"/>
        </w:rPr>
        <w:t xml:space="preserve">Отказ в </w:t>
      </w:r>
      <w:r w:rsidR="00BF22DB">
        <w:rPr>
          <w:bCs/>
          <w:sz w:val="28"/>
          <w:szCs w:val="28"/>
        </w:rPr>
        <w:t>оформлении</w:t>
      </w:r>
      <w:r w:rsidR="00C656A4">
        <w:rPr>
          <w:bCs/>
          <w:sz w:val="28"/>
          <w:szCs w:val="28"/>
        </w:rPr>
        <w:t xml:space="preserve"> акта приемочной комиссии допускается в случае</w:t>
      </w:r>
      <w:r w:rsidR="00C656A4" w:rsidRPr="009454B0">
        <w:rPr>
          <w:sz w:val="28"/>
          <w:szCs w:val="28"/>
        </w:rPr>
        <w:t>:</w:t>
      </w:r>
    </w:p>
    <w:p w:rsidR="00577F52" w:rsidRDefault="00BF22DB" w:rsidP="00577F5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63C8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63C88">
        <w:rPr>
          <w:sz w:val="28"/>
          <w:szCs w:val="28"/>
        </w:rPr>
        <w:t>1</w:t>
      </w:r>
      <w:r w:rsidR="004B5C06">
        <w:rPr>
          <w:sz w:val="28"/>
          <w:szCs w:val="28"/>
        </w:rPr>
        <w:t xml:space="preserve">. </w:t>
      </w:r>
      <w:r w:rsidR="00577F52">
        <w:rPr>
          <w:sz w:val="28"/>
          <w:szCs w:val="28"/>
        </w:rPr>
        <w:t>Непредставления документов или представление неполного комплекта документов</w:t>
      </w:r>
      <w:r w:rsidR="00577F52" w:rsidRPr="009454B0">
        <w:rPr>
          <w:sz w:val="28"/>
          <w:szCs w:val="28"/>
        </w:rPr>
        <w:t xml:space="preserve">, </w:t>
      </w:r>
      <w:r w:rsidR="00577F52">
        <w:rPr>
          <w:sz w:val="28"/>
          <w:szCs w:val="28"/>
        </w:rPr>
        <w:t xml:space="preserve">указанных в пунктах </w:t>
      </w:r>
      <w:r w:rsidR="00577F52" w:rsidRPr="009454B0">
        <w:rPr>
          <w:sz w:val="28"/>
          <w:szCs w:val="28"/>
        </w:rPr>
        <w:t>2.12.</w:t>
      </w:r>
      <w:r w:rsidR="001A4DD9">
        <w:rPr>
          <w:sz w:val="28"/>
          <w:szCs w:val="28"/>
        </w:rPr>
        <w:t>8.</w:t>
      </w:r>
      <w:r w:rsidR="00577F52" w:rsidRPr="009454B0">
        <w:rPr>
          <w:sz w:val="28"/>
          <w:szCs w:val="28"/>
        </w:rPr>
        <w:t>1</w:t>
      </w:r>
      <w:r w:rsidR="001A4DD9">
        <w:rPr>
          <w:sz w:val="28"/>
          <w:szCs w:val="28"/>
        </w:rPr>
        <w:t xml:space="preserve"> – 2.12.8.5</w:t>
      </w:r>
      <w:r w:rsidR="00577F52" w:rsidRPr="009454B0">
        <w:rPr>
          <w:sz w:val="28"/>
          <w:szCs w:val="28"/>
        </w:rPr>
        <w:t xml:space="preserve"> настоящего Административного регламента</w:t>
      </w:r>
      <w:r w:rsidR="00577F52">
        <w:rPr>
          <w:sz w:val="28"/>
          <w:szCs w:val="28"/>
        </w:rPr>
        <w:t>,</w:t>
      </w:r>
      <w:r w:rsidR="00577F52" w:rsidRPr="00705D04">
        <w:rPr>
          <w:sz w:val="28"/>
          <w:szCs w:val="28"/>
        </w:rPr>
        <w:t xml:space="preserve"> </w:t>
      </w:r>
      <w:r w:rsidR="00577F52">
        <w:rPr>
          <w:sz w:val="28"/>
          <w:szCs w:val="28"/>
        </w:rPr>
        <w:t>обязанность по представлению которых возложена на заявителя.</w:t>
      </w:r>
    </w:p>
    <w:p w:rsidR="000B3D64" w:rsidRDefault="00577F52" w:rsidP="004B5C0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2.21.2. </w:t>
      </w:r>
      <w:r w:rsidR="00AA7F24" w:rsidRPr="009454B0">
        <w:rPr>
          <w:sz w:val="28"/>
          <w:szCs w:val="28"/>
        </w:rPr>
        <w:t xml:space="preserve">Несоответствия </w:t>
      </w:r>
      <w:r w:rsidR="000B3D64">
        <w:rPr>
          <w:rFonts w:eastAsia="Calibri"/>
          <w:sz w:val="28"/>
          <w:szCs w:val="28"/>
        </w:rPr>
        <w:t>произведенного переустройства и (или) перепланировки помещения в многоквартирном доме</w:t>
      </w:r>
      <w:r w:rsidR="000B3D64" w:rsidRPr="000B3D64">
        <w:rPr>
          <w:rFonts w:eastAsia="Calibri"/>
          <w:sz w:val="28"/>
          <w:szCs w:val="28"/>
        </w:rPr>
        <w:t xml:space="preserve"> </w:t>
      </w:r>
      <w:r w:rsidR="00F1589E">
        <w:rPr>
          <w:rFonts w:eastAsia="Calibri"/>
          <w:sz w:val="28"/>
          <w:szCs w:val="28"/>
        </w:rPr>
        <w:t>требованиям, установленным в решении о согласовании переустройства и (или) перепланировки помещения в многоквартирном доме</w:t>
      </w:r>
      <w:r w:rsidR="000B3D64">
        <w:rPr>
          <w:rFonts w:eastAsia="Calibri"/>
          <w:sz w:val="28"/>
          <w:szCs w:val="28"/>
        </w:rPr>
        <w:t xml:space="preserve">. </w:t>
      </w:r>
    </w:p>
    <w:p w:rsidR="00035D3C" w:rsidRDefault="00874AC6" w:rsidP="00035D3C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2.2</w:t>
      </w:r>
      <w:r w:rsidR="00463C88">
        <w:rPr>
          <w:sz w:val="28"/>
          <w:szCs w:val="28"/>
        </w:rPr>
        <w:t>1.</w:t>
      </w:r>
      <w:r w:rsidR="00577F5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35D3C">
        <w:rPr>
          <w:rFonts w:eastAsia="Calibri"/>
          <w:sz w:val="28"/>
          <w:szCs w:val="28"/>
        </w:rPr>
        <w:t>Истечение срока действия и (или) отзыв решения о согласовании переустройства и (или) перепланировки помещения в многоквартирном доме или отсутствие решения о согласовании переустройства и (или) перепланировки помещения в многоквартирном доме.</w:t>
      </w:r>
    </w:p>
    <w:p w:rsidR="00BF5E34" w:rsidRDefault="00463C88" w:rsidP="00802B2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2.21</w:t>
      </w:r>
      <w:r w:rsidR="00BF5E34">
        <w:rPr>
          <w:rFonts w:eastAsia="Calibri"/>
          <w:sz w:val="28"/>
          <w:szCs w:val="28"/>
        </w:rPr>
        <w:t>.</w:t>
      </w:r>
      <w:r w:rsidR="00577F52">
        <w:rPr>
          <w:rFonts w:eastAsia="Calibri"/>
          <w:sz w:val="28"/>
          <w:szCs w:val="28"/>
        </w:rPr>
        <w:t>4</w:t>
      </w:r>
      <w:r w:rsidR="00BF5E34">
        <w:rPr>
          <w:rFonts w:eastAsia="Calibri"/>
          <w:sz w:val="28"/>
          <w:szCs w:val="28"/>
        </w:rPr>
        <w:t xml:space="preserve">. </w:t>
      </w:r>
      <w:proofErr w:type="spellStart"/>
      <w:r w:rsidR="00802B22">
        <w:rPr>
          <w:rFonts w:eastAsia="Calibri"/>
          <w:sz w:val="28"/>
          <w:szCs w:val="28"/>
        </w:rPr>
        <w:t>Непредоставление</w:t>
      </w:r>
      <w:proofErr w:type="spellEnd"/>
      <w:r w:rsidR="00802B22">
        <w:rPr>
          <w:rFonts w:eastAsia="Calibri"/>
          <w:sz w:val="28"/>
          <w:szCs w:val="28"/>
        </w:rPr>
        <w:t xml:space="preserve"> доступа членам приемочной комиссии в помещение в течение 5 рабочих дней со дня подачи запроса об оформлении приемочной комиссией акта о завершенном переустройстве и (или) перепланировке помещения в многоквартирном доме.</w:t>
      </w:r>
    </w:p>
    <w:p w:rsidR="002D54AD" w:rsidRPr="0000644C" w:rsidRDefault="005358A6" w:rsidP="0000644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</w:t>
      </w:r>
      <w:r w:rsidR="00463C88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</w:t>
      </w:r>
      <w:r w:rsidR="00577F52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. </w:t>
      </w:r>
      <w:r w:rsidR="00463C88" w:rsidRPr="009454B0">
        <w:rPr>
          <w:sz w:val="28"/>
          <w:szCs w:val="28"/>
        </w:rPr>
        <w:t>Представления документов в ненадлежащий орган.</w:t>
      </w:r>
    </w:p>
    <w:p w:rsidR="002D54AD" w:rsidRDefault="00A75BB0" w:rsidP="00A75BB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2.21</w:t>
      </w:r>
      <w:r w:rsidR="0000644C">
        <w:rPr>
          <w:rFonts w:eastAsia="Calibri"/>
          <w:sz w:val="28"/>
          <w:szCs w:val="28"/>
        </w:rPr>
        <w:t>.</w:t>
      </w:r>
      <w:r w:rsidR="00577F52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. </w:t>
      </w:r>
      <w:r w:rsidR="002D54AD">
        <w:rPr>
          <w:rFonts w:eastAsia="Calibri"/>
          <w:sz w:val="28"/>
          <w:szCs w:val="28"/>
        </w:rPr>
        <w:t>Вступление в законную силу судебного акта, ограничивающего право лица на проведение переустройства и (или) перепланировки помещения в многоквартирном доме</w:t>
      </w:r>
      <w:r w:rsidR="00C71AE6">
        <w:rPr>
          <w:rFonts w:eastAsia="Calibri"/>
          <w:sz w:val="28"/>
          <w:szCs w:val="28"/>
        </w:rPr>
        <w:t xml:space="preserve"> (при наличии)</w:t>
      </w:r>
      <w:r w:rsidR="002D54AD">
        <w:rPr>
          <w:rFonts w:eastAsia="Calibri"/>
          <w:sz w:val="28"/>
          <w:szCs w:val="28"/>
        </w:rPr>
        <w:t>.</w:t>
      </w:r>
    </w:p>
    <w:p w:rsidR="00AA7F24" w:rsidRPr="00BF5E34" w:rsidRDefault="00BF5E34" w:rsidP="00BF5E34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После устранения причины отказа в предоставлении решения о согласовании </w:t>
      </w:r>
      <w:r>
        <w:rPr>
          <w:sz w:val="28"/>
          <w:szCs w:val="28"/>
        </w:rPr>
        <w:t xml:space="preserve">переустройства и (или) перепланировки помещения в </w:t>
      </w:r>
      <w:r>
        <w:rPr>
          <w:sz w:val="28"/>
          <w:szCs w:val="28"/>
        </w:rPr>
        <w:lastRenderedPageBreak/>
        <w:t xml:space="preserve">многоквартирном доме или в </w:t>
      </w:r>
      <w:r>
        <w:rPr>
          <w:bCs/>
          <w:sz w:val="28"/>
          <w:szCs w:val="28"/>
        </w:rPr>
        <w:t xml:space="preserve">оформлении акта приемочной комиссии заявитель вправе повторно направить соответствующее заявление на получение муниципальной услугу в порядке, установленном настоящим Административным регламентом. </w:t>
      </w:r>
    </w:p>
    <w:p w:rsidR="00905E6D" w:rsidRPr="009454B0" w:rsidRDefault="00905E6D" w:rsidP="009F18F5">
      <w:pPr>
        <w:widowControl w:val="0"/>
        <w:tabs>
          <w:tab w:val="left" w:pos="567"/>
        </w:tabs>
        <w:jc w:val="both"/>
        <w:rPr>
          <w:rFonts w:eastAsia="Calibri"/>
          <w:sz w:val="28"/>
          <w:szCs w:val="28"/>
        </w:rPr>
      </w:pPr>
    </w:p>
    <w:p w:rsidR="004E669C" w:rsidRPr="009454B0" w:rsidRDefault="004E669C" w:rsidP="004E669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454B0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E669C" w:rsidRPr="009454B0" w:rsidRDefault="004E669C" w:rsidP="004E669C">
      <w:pPr>
        <w:widowControl w:val="0"/>
        <w:tabs>
          <w:tab w:val="left" w:pos="567"/>
        </w:tabs>
        <w:jc w:val="both"/>
        <w:rPr>
          <w:b/>
          <w:sz w:val="28"/>
          <w:szCs w:val="28"/>
        </w:rPr>
      </w:pPr>
    </w:p>
    <w:p w:rsidR="004E669C" w:rsidRPr="009454B0" w:rsidRDefault="004E669C" w:rsidP="00992AE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2A2E60" w:rsidRPr="009454B0">
        <w:rPr>
          <w:rFonts w:eastAsia="Calibri"/>
          <w:sz w:val="28"/>
          <w:szCs w:val="28"/>
        </w:rPr>
        <w:t>2</w:t>
      </w:r>
      <w:r w:rsidR="00180A18">
        <w:rPr>
          <w:rFonts w:eastAsia="Calibri"/>
          <w:sz w:val="28"/>
          <w:szCs w:val="28"/>
        </w:rPr>
        <w:t>2</w:t>
      </w:r>
      <w:r w:rsidRPr="009454B0">
        <w:rPr>
          <w:rFonts w:eastAsia="Calibri"/>
          <w:sz w:val="28"/>
          <w:szCs w:val="28"/>
        </w:rPr>
        <w:t>.</w:t>
      </w:r>
      <w:r w:rsidRPr="009454B0">
        <w:rPr>
          <w:rFonts w:eastAsia="Calibri"/>
          <w:b/>
          <w:sz w:val="28"/>
          <w:szCs w:val="28"/>
        </w:rPr>
        <w:t xml:space="preserve"> </w:t>
      </w:r>
      <w:proofErr w:type="gramStart"/>
      <w:r w:rsidRPr="009454B0">
        <w:rPr>
          <w:sz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</w:t>
      </w:r>
      <w:r w:rsidR="00587B20" w:rsidRPr="009454B0">
        <w:rPr>
          <w:sz w:val="28"/>
        </w:rPr>
        <w:t>и, Республики Башкортостан и муниципальными правовыми актами</w:t>
      </w:r>
      <w:r w:rsidRPr="009454B0">
        <w:rPr>
          <w:sz w:val="28"/>
        </w:rPr>
        <w:t>:</w:t>
      </w:r>
      <w:proofErr w:type="gramEnd"/>
    </w:p>
    <w:p w:rsidR="004E669C" w:rsidRPr="009454B0" w:rsidRDefault="00D00429" w:rsidP="004E669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454B0">
        <w:rPr>
          <w:rFonts w:eastAsia="Calibri"/>
          <w:sz w:val="28"/>
          <w:szCs w:val="28"/>
        </w:rPr>
        <w:t>п</w:t>
      </w:r>
      <w:r w:rsidRPr="009454B0">
        <w:rPr>
          <w:sz w:val="28"/>
          <w:szCs w:val="28"/>
        </w:rPr>
        <w:t xml:space="preserve">одготовка </w:t>
      </w:r>
      <w:r w:rsidR="004E669C" w:rsidRPr="009454B0">
        <w:rPr>
          <w:sz w:val="28"/>
          <w:szCs w:val="28"/>
        </w:rPr>
        <w:t xml:space="preserve">и оформление проекта переустройства и (или) перепланировки переустраиваемого и (или) </w:t>
      </w:r>
      <w:proofErr w:type="spellStart"/>
      <w:r w:rsidR="004E669C" w:rsidRPr="009454B0">
        <w:rPr>
          <w:sz w:val="28"/>
          <w:szCs w:val="28"/>
        </w:rPr>
        <w:t>перепланируемого</w:t>
      </w:r>
      <w:proofErr w:type="spellEnd"/>
      <w:r w:rsidR="004E669C" w:rsidRPr="009454B0">
        <w:rPr>
          <w:sz w:val="28"/>
          <w:szCs w:val="28"/>
        </w:rPr>
        <w:t xml:space="preserve"> помещения</w:t>
      </w:r>
      <w:r w:rsidR="00CB2022" w:rsidRPr="009454B0">
        <w:rPr>
          <w:bCs/>
          <w:sz w:val="28"/>
          <w:szCs w:val="28"/>
        </w:rPr>
        <w:t xml:space="preserve"> в многоквартирном доме</w:t>
      </w:r>
      <w:r w:rsidR="004E669C" w:rsidRPr="009454B0">
        <w:rPr>
          <w:sz w:val="28"/>
          <w:szCs w:val="28"/>
        </w:rPr>
        <w:t>.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9454B0"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4E669C" w:rsidRPr="009454B0" w:rsidRDefault="004E669C" w:rsidP="004E66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4E669C" w:rsidRPr="009454B0" w:rsidRDefault="004E669C" w:rsidP="004E669C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9454B0">
        <w:rPr>
          <w:sz w:val="28"/>
          <w:szCs w:val="28"/>
        </w:rPr>
        <w:t>2.</w:t>
      </w:r>
      <w:r w:rsidR="002A2E60" w:rsidRPr="009454B0">
        <w:rPr>
          <w:sz w:val="28"/>
          <w:szCs w:val="28"/>
        </w:rPr>
        <w:t>2</w:t>
      </w:r>
      <w:r w:rsidR="00180A18">
        <w:rPr>
          <w:sz w:val="28"/>
          <w:szCs w:val="28"/>
        </w:rPr>
        <w:t>3</w:t>
      </w:r>
      <w:r w:rsidRPr="009454B0">
        <w:rPr>
          <w:sz w:val="28"/>
          <w:szCs w:val="28"/>
        </w:rPr>
        <w:t>. Предоставление муниципальной услуги осуществляется бесплатно.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669C" w:rsidRPr="009454B0" w:rsidRDefault="004E669C" w:rsidP="004E669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9454B0">
        <w:rPr>
          <w:b/>
          <w:bCs/>
          <w:sz w:val="28"/>
          <w:szCs w:val="28"/>
        </w:rPr>
        <w:t>Порядок, размер и основания</w:t>
      </w:r>
      <w:r w:rsidRPr="009454B0">
        <w:rPr>
          <w:b/>
          <w:bCs/>
          <w:sz w:val="28"/>
        </w:rPr>
        <w:t xml:space="preserve">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E669C" w:rsidRPr="009454B0" w:rsidRDefault="004E669C" w:rsidP="004E669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</w:p>
    <w:p w:rsidR="00DD7FA8" w:rsidRPr="009454B0" w:rsidRDefault="004E669C" w:rsidP="00D24BC9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9454B0">
        <w:rPr>
          <w:bCs/>
          <w:sz w:val="28"/>
        </w:rPr>
        <w:t>2.</w:t>
      </w:r>
      <w:r w:rsidR="002A2E60" w:rsidRPr="009454B0">
        <w:rPr>
          <w:bCs/>
          <w:sz w:val="28"/>
        </w:rPr>
        <w:t>2</w:t>
      </w:r>
      <w:r w:rsidR="00180A18">
        <w:rPr>
          <w:bCs/>
          <w:sz w:val="28"/>
        </w:rPr>
        <w:t>4</w:t>
      </w:r>
      <w:r w:rsidRPr="009454B0">
        <w:rPr>
          <w:bCs/>
          <w:sz w:val="28"/>
        </w:rPr>
        <w:t xml:space="preserve">. </w:t>
      </w:r>
      <w:r w:rsidR="00D24BC9" w:rsidRPr="009454B0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и указанными в      п. 2.</w:t>
      </w:r>
      <w:r w:rsidR="002A2E60" w:rsidRPr="009454B0">
        <w:rPr>
          <w:sz w:val="28"/>
          <w:szCs w:val="28"/>
        </w:rPr>
        <w:t>2</w:t>
      </w:r>
      <w:r w:rsidR="00180A18">
        <w:rPr>
          <w:sz w:val="28"/>
          <w:szCs w:val="28"/>
        </w:rPr>
        <w:t>2</w:t>
      </w:r>
      <w:r w:rsidR="002A2E60" w:rsidRPr="009454B0">
        <w:rPr>
          <w:sz w:val="28"/>
          <w:szCs w:val="28"/>
        </w:rPr>
        <w:t xml:space="preserve"> </w:t>
      </w:r>
      <w:r w:rsidR="00D24BC9" w:rsidRPr="009454B0">
        <w:rPr>
          <w:sz w:val="28"/>
          <w:szCs w:val="28"/>
        </w:rPr>
        <w:t>настоящего Административного регламента, осуществляется за счет средств заявителя</w:t>
      </w:r>
      <w:r w:rsidR="00D24BC9" w:rsidRPr="009454B0">
        <w:rPr>
          <w:bCs/>
          <w:sz w:val="28"/>
        </w:rPr>
        <w:t>.</w:t>
      </w:r>
    </w:p>
    <w:p w:rsidR="00D24BC9" w:rsidRPr="009454B0" w:rsidRDefault="00D24BC9" w:rsidP="00D24B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669C" w:rsidRPr="009454B0" w:rsidRDefault="004E669C" w:rsidP="004E669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9454B0">
        <w:rPr>
          <w:b/>
          <w:bCs/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E669C" w:rsidRPr="009454B0" w:rsidRDefault="004E669C" w:rsidP="004E669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</w:p>
    <w:p w:rsidR="004E669C" w:rsidRPr="009454B0" w:rsidRDefault="004E669C" w:rsidP="004E669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454B0">
        <w:rPr>
          <w:sz w:val="28"/>
          <w:szCs w:val="28"/>
        </w:rPr>
        <w:t>2.</w:t>
      </w:r>
      <w:r w:rsidR="002A2E60" w:rsidRPr="009454B0">
        <w:rPr>
          <w:sz w:val="28"/>
          <w:szCs w:val="28"/>
        </w:rPr>
        <w:t>2</w:t>
      </w:r>
      <w:r w:rsidR="00180A18">
        <w:rPr>
          <w:sz w:val="28"/>
          <w:szCs w:val="28"/>
        </w:rPr>
        <w:t>5</w:t>
      </w:r>
      <w:r w:rsidRPr="009454B0">
        <w:rPr>
          <w:sz w:val="28"/>
          <w:szCs w:val="28"/>
        </w:rPr>
        <w:t xml:space="preserve">. </w:t>
      </w:r>
      <w:r w:rsidRPr="009454B0">
        <w:rPr>
          <w:sz w:val="28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</w:t>
      </w:r>
      <w:r w:rsidR="00D85D05">
        <w:rPr>
          <w:sz w:val="28"/>
        </w:rPr>
        <w:t>, ЕПГУ</w:t>
      </w:r>
      <w:r w:rsidRPr="009454B0">
        <w:rPr>
          <w:sz w:val="28"/>
        </w:rPr>
        <w:t>.</w:t>
      </w:r>
    </w:p>
    <w:p w:rsidR="004E669C" w:rsidRPr="009454B0" w:rsidRDefault="004E669C" w:rsidP="004E669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454B0">
        <w:rPr>
          <w:sz w:val="28"/>
        </w:rPr>
        <w:t>Максимальный срок ожидания в очереди не превышает 15 минут.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9454B0">
        <w:rPr>
          <w:rFonts w:eastAsia="Calibri"/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Pr="009454B0">
        <w:rPr>
          <w:rFonts w:eastAsia="Calibri"/>
          <w:b/>
          <w:bCs/>
          <w:sz w:val="28"/>
          <w:szCs w:val="28"/>
        </w:rPr>
        <w:lastRenderedPageBreak/>
        <w:t>муниципальной услуги, в том числе в электронной форме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E669C" w:rsidRPr="009454B0" w:rsidRDefault="004E669C" w:rsidP="009460D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9454B0">
        <w:rPr>
          <w:sz w:val="28"/>
        </w:rPr>
        <w:t>2.</w:t>
      </w:r>
      <w:r w:rsidR="002A2E60" w:rsidRPr="009454B0">
        <w:rPr>
          <w:sz w:val="28"/>
        </w:rPr>
        <w:t>2</w:t>
      </w:r>
      <w:r w:rsidR="00180A18">
        <w:rPr>
          <w:sz w:val="28"/>
        </w:rPr>
        <w:t>6</w:t>
      </w:r>
      <w:r w:rsidRPr="009454B0">
        <w:rPr>
          <w:sz w:val="28"/>
        </w:rPr>
        <w:t xml:space="preserve">. Все заявления о </w:t>
      </w:r>
      <w:r w:rsidR="0046439E" w:rsidRPr="009454B0">
        <w:rPr>
          <w:sz w:val="28"/>
        </w:rPr>
        <w:t>переустройств</w:t>
      </w:r>
      <w:r w:rsidR="00DD7FA8" w:rsidRPr="009454B0">
        <w:rPr>
          <w:sz w:val="28"/>
        </w:rPr>
        <w:t>е</w:t>
      </w:r>
      <w:r w:rsidR="0046439E" w:rsidRPr="009454B0">
        <w:rPr>
          <w:sz w:val="28"/>
        </w:rPr>
        <w:t xml:space="preserve"> и (или) перепланировке помещения</w:t>
      </w:r>
      <w:r w:rsidR="00CB2022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sz w:val="28"/>
        </w:rPr>
        <w:t>, в том числе поступившие в форме электронного документа с использованием РПГУ</w:t>
      </w:r>
      <w:r w:rsidR="00D85D05">
        <w:rPr>
          <w:sz w:val="28"/>
        </w:rPr>
        <w:t>, ЕПГУ</w:t>
      </w:r>
      <w:r w:rsidRPr="009454B0">
        <w:rPr>
          <w:sz w:val="28"/>
        </w:rPr>
        <w:t xml:space="preserve">, </w:t>
      </w:r>
      <w:r w:rsidR="003A1E21" w:rsidRPr="009454B0">
        <w:rPr>
          <w:sz w:val="28"/>
        </w:rPr>
        <w:t>посредством электронной почты,</w:t>
      </w:r>
      <w:r w:rsidR="009460DC" w:rsidRPr="009454B0">
        <w:rPr>
          <w:rFonts w:eastAsia="Calibri"/>
          <w:sz w:val="28"/>
          <w:szCs w:val="28"/>
        </w:rPr>
        <w:t xml:space="preserve"> посредством почтового отправления, </w:t>
      </w:r>
      <w:r w:rsidRPr="009454B0">
        <w:rPr>
          <w:sz w:val="28"/>
        </w:rPr>
        <w:t xml:space="preserve">либо поданные через многофункциональный центр, принятые к рассмотрению </w:t>
      </w:r>
      <w:r w:rsidR="00B53500" w:rsidRPr="009454B0">
        <w:rPr>
          <w:sz w:val="28"/>
          <w:szCs w:val="28"/>
        </w:rPr>
        <w:t xml:space="preserve">Администрацией </w:t>
      </w:r>
      <w:r w:rsidR="003A1E21" w:rsidRPr="009454B0">
        <w:rPr>
          <w:sz w:val="28"/>
          <w:szCs w:val="28"/>
        </w:rPr>
        <w:t>(</w:t>
      </w:r>
      <w:r w:rsidRPr="009454B0">
        <w:rPr>
          <w:sz w:val="28"/>
        </w:rPr>
        <w:t>Уполномоченным органом</w:t>
      </w:r>
      <w:r w:rsidR="003A1E21" w:rsidRPr="009454B0">
        <w:rPr>
          <w:sz w:val="28"/>
        </w:rPr>
        <w:t xml:space="preserve">) </w:t>
      </w:r>
      <w:r w:rsidRPr="009454B0">
        <w:rPr>
          <w:sz w:val="28"/>
        </w:rPr>
        <w:t>подлежат регистрации в течение одного рабочего дня.</w:t>
      </w:r>
    </w:p>
    <w:p w:rsidR="004E669C" w:rsidRPr="009454B0" w:rsidRDefault="004E669C" w:rsidP="004E669C">
      <w:pPr>
        <w:ind w:firstLine="709"/>
      </w:pPr>
    </w:p>
    <w:p w:rsidR="004E669C" w:rsidRPr="009454B0" w:rsidRDefault="004E669C" w:rsidP="004E669C">
      <w:pPr>
        <w:autoSpaceDE w:val="0"/>
        <w:autoSpaceDN w:val="0"/>
        <w:adjustRightInd w:val="0"/>
        <w:jc w:val="center"/>
        <w:rPr>
          <w:b/>
          <w:sz w:val="28"/>
        </w:rPr>
      </w:pPr>
      <w:r w:rsidRPr="009454B0">
        <w:rPr>
          <w:b/>
          <w:sz w:val="28"/>
        </w:rPr>
        <w:t>Требования к помещениям, в которых предоставляется муниципальная услуга</w:t>
      </w:r>
    </w:p>
    <w:p w:rsidR="004E669C" w:rsidRPr="009454B0" w:rsidRDefault="004E669C" w:rsidP="004E669C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6D62B7" w:rsidRPr="00D8313E" w:rsidRDefault="004E669C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2A2E60" w:rsidRPr="009454B0">
        <w:rPr>
          <w:sz w:val="28"/>
          <w:szCs w:val="28"/>
        </w:rPr>
        <w:t>2</w:t>
      </w:r>
      <w:r w:rsidR="00180A18">
        <w:rPr>
          <w:sz w:val="28"/>
          <w:szCs w:val="28"/>
        </w:rPr>
        <w:t>7</w:t>
      </w:r>
      <w:r w:rsidRPr="009454B0">
        <w:rPr>
          <w:sz w:val="28"/>
          <w:szCs w:val="28"/>
        </w:rPr>
        <w:t xml:space="preserve">. </w:t>
      </w:r>
      <w:r w:rsidR="006D62B7" w:rsidRPr="00D8313E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D62B7" w:rsidRPr="00D8313E" w:rsidRDefault="006D62B7" w:rsidP="006D62B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случае</w:t>
      </w:r>
      <w:proofErr w:type="gramStart"/>
      <w:r w:rsidRPr="00D8313E">
        <w:rPr>
          <w:sz w:val="28"/>
          <w:szCs w:val="28"/>
        </w:rPr>
        <w:t>,</w:t>
      </w:r>
      <w:proofErr w:type="gramEnd"/>
      <w:r w:rsidRPr="00D8313E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D62B7" w:rsidRDefault="006D62B7" w:rsidP="006D62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>
        <w:rPr>
          <w:sz w:val="28"/>
          <w:szCs w:val="28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настоящего абзаца в </w:t>
      </w:r>
      <w:hyperlink r:id="rId14" w:history="1">
        <w:r w:rsidRPr="007B726E">
          <w:rPr>
            <w:sz w:val="28"/>
            <w:szCs w:val="28"/>
          </w:rPr>
          <w:t>порядке</w:t>
        </w:r>
      </w:hyperlink>
      <w:r w:rsidRPr="007B726E">
        <w:rPr>
          <w:sz w:val="28"/>
          <w:szCs w:val="28"/>
        </w:rPr>
        <w:t>, опр</w:t>
      </w:r>
      <w:r>
        <w:rPr>
          <w:sz w:val="28"/>
          <w:szCs w:val="28"/>
        </w:rPr>
        <w:t xml:space="preserve">еделяемом постановлением Правительства Российской Федерации от 10 февраля 2020 года №115 «О порядке распространения на граждан из числа инвалидов </w:t>
      </w:r>
      <w:r>
        <w:rPr>
          <w:sz w:val="28"/>
          <w:szCs w:val="28"/>
          <w:lang w:val="en-US"/>
        </w:rPr>
        <w:t>III</w:t>
      </w:r>
      <w:r w:rsidRPr="00A84BDC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 норм части девятой статьи 15 Федерального закона «О социальной защите инвалидов в Российской Федерации».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:rsidR="006D62B7" w:rsidRDefault="006D62B7" w:rsidP="006D62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для парковки, указанные в </w:t>
      </w:r>
      <w:hyperlink r:id="rId15" w:history="1">
        <w:r w:rsidRPr="00010096">
          <w:rPr>
            <w:sz w:val="28"/>
            <w:szCs w:val="28"/>
          </w:rPr>
          <w:t>абзаце</w:t>
        </w:r>
      </w:hyperlink>
      <w:r w:rsidRPr="00010096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пункта 2.27 настоящего Административного регламента, не должны занимать иные транспортные средства, за исключением случаев, предусмотренных </w:t>
      </w:r>
      <w:hyperlink r:id="rId16" w:history="1">
        <w:r w:rsidRPr="00010096">
          <w:rPr>
            <w:sz w:val="28"/>
            <w:szCs w:val="28"/>
          </w:rPr>
          <w:t>правилами</w:t>
        </w:r>
      </w:hyperlink>
      <w:r w:rsidRPr="00010096">
        <w:rPr>
          <w:sz w:val="28"/>
          <w:szCs w:val="28"/>
        </w:rPr>
        <w:t xml:space="preserve"> дор</w:t>
      </w:r>
      <w:r>
        <w:rPr>
          <w:sz w:val="28"/>
          <w:szCs w:val="28"/>
        </w:rPr>
        <w:t>ожного движения.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В целях обеспечения </w:t>
      </w:r>
      <w:r w:rsidR="00CF7C26" w:rsidRPr="00D8313E">
        <w:rPr>
          <w:sz w:val="28"/>
          <w:szCs w:val="28"/>
        </w:rPr>
        <w:t>беспрепятственного доступа</w:t>
      </w:r>
      <w:r w:rsidRPr="00D8313E">
        <w:rPr>
          <w:sz w:val="28"/>
          <w:szCs w:val="28"/>
        </w:rPr>
        <w:t xml:space="preserve"> заявителей, в том числе передвигающихся на инвалидных колясках, вход в здание и помещения, в </w:t>
      </w:r>
      <w:r w:rsidR="00CF7C26" w:rsidRPr="00D8313E">
        <w:rPr>
          <w:sz w:val="28"/>
          <w:szCs w:val="28"/>
        </w:rPr>
        <w:lastRenderedPageBreak/>
        <w:t>которых предоставляется</w:t>
      </w:r>
      <w:r w:rsidRPr="00D8313E">
        <w:rPr>
          <w:sz w:val="28"/>
          <w:szCs w:val="28"/>
        </w:rPr>
        <w:t xml:space="preserve"> муниципальная услуга, оборудуются пандусами, поручнями, тактильными (контрастными) предупреждающими элементами, иными </w:t>
      </w:r>
      <w:r w:rsidR="00CF7C26" w:rsidRPr="00D8313E">
        <w:rPr>
          <w:sz w:val="28"/>
          <w:szCs w:val="28"/>
        </w:rPr>
        <w:t>специальными приспособлениями</w:t>
      </w:r>
      <w:r w:rsidRPr="00D8313E">
        <w:rPr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6D62B7" w:rsidRPr="00D8313E" w:rsidRDefault="006D62B7" w:rsidP="006D62B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наименование;</w:t>
      </w:r>
    </w:p>
    <w:p w:rsidR="006D62B7" w:rsidRPr="00D8313E" w:rsidRDefault="006D62B7" w:rsidP="006D62B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местонахождение и юридический адрес;</w:t>
      </w:r>
    </w:p>
    <w:p w:rsidR="006D62B7" w:rsidRPr="00D8313E" w:rsidRDefault="006D62B7" w:rsidP="006D62B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режим работы;</w:t>
      </w:r>
    </w:p>
    <w:p w:rsidR="006D62B7" w:rsidRPr="00D8313E" w:rsidRDefault="006D62B7" w:rsidP="006D62B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график приема;</w:t>
      </w:r>
    </w:p>
    <w:p w:rsidR="006D62B7" w:rsidRPr="00D8313E" w:rsidRDefault="006D62B7" w:rsidP="006D62B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номера телефонов для справок.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D62B7" w:rsidRPr="00D8313E" w:rsidRDefault="00B35A61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2.28. </w:t>
      </w:r>
      <w:r w:rsidR="006D62B7" w:rsidRPr="00D8313E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противопожарной системой и средствами пожаротушения;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системой оповещения о возникновении чрезвычайной ситуации;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средствами оказания первой медицинской помощи;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туалетными комнатами для посетителей.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номера кабинета и наименования отдела;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графика приема Заявителей.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D62B7" w:rsidRDefault="006D62B7" w:rsidP="006D62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</w:t>
      </w:r>
      <w:r w:rsidRPr="00E23347">
        <w:rPr>
          <w:sz w:val="28"/>
          <w:szCs w:val="28"/>
        </w:rPr>
        <w:t xml:space="preserve">выдаваемого по </w:t>
      </w:r>
      <w:hyperlink r:id="rId17" w:history="1">
        <w:r w:rsidRPr="00E23347">
          <w:rPr>
            <w:sz w:val="28"/>
            <w:szCs w:val="28"/>
          </w:rPr>
          <w:t>форме</w:t>
        </w:r>
      </w:hyperlink>
      <w:r w:rsidRPr="00E23347">
        <w:rPr>
          <w:sz w:val="28"/>
          <w:szCs w:val="28"/>
        </w:rPr>
        <w:t xml:space="preserve"> и в </w:t>
      </w:r>
      <w:hyperlink r:id="rId18" w:history="1">
        <w:r w:rsidRPr="00E23347">
          <w:rPr>
            <w:sz w:val="28"/>
            <w:szCs w:val="28"/>
          </w:rPr>
          <w:t>порядке</w:t>
        </w:r>
      </w:hyperlink>
      <w:r w:rsidRPr="00E23347">
        <w:rPr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>
        <w:rPr>
          <w:sz w:val="28"/>
          <w:szCs w:val="28"/>
        </w:rPr>
        <w:t>правовому регулированию в сфере социальной защиты населения;</w:t>
      </w:r>
      <w:proofErr w:type="gramEnd"/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0B75FD" w:rsidRPr="009454B0" w:rsidRDefault="000B75FD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669C" w:rsidRPr="009454B0" w:rsidRDefault="004E669C" w:rsidP="004E669C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9454B0">
        <w:rPr>
          <w:b/>
          <w:bCs/>
          <w:sz w:val="28"/>
        </w:rPr>
        <w:t>Показатели доступности и качества муниципальной услуги</w:t>
      </w:r>
    </w:p>
    <w:p w:rsidR="005A04B1" w:rsidRPr="009454B0" w:rsidRDefault="005A04B1" w:rsidP="004E669C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4E669C" w:rsidRPr="009454B0" w:rsidRDefault="00E6575D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734645" w:rsidRPr="009454B0">
        <w:rPr>
          <w:rFonts w:eastAsia="Calibri"/>
          <w:sz w:val="28"/>
          <w:szCs w:val="28"/>
        </w:rPr>
        <w:t>2</w:t>
      </w:r>
      <w:r w:rsidR="00180A18">
        <w:rPr>
          <w:rFonts w:eastAsia="Calibri"/>
          <w:sz w:val="28"/>
          <w:szCs w:val="28"/>
        </w:rPr>
        <w:t>9</w:t>
      </w:r>
      <w:r w:rsidR="004E669C" w:rsidRPr="009454B0">
        <w:rPr>
          <w:rFonts w:eastAsia="Calibri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6E643B" w:rsidRPr="009454B0">
        <w:rPr>
          <w:rFonts w:eastAsia="Calibri"/>
          <w:sz w:val="28"/>
          <w:szCs w:val="28"/>
        </w:rPr>
        <w:t>2</w:t>
      </w:r>
      <w:r w:rsidR="00180A18">
        <w:rPr>
          <w:rFonts w:eastAsia="Calibri"/>
          <w:sz w:val="28"/>
          <w:szCs w:val="28"/>
        </w:rPr>
        <w:t>9</w:t>
      </w:r>
      <w:r w:rsidRPr="009454B0">
        <w:rPr>
          <w:rFonts w:eastAsia="Calibri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6E643B" w:rsidRPr="009454B0">
        <w:rPr>
          <w:rFonts w:eastAsia="Calibri"/>
          <w:sz w:val="28"/>
          <w:szCs w:val="28"/>
        </w:rPr>
        <w:t>2</w:t>
      </w:r>
      <w:r w:rsidR="00180A18">
        <w:rPr>
          <w:rFonts w:eastAsia="Calibri"/>
          <w:sz w:val="28"/>
          <w:szCs w:val="28"/>
        </w:rPr>
        <w:t>9</w:t>
      </w:r>
      <w:r w:rsidRPr="009454B0">
        <w:rPr>
          <w:rFonts w:eastAsia="Calibri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6E643B" w:rsidRPr="009454B0">
        <w:rPr>
          <w:rFonts w:eastAsia="Calibri"/>
          <w:sz w:val="28"/>
          <w:szCs w:val="28"/>
        </w:rPr>
        <w:t>2</w:t>
      </w:r>
      <w:r w:rsidR="00180A18">
        <w:rPr>
          <w:rFonts w:eastAsia="Calibri"/>
          <w:sz w:val="28"/>
          <w:szCs w:val="28"/>
        </w:rPr>
        <w:t>9</w:t>
      </w:r>
      <w:r w:rsidRPr="009454B0">
        <w:rPr>
          <w:rFonts w:eastAsia="Calibri"/>
          <w:sz w:val="28"/>
          <w:szCs w:val="28"/>
        </w:rPr>
        <w:t xml:space="preserve">.3. Возможность выбора заявителем формы обращения за предоставлением муниципальной услуги непосредственно в </w:t>
      </w:r>
      <w:r w:rsidR="000B75FD" w:rsidRPr="009454B0">
        <w:rPr>
          <w:rFonts w:eastAsia="Calibri"/>
          <w:sz w:val="28"/>
          <w:szCs w:val="28"/>
        </w:rPr>
        <w:t>Администрацию (</w:t>
      </w:r>
      <w:r w:rsidRPr="009454B0">
        <w:rPr>
          <w:rFonts w:eastAsia="Calibri"/>
          <w:sz w:val="28"/>
          <w:szCs w:val="28"/>
        </w:rPr>
        <w:t>Уполномоченный орган</w:t>
      </w:r>
      <w:r w:rsidR="000B75FD" w:rsidRPr="009454B0">
        <w:rPr>
          <w:rFonts w:eastAsia="Calibri"/>
          <w:sz w:val="28"/>
          <w:szCs w:val="28"/>
        </w:rPr>
        <w:t>)</w:t>
      </w:r>
      <w:r w:rsidRPr="009454B0">
        <w:rPr>
          <w:rFonts w:eastAsia="Calibri"/>
          <w:sz w:val="28"/>
          <w:szCs w:val="28"/>
        </w:rPr>
        <w:t xml:space="preserve"> либо в форме электронных документов с использованием РПГУ, </w:t>
      </w:r>
      <w:r w:rsidR="00EC3907">
        <w:rPr>
          <w:rFonts w:eastAsia="Calibri"/>
          <w:sz w:val="28"/>
          <w:szCs w:val="28"/>
        </w:rPr>
        <w:t xml:space="preserve">ЕПГУ, </w:t>
      </w:r>
      <w:r w:rsidRPr="009454B0">
        <w:rPr>
          <w:rFonts w:eastAsia="Calibri"/>
          <w:sz w:val="28"/>
          <w:szCs w:val="28"/>
        </w:rPr>
        <w:t>либо через многофункциональный центр.</w:t>
      </w:r>
    </w:p>
    <w:p w:rsidR="004E669C" w:rsidRPr="009454B0" w:rsidRDefault="00E6575D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734645" w:rsidRPr="009454B0">
        <w:rPr>
          <w:rFonts w:eastAsia="Calibri"/>
          <w:sz w:val="28"/>
          <w:szCs w:val="28"/>
        </w:rPr>
        <w:t>2</w:t>
      </w:r>
      <w:r w:rsidR="00180A18">
        <w:rPr>
          <w:rFonts w:eastAsia="Calibri"/>
          <w:sz w:val="28"/>
          <w:szCs w:val="28"/>
        </w:rPr>
        <w:t>9</w:t>
      </w:r>
      <w:r w:rsidR="004E669C" w:rsidRPr="009454B0">
        <w:rPr>
          <w:rFonts w:eastAsia="Calibri"/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</w:t>
      </w:r>
      <w:r w:rsidR="00EC3907">
        <w:rPr>
          <w:rFonts w:eastAsia="Calibri"/>
          <w:sz w:val="28"/>
          <w:szCs w:val="28"/>
        </w:rPr>
        <w:t>, ЕПГУ</w:t>
      </w:r>
      <w:r w:rsidR="004E669C" w:rsidRPr="009454B0">
        <w:rPr>
          <w:rFonts w:eastAsia="Calibri"/>
          <w:sz w:val="28"/>
          <w:szCs w:val="28"/>
        </w:rPr>
        <w:t>.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6E643B" w:rsidRPr="009454B0">
        <w:rPr>
          <w:rFonts w:eastAsia="Calibri"/>
          <w:sz w:val="28"/>
          <w:szCs w:val="28"/>
        </w:rPr>
        <w:t>2</w:t>
      </w:r>
      <w:r w:rsidR="00180A18">
        <w:rPr>
          <w:rFonts w:eastAsia="Calibri"/>
          <w:sz w:val="28"/>
          <w:szCs w:val="28"/>
        </w:rPr>
        <w:t>9</w:t>
      </w:r>
      <w:r w:rsidRPr="009454B0">
        <w:rPr>
          <w:rFonts w:eastAsia="Calibri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180A18">
        <w:rPr>
          <w:rFonts w:eastAsia="Calibri"/>
          <w:sz w:val="28"/>
          <w:szCs w:val="28"/>
        </w:rPr>
        <w:t>30</w:t>
      </w:r>
      <w:r w:rsidRPr="009454B0">
        <w:rPr>
          <w:rFonts w:eastAsia="Calibri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180A18">
        <w:rPr>
          <w:rFonts w:eastAsia="Calibri"/>
          <w:sz w:val="28"/>
          <w:szCs w:val="28"/>
        </w:rPr>
        <w:t>30</w:t>
      </w:r>
      <w:r w:rsidRPr="009454B0">
        <w:rPr>
          <w:rFonts w:eastAsia="Calibri"/>
          <w:sz w:val="28"/>
          <w:szCs w:val="28"/>
        </w:rPr>
        <w:t>.</w:t>
      </w:r>
      <w:r w:rsidR="00734645" w:rsidRPr="009454B0">
        <w:rPr>
          <w:rFonts w:eastAsia="Calibri"/>
          <w:sz w:val="28"/>
          <w:szCs w:val="28"/>
        </w:rPr>
        <w:t>1</w:t>
      </w:r>
      <w:r w:rsidRPr="009454B0">
        <w:rPr>
          <w:rFonts w:eastAsia="Calibri"/>
          <w:sz w:val="28"/>
          <w:szCs w:val="28"/>
        </w:rPr>
        <w:t xml:space="preserve"> Своевременность предоставления муниципальной услуги в </w:t>
      </w:r>
      <w:r w:rsidRPr="009454B0">
        <w:rPr>
          <w:rFonts w:eastAsia="Calibri"/>
          <w:sz w:val="28"/>
          <w:szCs w:val="28"/>
        </w:rPr>
        <w:lastRenderedPageBreak/>
        <w:t xml:space="preserve">соответствии со стандартом ее предоставления, установленным </w:t>
      </w:r>
      <w:r w:rsidR="001248C1" w:rsidRPr="009454B0">
        <w:rPr>
          <w:rFonts w:eastAsia="Calibri"/>
          <w:sz w:val="28"/>
          <w:szCs w:val="28"/>
        </w:rPr>
        <w:t xml:space="preserve">настоящим </w:t>
      </w:r>
      <w:r w:rsidRPr="009454B0">
        <w:rPr>
          <w:rFonts w:eastAsia="Calibri"/>
          <w:sz w:val="28"/>
          <w:szCs w:val="28"/>
        </w:rPr>
        <w:t>Административным регламентом.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180A18">
        <w:rPr>
          <w:rFonts w:eastAsia="Calibri"/>
          <w:sz w:val="28"/>
          <w:szCs w:val="28"/>
        </w:rPr>
        <w:t>30</w:t>
      </w:r>
      <w:r w:rsidR="006E643B" w:rsidRPr="009454B0">
        <w:rPr>
          <w:rFonts w:eastAsia="Calibri"/>
          <w:sz w:val="28"/>
          <w:szCs w:val="28"/>
        </w:rPr>
        <w:t>.</w:t>
      </w:r>
      <w:r w:rsidRPr="009454B0">
        <w:rPr>
          <w:rFonts w:eastAsia="Calibri"/>
          <w:sz w:val="28"/>
          <w:szCs w:val="28"/>
        </w:rPr>
        <w:t>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E669C" w:rsidRPr="009454B0" w:rsidRDefault="00E6575D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180A18">
        <w:rPr>
          <w:rFonts w:eastAsia="Calibri"/>
          <w:sz w:val="28"/>
          <w:szCs w:val="28"/>
        </w:rPr>
        <w:t>30</w:t>
      </w:r>
      <w:r w:rsidR="004E669C" w:rsidRPr="009454B0">
        <w:rPr>
          <w:rFonts w:eastAsia="Calibri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180A18">
        <w:rPr>
          <w:rFonts w:eastAsia="Calibri"/>
          <w:sz w:val="28"/>
          <w:szCs w:val="28"/>
        </w:rPr>
        <w:t>30</w:t>
      </w:r>
      <w:r w:rsidRPr="009454B0">
        <w:rPr>
          <w:rFonts w:eastAsia="Calibri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4E669C" w:rsidRDefault="004E669C" w:rsidP="00D21F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180A18">
        <w:rPr>
          <w:rFonts w:eastAsia="Calibri"/>
          <w:sz w:val="28"/>
          <w:szCs w:val="28"/>
        </w:rPr>
        <w:t>30</w:t>
      </w:r>
      <w:r w:rsidRPr="009454B0">
        <w:rPr>
          <w:rFonts w:eastAsia="Calibri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6A5A97" w:rsidRPr="009454B0">
        <w:rPr>
          <w:rFonts w:eastAsia="Calibri"/>
          <w:sz w:val="28"/>
          <w:szCs w:val="28"/>
        </w:rPr>
        <w:t>Администрации (</w:t>
      </w:r>
      <w:r w:rsidRPr="009454B0">
        <w:rPr>
          <w:rFonts w:eastAsia="Calibri"/>
          <w:sz w:val="28"/>
          <w:szCs w:val="28"/>
        </w:rPr>
        <w:t>Уполномоченного органа</w:t>
      </w:r>
      <w:r w:rsidR="009E3431" w:rsidRPr="009454B0">
        <w:rPr>
          <w:rFonts w:eastAsia="Calibri"/>
          <w:sz w:val="28"/>
          <w:szCs w:val="28"/>
        </w:rPr>
        <w:t>)</w:t>
      </w:r>
      <w:r w:rsidRPr="009454B0">
        <w:rPr>
          <w:rFonts w:eastAsia="Calibri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9454B0">
        <w:rPr>
          <w:rFonts w:eastAsia="Calibri"/>
          <w:sz w:val="28"/>
          <w:szCs w:val="28"/>
        </w:rPr>
        <w:t>итогам</w:t>
      </w:r>
      <w:proofErr w:type="gramEnd"/>
      <w:r w:rsidRPr="009454B0">
        <w:rPr>
          <w:rFonts w:eastAsia="Calibri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4B2690" w:rsidRPr="00D21F13" w:rsidRDefault="004B2690" w:rsidP="00D21F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E669C" w:rsidRPr="009454B0" w:rsidRDefault="004E669C" w:rsidP="004E669C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9454B0">
        <w:rPr>
          <w:b/>
          <w:bCs/>
          <w:sz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 w:rsidR="00D21F13" w:rsidRPr="009454B0">
        <w:rPr>
          <w:b/>
          <w:bCs/>
          <w:sz w:val="28"/>
        </w:rPr>
        <w:t>(в</w:t>
      </w:r>
      <w:r w:rsidR="006D6ED6" w:rsidRPr="009454B0">
        <w:rPr>
          <w:b/>
          <w:bCs/>
          <w:sz w:val="28"/>
        </w:rPr>
        <w:t xml:space="preserve"> случае, если муниципальная услуга предоставляется по экстерриториальному принципу) </w:t>
      </w:r>
      <w:r w:rsidRPr="009454B0">
        <w:rPr>
          <w:b/>
          <w:bCs/>
          <w:sz w:val="28"/>
        </w:rPr>
        <w:t>и особенности предоставления муниципальной услуги в электронной форме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1905C2" w:rsidRPr="009454B0">
        <w:rPr>
          <w:sz w:val="28"/>
          <w:szCs w:val="28"/>
        </w:rPr>
        <w:t>3</w:t>
      </w:r>
      <w:r w:rsidR="00180A18">
        <w:rPr>
          <w:sz w:val="28"/>
          <w:szCs w:val="28"/>
        </w:rPr>
        <w:t>1</w:t>
      </w:r>
      <w:r w:rsidRPr="009454B0">
        <w:rPr>
          <w:sz w:val="28"/>
          <w:szCs w:val="28"/>
        </w:rPr>
        <w:t>. Прием документов и выдача результата предоставления муниципальной услуги могут быть осуществлены в многофункционально</w:t>
      </w:r>
      <w:r w:rsidR="001248C1" w:rsidRPr="009454B0">
        <w:rPr>
          <w:sz w:val="28"/>
          <w:szCs w:val="28"/>
        </w:rPr>
        <w:t>м</w:t>
      </w:r>
      <w:r w:rsidRPr="009454B0">
        <w:rPr>
          <w:sz w:val="28"/>
          <w:szCs w:val="28"/>
        </w:rPr>
        <w:t xml:space="preserve"> центре.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54B0">
        <w:rPr>
          <w:sz w:val="28"/>
          <w:szCs w:val="28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</w:t>
      </w:r>
      <w:r w:rsidR="005F401B" w:rsidRPr="009454B0">
        <w:rPr>
          <w:sz w:val="28"/>
          <w:szCs w:val="28"/>
        </w:rPr>
        <w:t>Администрацией (У</w:t>
      </w:r>
      <w:r w:rsidRPr="009454B0">
        <w:rPr>
          <w:sz w:val="28"/>
          <w:szCs w:val="28"/>
        </w:rPr>
        <w:t>полномоченным органом</w:t>
      </w:r>
      <w:r w:rsidR="005F401B" w:rsidRPr="009454B0">
        <w:rPr>
          <w:sz w:val="28"/>
          <w:szCs w:val="28"/>
        </w:rPr>
        <w:t>)</w:t>
      </w:r>
      <w:r w:rsidRPr="009454B0">
        <w:rPr>
          <w:sz w:val="28"/>
          <w:szCs w:val="28"/>
        </w:rPr>
        <w:t xml:space="preserve"> и многофункциональным центром в порядке, утвержденном постановлением Правительства Российской Федерации от 27 сентября 2009 г</w:t>
      </w:r>
      <w:r w:rsidR="00323DCD" w:rsidRPr="009454B0">
        <w:rPr>
          <w:sz w:val="28"/>
          <w:szCs w:val="28"/>
        </w:rPr>
        <w:t>ода</w:t>
      </w:r>
      <w:r w:rsidRPr="009454B0">
        <w:rPr>
          <w:sz w:val="28"/>
          <w:szCs w:val="28"/>
        </w:rPr>
        <w:t xml:space="preserve">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9454B0">
        <w:rPr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304E9F" w:rsidRPr="009454B0">
        <w:rPr>
          <w:sz w:val="28"/>
          <w:szCs w:val="28"/>
        </w:rPr>
        <w:t>3</w:t>
      </w:r>
      <w:r w:rsidR="00180A18">
        <w:rPr>
          <w:sz w:val="28"/>
          <w:szCs w:val="28"/>
        </w:rPr>
        <w:t>2</w:t>
      </w:r>
      <w:r w:rsidRPr="009454B0">
        <w:rPr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841EA7" w:rsidRPr="009454B0">
        <w:rPr>
          <w:sz w:val="28"/>
          <w:szCs w:val="28"/>
        </w:rPr>
        <w:t>3</w:t>
      </w:r>
      <w:r w:rsidR="00180A18">
        <w:rPr>
          <w:sz w:val="28"/>
          <w:szCs w:val="28"/>
        </w:rPr>
        <w:t>3</w:t>
      </w:r>
      <w:r w:rsidRPr="009454B0">
        <w:rPr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37EB3" w:rsidRPr="009454B0" w:rsidRDefault="00937EB3" w:rsidP="00937EB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454B0">
        <w:rPr>
          <w:sz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</w:t>
      </w:r>
      <w:r w:rsidRPr="009454B0">
        <w:rPr>
          <w:sz w:val="28"/>
        </w:rPr>
        <w:lastRenderedPageBreak/>
        <w:t>представлены с использованием РПГУ</w:t>
      </w:r>
      <w:r w:rsidR="00FE6726">
        <w:rPr>
          <w:sz w:val="28"/>
        </w:rPr>
        <w:t>, ЕПГУ</w:t>
      </w:r>
      <w:r w:rsidRPr="009454B0">
        <w:rPr>
          <w:sz w:val="28"/>
        </w:rPr>
        <w:t xml:space="preserve">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37EB3" w:rsidRPr="009454B0" w:rsidRDefault="00937EB3" w:rsidP="00937EB3">
      <w:pPr>
        <w:autoSpaceDE w:val="0"/>
        <w:autoSpaceDN w:val="0"/>
        <w:adjustRightInd w:val="0"/>
        <w:ind w:firstLine="709"/>
        <w:jc w:val="both"/>
      </w:pPr>
      <w:r w:rsidRPr="009454B0">
        <w:rPr>
          <w:sz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</w:t>
      </w:r>
      <w:r w:rsidR="003B5A87">
        <w:rPr>
          <w:sz w:val="28"/>
        </w:rPr>
        <w:t>, ЕПГУ</w:t>
      </w:r>
      <w:r w:rsidRPr="009454B0">
        <w:rPr>
          <w:sz w:val="28"/>
        </w:rPr>
        <w:t xml:space="preserve"> используется </w:t>
      </w:r>
      <w:r w:rsidRPr="009454B0">
        <w:rPr>
          <w:sz w:val="28"/>
          <w:szCs w:val="28"/>
        </w:rPr>
        <w:t>электронная подпись, вид которой предусмотрен законодательством Российской Федерации.</w:t>
      </w:r>
    </w:p>
    <w:p w:rsidR="00D00429" w:rsidRPr="00511A96" w:rsidRDefault="004E669C" w:rsidP="00511A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D00429" w:rsidRPr="009454B0">
        <w:rPr>
          <w:sz w:val="28"/>
          <w:szCs w:val="28"/>
        </w:rPr>
        <w:t xml:space="preserve">должностного лица </w:t>
      </w:r>
      <w:r w:rsidR="00723518" w:rsidRPr="009454B0">
        <w:rPr>
          <w:sz w:val="28"/>
          <w:szCs w:val="28"/>
        </w:rPr>
        <w:t>Администрации</w:t>
      </w:r>
      <w:r w:rsidR="00937EB3" w:rsidRPr="009454B0">
        <w:rPr>
          <w:sz w:val="28"/>
          <w:szCs w:val="28"/>
        </w:rPr>
        <w:t xml:space="preserve"> (</w:t>
      </w:r>
      <w:r w:rsidRPr="009454B0">
        <w:rPr>
          <w:sz w:val="28"/>
          <w:szCs w:val="28"/>
        </w:rPr>
        <w:t>Уполномоченного органа</w:t>
      </w:r>
      <w:r w:rsidR="00937EB3" w:rsidRPr="009454B0">
        <w:rPr>
          <w:sz w:val="28"/>
          <w:szCs w:val="28"/>
        </w:rPr>
        <w:t>)</w:t>
      </w:r>
      <w:r w:rsidR="00511A96">
        <w:rPr>
          <w:sz w:val="28"/>
          <w:szCs w:val="28"/>
        </w:rPr>
        <w:t xml:space="preserve"> (при наличии).</w:t>
      </w:r>
    </w:p>
    <w:p w:rsidR="00155865" w:rsidRPr="009454B0" w:rsidRDefault="00155865" w:rsidP="00E660B6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</w:p>
    <w:p w:rsidR="0048264B" w:rsidRPr="009454B0" w:rsidRDefault="0048264B" w:rsidP="0048264B">
      <w:pPr>
        <w:widowControl w:val="0"/>
        <w:tabs>
          <w:tab w:val="left" w:pos="567"/>
        </w:tabs>
        <w:ind w:firstLine="709"/>
        <w:jc w:val="both"/>
        <w:rPr>
          <w:rFonts w:eastAsia="Calibri"/>
          <w:b/>
          <w:sz w:val="28"/>
          <w:szCs w:val="28"/>
        </w:rPr>
      </w:pPr>
      <w:r w:rsidRPr="009454B0">
        <w:rPr>
          <w:rFonts w:eastAsia="Calibri"/>
          <w:b/>
          <w:sz w:val="28"/>
          <w:szCs w:val="28"/>
          <w:lang w:val="en-US"/>
        </w:rPr>
        <w:t>III</w:t>
      </w:r>
      <w:r w:rsidRPr="009454B0">
        <w:rPr>
          <w:rFonts w:eastAsia="Calibri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8264B" w:rsidRPr="009454B0" w:rsidRDefault="0048264B" w:rsidP="0048264B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</w:p>
    <w:p w:rsidR="0048264B" w:rsidRPr="009454B0" w:rsidRDefault="0048264B" w:rsidP="0048264B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  <w:bCs/>
          <w:sz w:val="28"/>
          <w:szCs w:val="28"/>
        </w:rPr>
      </w:pPr>
      <w:r w:rsidRPr="009454B0">
        <w:rPr>
          <w:rFonts w:eastAsia="Calibri"/>
          <w:b/>
          <w:bCs/>
          <w:sz w:val="28"/>
          <w:szCs w:val="28"/>
        </w:rPr>
        <w:t>Исчерпывающий перечень административных процедур</w:t>
      </w:r>
    </w:p>
    <w:p w:rsidR="0048264B" w:rsidRPr="009454B0" w:rsidRDefault="0048264B" w:rsidP="0048264B">
      <w:pPr>
        <w:widowControl w:val="0"/>
        <w:tabs>
          <w:tab w:val="left" w:pos="567"/>
        </w:tabs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48264B" w:rsidRPr="009454B0" w:rsidRDefault="0048264B" w:rsidP="0048264B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 xml:space="preserve">3.1 Предоставление муниципальной услуги </w:t>
      </w:r>
      <w:r w:rsidR="00C523E3">
        <w:rPr>
          <w:sz w:val="28"/>
        </w:rPr>
        <w:t xml:space="preserve">по выдаче </w:t>
      </w:r>
      <w:r w:rsidR="00C523E3" w:rsidRPr="009454B0">
        <w:rPr>
          <w:bCs/>
          <w:sz w:val="28"/>
          <w:szCs w:val="28"/>
        </w:rPr>
        <w:t>решения о согласовании проведения переустройства и (или) перепланировки помещения в многоквартирном доме</w:t>
      </w:r>
      <w:r w:rsidR="00C523E3">
        <w:rPr>
          <w:sz w:val="28"/>
        </w:rPr>
        <w:t xml:space="preserve">, по оформлению </w:t>
      </w:r>
      <w:r w:rsidR="00C523E3">
        <w:rPr>
          <w:rFonts w:eastAsia="Calibri"/>
          <w:sz w:val="28"/>
          <w:szCs w:val="28"/>
        </w:rPr>
        <w:t>акта приемочной комиссии</w:t>
      </w:r>
      <w:r w:rsidR="00C523E3">
        <w:rPr>
          <w:sz w:val="28"/>
        </w:rPr>
        <w:t xml:space="preserve"> </w:t>
      </w:r>
      <w:r w:rsidRPr="009454B0">
        <w:rPr>
          <w:rFonts w:eastAsia="Calibri"/>
          <w:sz w:val="28"/>
          <w:szCs w:val="28"/>
        </w:rPr>
        <w:t>включает в себя следующие административные процедуры:</w:t>
      </w:r>
    </w:p>
    <w:p w:rsidR="002C2527" w:rsidRPr="009454B0" w:rsidRDefault="00A510C7" w:rsidP="001B1FC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</w:t>
      </w:r>
      <w:r w:rsidR="002C2527" w:rsidRPr="009454B0">
        <w:rPr>
          <w:sz w:val="28"/>
          <w:szCs w:val="28"/>
        </w:rPr>
        <w:t xml:space="preserve">рием (получение) и регистрация заявления (запроса) и иных документов, необходимых для предоставления </w:t>
      </w:r>
      <w:r w:rsidR="002C2527" w:rsidRPr="009454B0">
        <w:rPr>
          <w:rFonts w:eastAsia="Calibri"/>
          <w:sz w:val="28"/>
          <w:szCs w:val="28"/>
        </w:rPr>
        <w:t>муниципальной</w:t>
      </w:r>
      <w:r w:rsidR="00332B16" w:rsidRPr="009454B0">
        <w:rPr>
          <w:sz w:val="28"/>
          <w:szCs w:val="28"/>
        </w:rPr>
        <w:t xml:space="preserve"> услуги;</w:t>
      </w:r>
    </w:p>
    <w:p w:rsidR="00A16AEA" w:rsidRPr="009454B0" w:rsidRDefault="00A16AEA" w:rsidP="00A16AEA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073A3">
        <w:rPr>
          <w:sz w:val="28"/>
          <w:szCs w:val="28"/>
        </w:rPr>
        <w:t xml:space="preserve">бработка документов (информации), необходимых для предоставления муниципальной услуги, </w:t>
      </w:r>
      <w:r w:rsidRPr="009454B0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C2527" w:rsidRPr="009454B0" w:rsidRDefault="002729B8" w:rsidP="001B1FC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</w:t>
      </w:r>
      <w:r w:rsidR="00DF4DAB" w:rsidRPr="009454B0">
        <w:rPr>
          <w:sz w:val="28"/>
          <w:szCs w:val="28"/>
        </w:rPr>
        <w:t xml:space="preserve">ринятие </w:t>
      </w:r>
      <w:r w:rsidR="00805EF2" w:rsidRPr="009454B0">
        <w:rPr>
          <w:sz w:val="28"/>
          <w:szCs w:val="28"/>
        </w:rPr>
        <w:t xml:space="preserve">решения о согласовании </w:t>
      </w:r>
      <w:r w:rsidR="00DF4DAB" w:rsidRPr="009454B0">
        <w:rPr>
          <w:sz w:val="28"/>
          <w:szCs w:val="28"/>
        </w:rPr>
        <w:t xml:space="preserve">(отказе в согласовании) </w:t>
      </w:r>
      <w:r w:rsidR="00805EF2" w:rsidRPr="009454B0">
        <w:rPr>
          <w:sz w:val="28"/>
          <w:szCs w:val="28"/>
        </w:rPr>
        <w:t>переустройства и (или) перепланировки жилого помещения</w:t>
      </w:r>
      <w:r w:rsidR="00332B16" w:rsidRPr="009454B0">
        <w:rPr>
          <w:sz w:val="28"/>
          <w:szCs w:val="28"/>
        </w:rPr>
        <w:t>;</w:t>
      </w:r>
    </w:p>
    <w:p w:rsidR="00CE0FCB" w:rsidRDefault="00A510C7" w:rsidP="00C8141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в</w:t>
      </w:r>
      <w:r w:rsidR="002C2527" w:rsidRPr="009454B0">
        <w:rPr>
          <w:sz w:val="28"/>
          <w:szCs w:val="28"/>
        </w:rPr>
        <w:t xml:space="preserve">ыдача (направление) Заявителю документов и (или) информации, подтверждающих предоставление </w:t>
      </w:r>
      <w:r w:rsidR="002C2527" w:rsidRPr="009454B0">
        <w:rPr>
          <w:rFonts w:eastAsia="Calibri"/>
          <w:sz w:val="28"/>
          <w:szCs w:val="28"/>
        </w:rPr>
        <w:t>муниципальной</w:t>
      </w:r>
      <w:r w:rsidR="002C2527" w:rsidRPr="009454B0">
        <w:rPr>
          <w:sz w:val="28"/>
          <w:szCs w:val="28"/>
        </w:rPr>
        <w:t xml:space="preserve"> услуги (в том числе решение об отказе в предоставлении </w:t>
      </w:r>
      <w:r w:rsidR="002C2527" w:rsidRPr="009454B0">
        <w:rPr>
          <w:rFonts w:eastAsia="Calibri"/>
          <w:sz w:val="28"/>
          <w:szCs w:val="28"/>
        </w:rPr>
        <w:t>муниципальной</w:t>
      </w:r>
      <w:r w:rsidR="002C2527" w:rsidRPr="009454B0">
        <w:rPr>
          <w:sz w:val="28"/>
          <w:szCs w:val="28"/>
        </w:rPr>
        <w:t xml:space="preserve"> услуги)</w:t>
      </w:r>
      <w:r w:rsidR="00C81411" w:rsidRPr="009454B0">
        <w:rPr>
          <w:sz w:val="28"/>
          <w:szCs w:val="28"/>
        </w:rPr>
        <w:t>.</w:t>
      </w:r>
    </w:p>
    <w:p w:rsidR="00836FF0" w:rsidRPr="009454B0" w:rsidRDefault="00836FF0" w:rsidP="00C81411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3.2. Описание административных процедур представлено в Приложении № </w:t>
      </w:r>
      <w:r w:rsidR="007A1C20">
        <w:rPr>
          <w:sz w:val="28"/>
          <w:szCs w:val="28"/>
        </w:rPr>
        <w:t>9</w:t>
      </w:r>
      <w:r w:rsidR="005A3C16">
        <w:rPr>
          <w:sz w:val="28"/>
          <w:szCs w:val="28"/>
        </w:rPr>
        <w:t>-</w:t>
      </w:r>
      <w:r w:rsidR="007A1C20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732584" w:rsidRPr="009454B0" w:rsidRDefault="00732584" w:rsidP="002B0DE0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EE79E8" w:rsidRPr="009454B0" w:rsidRDefault="00EE79E8" w:rsidP="00EE79E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E17A36" w:rsidRPr="009454B0" w:rsidRDefault="00E17A36" w:rsidP="00EE79E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4075E" w:rsidRPr="009454B0" w:rsidRDefault="001D3268" w:rsidP="002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24075E" w:rsidRPr="009454B0">
        <w:rPr>
          <w:sz w:val="28"/>
          <w:szCs w:val="28"/>
        </w:rPr>
        <w:t>. Особенности предоставления услуги в электронной форме.</w:t>
      </w:r>
    </w:p>
    <w:p w:rsidR="003D2563" w:rsidRPr="009454B0" w:rsidRDefault="008B048B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1D3268" w:rsidRPr="00EE4C38">
        <w:rPr>
          <w:sz w:val="28"/>
          <w:szCs w:val="28"/>
        </w:rPr>
        <w:t>3</w:t>
      </w:r>
      <w:r w:rsidR="0024075E" w:rsidRPr="009454B0">
        <w:rPr>
          <w:sz w:val="28"/>
          <w:szCs w:val="28"/>
        </w:rPr>
        <w:t xml:space="preserve">.1. </w:t>
      </w:r>
      <w:r w:rsidR="003D2563" w:rsidRPr="009454B0">
        <w:rPr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>получение информации о порядке и сроках предоставления муниципальной услуги;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запись на прием в Администрацию</w:t>
      </w:r>
      <w:r w:rsidR="00B07661" w:rsidRPr="009454B0">
        <w:rPr>
          <w:sz w:val="28"/>
          <w:szCs w:val="28"/>
        </w:rPr>
        <w:t xml:space="preserve"> (</w:t>
      </w:r>
      <w:r w:rsidRPr="009454B0">
        <w:rPr>
          <w:sz w:val="28"/>
          <w:szCs w:val="28"/>
        </w:rPr>
        <w:t>Уполномоченный орган</w:t>
      </w:r>
      <w:r w:rsidR="00B07661" w:rsidRPr="009454B0">
        <w:rPr>
          <w:sz w:val="28"/>
          <w:szCs w:val="28"/>
        </w:rPr>
        <w:t>)</w:t>
      </w:r>
      <w:r w:rsidRPr="009454B0">
        <w:rPr>
          <w:sz w:val="28"/>
          <w:szCs w:val="28"/>
        </w:rPr>
        <w:t>, многофункциональный центр для подачи запроса о предоставлении муниципальной услуги (далее - запрос);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формирование запроса;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прием и регистрация Администрацией</w:t>
      </w:r>
      <w:r w:rsidR="00B07661" w:rsidRPr="009454B0">
        <w:rPr>
          <w:sz w:val="28"/>
          <w:szCs w:val="28"/>
        </w:rPr>
        <w:t xml:space="preserve"> (</w:t>
      </w:r>
      <w:r w:rsidRPr="009454B0">
        <w:rPr>
          <w:sz w:val="28"/>
          <w:szCs w:val="28"/>
        </w:rPr>
        <w:t>Уполномоченным органом</w:t>
      </w:r>
      <w:r w:rsidR="00B07661" w:rsidRPr="009454B0">
        <w:rPr>
          <w:sz w:val="28"/>
          <w:szCs w:val="28"/>
        </w:rPr>
        <w:t>)</w:t>
      </w:r>
      <w:r w:rsidRPr="009454B0">
        <w:rPr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получение результата предоставления муниципальной услуги;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получение сведений о ходе выполнения запроса;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54B0">
        <w:rPr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CC127F" w:rsidRPr="00CC127F" w:rsidRDefault="00CC127F" w:rsidP="00CC127F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CC127F" w:rsidRPr="00CC127F" w:rsidRDefault="00CC127F" w:rsidP="00CC127F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CC127F">
        <w:rPr>
          <w:rFonts w:eastAsia="Calibri"/>
          <w:b/>
          <w:color w:val="000000"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CC127F" w:rsidRDefault="00CC127F" w:rsidP="00CC12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563" w:rsidRPr="009454B0" w:rsidRDefault="008B048B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C52C0D" w:rsidRPr="00EE4C38">
        <w:rPr>
          <w:sz w:val="28"/>
          <w:szCs w:val="28"/>
        </w:rPr>
        <w:t>4</w:t>
      </w:r>
      <w:r w:rsidR="0024075E" w:rsidRPr="009454B0">
        <w:rPr>
          <w:sz w:val="28"/>
          <w:szCs w:val="28"/>
        </w:rPr>
        <w:t xml:space="preserve">. </w:t>
      </w:r>
      <w:r w:rsidR="003D2563" w:rsidRPr="009454B0">
        <w:rPr>
          <w:sz w:val="28"/>
          <w:szCs w:val="28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б) записи в любые свободные для приема дату и время в пределах установленного в Администрации (Уполномоченном </w:t>
      </w:r>
      <w:r w:rsidR="004F2DEC" w:rsidRPr="009454B0">
        <w:rPr>
          <w:sz w:val="28"/>
          <w:szCs w:val="28"/>
        </w:rPr>
        <w:t>органе) или</w:t>
      </w:r>
      <w:r w:rsidRPr="009454B0">
        <w:rPr>
          <w:sz w:val="28"/>
          <w:szCs w:val="28"/>
        </w:rPr>
        <w:t xml:space="preserve"> многофункционального центра графика приема заявителей.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9454B0">
        <w:rPr>
          <w:sz w:val="28"/>
          <w:szCs w:val="28"/>
        </w:rPr>
        <w:t>ии и ау</w:t>
      </w:r>
      <w:proofErr w:type="gramEnd"/>
      <w:r w:rsidRPr="009454B0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24075E" w:rsidRPr="009454B0" w:rsidRDefault="008B048B" w:rsidP="003D25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C52C0D" w:rsidRPr="00EE4C38">
        <w:rPr>
          <w:sz w:val="28"/>
          <w:szCs w:val="28"/>
        </w:rPr>
        <w:t>4</w:t>
      </w:r>
      <w:r w:rsidR="0024075E" w:rsidRPr="009454B0">
        <w:rPr>
          <w:sz w:val="28"/>
          <w:szCs w:val="28"/>
        </w:rPr>
        <w:t>.</w:t>
      </w:r>
      <w:r w:rsidR="00C52C0D" w:rsidRPr="00EE4C38">
        <w:rPr>
          <w:sz w:val="28"/>
          <w:szCs w:val="28"/>
        </w:rPr>
        <w:t>1</w:t>
      </w:r>
      <w:r w:rsidR="0024075E" w:rsidRPr="009454B0">
        <w:rPr>
          <w:sz w:val="28"/>
          <w:szCs w:val="28"/>
        </w:rPr>
        <w:t>. Формирование запроса.</w:t>
      </w:r>
    </w:p>
    <w:p w:rsidR="0024075E" w:rsidRPr="009454B0" w:rsidRDefault="0024075E" w:rsidP="002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24075E" w:rsidRPr="009454B0" w:rsidRDefault="0024075E" w:rsidP="002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24075E" w:rsidRPr="009454B0" w:rsidRDefault="0024075E" w:rsidP="002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4075E" w:rsidRPr="009454B0" w:rsidRDefault="0024075E" w:rsidP="002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При формировании запроса заявителю обеспечивается:</w:t>
      </w:r>
    </w:p>
    <w:p w:rsidR="0024075E" w:rsidRPr="009454B0" w:rsidRDefault="0024075E" w:rsidP="002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а) возможность копирования и сохранения запроса и иных документов, указанных в пункте 2.12.1-2.12.6 настоящего Административного регламента, необходимых для предоставления муниципальной услуги;</w:t>
      </w:r>
    </w:p>
    <w:p w:rsidR="0024075E" w:rsidRPr="009454B0" w:rsidRDefault="0024075E" w:rsidP="006F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24075E" w:rsidRPr="009454B0" w:rsidRDefault="006F02DC" w:rsidP="002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в</w:t>
      </w:r>
      <w:r w:rsidR="0024075E" w:rsidRPr="009454B0">
        <w:rPr>
          <w:sz w:val="28"/>
          <w:szCs w:val="28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4075E" w:rsidRPr="009454B0" w:rsidRDefault="006F02DC" w:rsidP="002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г</w:t>
      </w:r>
      <w:r w:rsidR="0024075E" w:rsidRPr="009454B0">
        <w:rPr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="0024075E" w:rsidRPr="009454B0">
        <w:rPr>
          <w:sz w:val="28"/>
          <w:szCs w:val="28"/>
        </w:rPr>
        <w:t>е-</w:t>
      </w:r>
      <w:proofErr w:type="gramEnd"/>
      <w:r w:rsidR="0024075E" w:rsidRPr="009454B0">
        <w:rPr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24075E" w:rsidRPr="009454B0" w:rsidRDefault="006F02DC" w:rsidP="002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д</w:t>
      </w:r>
      <w:r w:rsidR="0024075E" w:rsidRPr="009454B0">
        <w:rPr>
          <w:sz w:val="28"/>
          <w:szCs w:val="28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="0024075E" w:rsidRPr="009454B0">
        <w:rPr>
          <w:sz w:val="28"/>
          <w:szCs w:val="28"/>
        </w:rPr>
        <w:t>потери</w:t>
      </w:r>
      <w:proofErr w:type="gramEnd"/>
      <w:r w:rsidR="0024075E" w:rsidRPr="009454B0">
        <w:rPr>
          <w:sz w:val="28"/>
          <w:szCs w:val="28"/>
        </w:rPr>
        <w:t xml:space="preserve"> ранее введенной информации;</w:t>
      </w:r>
    </w:p>
    <w:p w:rsidR="0024075E" w:rsidRPr="009454B0" w:rsidRDefault="006F02DC" w:rsidP="002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е</w:t>
      </w:r>
      <w:r w:rsidR="0024075E" w:rsidRPr="009454B0">
        <w:rPr>
          <w:sz w:val="28"/>
          <w:szCs w:val="28"/>
        </w:rPr>
        <w:t>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24075E" w:rsidRPr="009454B0" w:rsidRDefault="0024075E" w:rsidP="002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Сформированный и </w:t>
      </w:r>
      <w:r w:rsidR="004F2DEC" w:rsidRPr="009454B0">
        <w:rPr>
          <w:sz w:val="28"/>
          <w:szCs w:val="28"/>
        </w:rPr>
        <w:t>подписанный запрос,</w:t>
      </w:r>
      <w:r w:rsidRPr="009454B0"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</w:t>
      </w:r>
      <w:r w:rsidR="00B07661" w:rsidRPr="009454B0">
        <w:rPr>
          <w:sz w:val="28"/>
          <w:szCs w:val="28"/>
        </w:rPr>
        <w:t xml:space="preserve"> (</w:t>
      </w:r>
      <w:r w:rsidRPr="009454B0">
        <w:rPr>
          <w:sz w:val="28"/>
          <w:szCs w:val="28"/>
        </w:rPr>
        <w:t>Уполномоченный орган</w:t>
      </w:r>
      <w:r w:rsidR="00B07661" w:rsidRPr="009454B0">
        <w:rPr>
          <w:sz w:val="28"/>
          <w:szCs w:val="28"/>
        </w:rPr>
        <w:t>)</w:t>
      </w:r>
      <w:r w:rsidRPr="009454B0">
        <w:rPr>
          <w:sz w:val="28"/>
          <w:szCs w:val="28"/>
        </w:rPr>
        <w:t xml:space="preserve"> посредством РПГУ.</w:t>
      </w:r>
    </w:p>
    <w:p w:rsidR="00CE6321" w:rsidRPr="009454B0" w:rsidRDefault="008B048B" w:rsidP="00CB2D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pacing w:val="-6"/>
          <w:sz w:val="28"/>
          <w:szCs w:val="28"/>
        </w:rPr>
        <w:t>3.</w:t>
      </w:r>
      <w:r w:rsidR="00C52C0D" w:rsidRPr="00C52C0D">
        <w:rPr>
          <w:spacing w:val="-6"/>
          <w:sz w:val="28"/>
          <w:szCs w:val="28"/>
        </w:rPr>
        <w:t>4.2.</w:t>
      </w:r>
      <w:r w:rsidR="0024075E" w:rsidRPr="009454B0">
        <w:rPr>
          <w:spacing w:val="-6"/>
          <w:sz w:val="28"/>
          <w:szCs w:val="28"/>
        </w:rPr>
        <w:t xml:space="preserve"> </w:t>
      </w:r>
      <w:r w:rsidR="00CB2D0D" w:rsidRPr="009454B0">
        <w:rPr>
          <w:sz w:val="28"/>
          <w:szCs w:val="28"/>
        </w:rPr>
        <w:t>Администрация (Уполномоченный орган) обеспечивает</w:t>
      </w:r>
      <w:r w:rsidR="00CE6321" w:rsidRPr="009454B0">
        <w:rPr>
          <w:sz w:val="28"/>
          <w:szCs w:val="28"/>
        </w:rPr>
        <w:t>:</w:t>
      </w:r>
    </w:p>
    <w:p w:rsidR="00CE6321" w:rsidRPr="009454B0" w:rsidRDefault="00CE6321" w:rsidP="00CE63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а) прием документов, необходимых для предоставления муниципальной услуги;</w:t>
      </w:r>
    </w:p>
    <w:p w:rsidR="00CE6321" w:rsidRPr="009454B0" w:rsidRDefault="00CE6321" w:rsidP="00CE63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CE6321" w:rsidRPr="009454B0" w:rsidRDefault="00CE6321" w:rsidP="00CE63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54B0">
        <w:rPr>
          <w:sz w:val="28"/>
          <w:szCs w:val="28"/>
        </w:rPr>
        <w:lastRenderedPageBreak/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:rsidR="00CE6321" w:rsidRPr="009454B0" w:rsidRDefault="00CE6321" w:rsidP="00CE63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D4443F" w:rsidRDefault="008B048B" w:rsidP="00CB2D0D">
      <w:pPr>
        <w:widowControl w:val="0"/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</w:rPr>
      </w:pPr>
      <w:r w:rsidRPr="009454B0">
        <w:rPr>
          <w:sz w:val="28"/>
          <w:szCs w:val="28"/>
        </w:rPr>
        <w:t>3.</w:t>
      </w:r>
      <w:r w:rsidR="00BA2F87" w:rsidRPr="000913BE">
        <w:rPr>
          <w:sz w:val="28"/>
          <w:szCs w:val="28"/>
        </w:rPr>
        <w:t>4</w:t>
      </w:r>
      <w:r w:rsidR="0024075E" w:rsidRPr="009454B0">
        <w:rPr>
          <w:sz w:val="28"/>
          <w:szCs w:val="28"/>
        </w:rPr>
        <w:t>.</w:t>
      </w:r>
      <w:r w:rsidR="00BA2F87" w:rsidRPr="000913BE">
        <w:rPr>
          <w:sz w:val="28"/>
          <w:szCs w:val="28"/>
        </w:rPr>
        <w:t>3</w:t>
      </w:r>
      <w:r w:rsidR="0024075E" w:rsidRPr="009454B0">
        <w:rPr>
          <w:sz w:val="28"/>
          <w:szCs w:val="28"/>
        </w:rPr>
        <w:t xml:space="preserve">. </w:t>
      </w:r>
      <w:r w:rsidR="00D4443F">
        <w:rPr>
          <w:sz w:val="28"/>
          <w:szCs w:val="28"/>
        </w:rPr>
        <w:t>Электронное заявление становится доступным для должностного лица Администрации (Уполномоченного органа), ответственного за прием и регистрацию заявления (далее – ответственн</w:t>
      </w:r>
      <w:r w:rsidR="0052005F">
        <w:rPr>
          <w:sz w:val="28"/>
          <w:szCs w:val="28"/>
        </w:rPr>
        <w:t>ое</w:t>
      </w:r>
      <w:r w:rsidR="00D4443F">
        <w:rPr>
          <w:sz w:val="28"/>
          <w:szCs w:val="28"/>
        </w:rPr>
        <w:t xml:space="preserve"> </w:t>
      </w:r>
      <w:r w:rsidR="0052005F">
        <w:rPr>
          <w:sz w:val="28"/>
          <w:szCs w:val="28"/>
        </w:rPr>
        <w:t>должностное лицо</w:t>
      </w:r>
      <w:r w:rsidR="00D4443F">
        <w:rPr>
          <w:sz w:val="28"/>
          <w:szCs w:val="28"/>
        </w:rPr>
        <w:t xml:space="preserve">), на платформе межведомственного электронного взаимодействия Республики Башкортостан </w:t>
      </w:r>
      <w:r w:rsidR="00D4443F">
        <w:rPr>
          <w:rFonts w:ascii="Calibri" w:hAnsi="Calibri" w:cs="Calibri"/>
          <w:sz w:val="23"/>
          <w:szCs w:val="23"/>
        </w:rPr>
        <w:t>(</w:t>
      </w:r>
      <w:hyperlink r:id="rId19" w:history="1">
        <w:r w:rsidR="00D4443F" w:rsidRPr="0031078A">
          <w:rPr>
            <w:rStyle w:val="a9"/>
            <w:sz w:val="28"/>
            <w:szCs w:val="28"/>
          </w:rPr>
          <w:t>https://vis.bashkortostan.ru</w:t>
        </w:r>
      </w:hyperlink>
      <w:r w:rsidR="00D4443F">
        <w:rPr>
          <w:color w:val="0000FF"/>
          <w:sz w:val="28"/>
          <w:szCs w:val="28"/>
        </w:rPr>
        <w:t>).</w:t>
      </w:r>
    </w:p>
    <w:p w:rsidR="00CB2D0D" w:rsidRPr="009454B0" w:rsidRDefault="0052005F" w:rsidP="00CB2D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</w:t>
      </w:r>
      <w:r w:rsidR="00CB2D0D" w:rsidRPr="009454B0">
        <w:rPr>
          <w:sz w:val="28"/>
          <w:szCs w:val="28"/>
        </w:rPr>
        <w:t>:</w:t>
      </w:r>
    </w:p>
    <w:p w:rsidR="00CB2D0D" w:rsidRPr="009454B0" w:rsidRDefault="00CB2D0D" w:rsidP="00CB2D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CB2D0D" w:rsidRPr="009454B0" w:rsidRDefault="00CB2D0D" w:rsidP="00CB2D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CB2D0D" w:rsidRPr="009454B0" w:rsidRDefault="00CB2D0D" w:rsidP="00CB2D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производит действия в соответствии с пунктом 3.</w:t>
      </w:r>
      <w:r w:rsidR="00323DCD" w:rsidRPr="009454B0">
        <w:rPr>
          <w:sz w:val="28"/>
          <w:szCs w:val="28"/>
        </w:rPr>
        <w:t>5</w:t>
      </w:r>
      <w:r w:rsidRPr="009454B0">
        <w:rPr>
          <w:sz w:val="28"/>
          <w:szCs w:val="28"/>
        </w:rPr>
        <w:t xml:space="preserve"> настоящего Административного регламента.</w:t>
      </w:r>
    </w:p>
    <w:p w:rsidR="009E2C34" w:rsidRPr="009454B0" w:rsidRDefault="008B048B" w:rsidP="009E2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BA2F87" w:rsidRPr="00EE4C38">
        <w:rPr>
          <w:sz w:val="28"/>
          <w:szCs w:val="28"/>
        </w:rPr>
        <w:t>4</w:t>
      </w:r>
      <w:r w:rsidR="0024075E" w:rsidRPr="009454B0">
        <w:rPr>
          <w:sz w:val="28"/>
          <w:szCs w:val="28"/>
        </w:rPr>
        <w:t>.</w:t>
      </w:r>
      <w:r w:rsidR="00BA2F87" w:rsidRPr="00EE4C38">
        <w:rPr>
          <w:sz w:val="28"/>
          <w:szCs w:val="28"/>
        </w:rPr>
        <w:t>4</w:t>
      </w:r>
      <w:r w:rsidR="0024075E" w:rsidRPr="009454B0">
        <w:rPr>
          <w:sz w:val="28"/>
          <w:szCs w:val="28"/>
        </w:rPr>
        <w:t xml:space="preserve">. </w:t>
      </w:r>
      <w:r w:rsidR="009E2C34" w:rsidRPr="009454B0">
        <w:rPr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9E2C34" w:rsidRPr="009454B0" w:rsidRDefault="009E2C34" w:rsidP="009E2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9E2C34" w:rsidRPr="009454B0" w:rsidRDefault="009E2C34" w:rsidP="009E2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б) документа на бумажном носителе в многофункциональном центре.</w:t>
      </w:r>
    </w:p>
    <w:p w:rsidR="009E2C34" w:rsidRPr="009454B0" w:rsidRDefault="008B048B" w:rsidP="009E2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rFonts w:eastAsia="Calibri"/>
          <w:sz w:val="28"/>
          <w:szCs w:val="28"/>
          <w:lang w:eastAsia="en-US"/>
        </w:rPr>
        <w:t>3.</w:t>
      </w:r>
      <w:r w:rsidR="00BA2F87" w:rsidRPr="00EE4C38">
        <w:rPr>
          <w:rFonts w:eastAsia="Calibri"/>
          <w:sz w:val="28"/>
          <w:szCs w:val="28"/>
          <w:lang w:eastAsia="en-US"/>
        </w:rPr>
        <w:t>4</w:t>
      </w:r>
      <w:r w:rsidR="0024075E" w:rsidRPr="009454B0">
        <w:rPr>
          <w:rFonts w:eastAsia="Calibri"/>
          <w:sz w:val="28"/>
          <w:szCs w:val="28"/>
          <w:lang w:eastAsia="en-US"/>
        </w:rPr>
        <w:t>.</w:t>
      </w:r>
      <w:r w:rsidR="00BA2F87" w:rsidRPr="00EE4C38">
        <w:rPr>
          <w:rFonts w:eastAsia="Calibri"/>
          <w:sz w:val="28"/>
          <w:szCs w:val="28"/>
          <w:lang w:eastAsia="en-US"/>
        </w:rPr>
        <w:t>5</w:t>
      </w:r>
      <w:r w:rsidR="0024075E" w:rsidRPr="009454B0">
        <w:rPr>
          <w:rFonts w:eastAsia="Calibri"/>
          <w:sz w:val="28"/>
          <w:szCs w:val="28"/>
          <w:lang w:eastAsia="en-US"/>
        </w:rPr>
        <w:t xml:space="preserve">. </w:t>
      </w:r>
      <w:r w:rsidR="009E2C34" w:rsidRPr="009454B0">
        <w:rPr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9E2C34" w:rsidRPr="009454B0" w:rsidRDefault="009E2C34" w:rsidP="009E2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9E2C34" w:rsidRPr="009454B0" w:rsidRDefault="009E2C34" w:rsidP="009E2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9E2C34" w:rsidRPr="009454B0" w:rsidRDefault="009E2C34" w:rsidP="009E2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54B0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E2C34" w:rsidRDefault="009E2C34" w:rsidP="009E2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32E02" w:rsidRPr="00E32E02" w:rsidRDefault="00E32E02" w:rsidP="00E32E0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E32E02">
        <w:rPr>
          <w:rFonts w:eastAsia="Calibri"/>
          <w:color w:val="000000"/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(но не ранее 1 августа 2022 года): </w:t>
      </w:r>
    </w:p>
    <w:p w:rsidR="00E32E02" w:rsidRPr="00E32E02" w:rsidRDefault="00E32E02" w:rsidP="00E32E02">
      <w:pPr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</w:rPr>
      </w:pPr>
      <w:r w:rsidRPr="00E32E02">
        <w:rPr>
          <w:rFonts w:eastAsia="Calibri"/>
          <w:color w:val="000000"/>
          <w:sz w:val="28"/>
          <w:szCs w:val="28"/>
        </w:rPr>
        <w:t xml:space="preserve">заявление (запрос) зарегистрировано; </w:t>
      </w:r>
    </w:p>
    <w:p w:rsidR="00E32E02" w:rsidRPr="00E32E02" w:rsidRDefault="00E32E02" w:rsidP="00E32E02">
      <w:pPr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</w:rPr>
      </w:pPr>
      <w:r w:rsidRPr="00E32E02">
        <w:rPr>
          <w:rFonts w:eastAsia="Calibri"/>
          <w:color w:val="000000"/>
          <w:sz w:val="28"/>
          <w:szCs w:val="28"/>
        </w:rPr>
        <w:t xml:space="preserve">заявление (запрос) возвращено без рассмотрения; </w:t>
      </w:r>
    </w:p>
    <w:p w:rsidR="00E32E02" w:rsidRPr="00E32E02" w:rsidRDefault="00E32E02" w:rsidP="00E32E02">
      <w:pPr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</w:rPr>
      </w:pPr>
      <w:r w:rsidRPr="00E32E02">
        <w:rPr>
          <w:rFonts w:eastAsia="Calibri"/>
          <w:color w:val="000000"/>
          <w:sz w:val="28"/>
          <w:szCs w:val="28"/>
        </w:rPr>
        <w:t xml:space="preserve">приглашение заявителя на личный прием; </w:t>
      </w:r>
    </w:p>
    <w:p w:rsidR="00E32E02" w:rsidRPr="00E32E02" w:rsidRDefault="00E32E02" w:rsidP="00E32E02">
      <w:pPr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</w:rPr>
      </w:pPr>
      <w:r w:rsidRPr="00E32E02">
        <w:rPr>
          <w:rFonts w:eastAsia="Calibri"/>
          <w:color w:val="000000"/>
          <w:sz w:val="28"/>
          <w:szCs w:val="28"/>
        </w:rPr>
        <w:t xml:space="preserve">предоставление муниципальной услуги приостановлено; </w:t>
      </w:r>
    </w:p>
    <w:p w:rsidR="00E32E02" w:rsidRPr="00E32E02" w:rsidRDefault="00E32E02" w:rsidP="00E32E02">
      <w:pPr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</w:rPr>
      </w:pPr>
      <w:r w:rsidRPr="00E32E02">
        <w:rPr>
          <w:rFonts w:eastAsia="Calibri"/>
          <w:color w:val="000000"/>
          <w:sz w:val="28"/>
          <w:szCs w:val="28"/>
        </w:rPr>
        <w:t xml:space="preserve">предоставление муниципальной </w:t>
      </w:r>
      <w:proofErr w:type="gramStart"/>
      <w:r w:rsidRPr="00E32E02">
        <w:rPr>
          <w:rFonts w:eastAsia="Calibri"/>
          <w:color w:val="000000"/>
          <w:sz w:val="28"/>
          <w:szCs w:val="28"/>
        </w:rPr>
        <w:t>ой</w:t>
      </w:r>
      <w:proofErr w:type="gramEnd"/>
      <w:r w:rsidRPr="00E32E02">
        <w:rPr>
          <w:rFonts w:eastAsia="Calibri"/>
          <w:color w:val="000000"/>
          <w:sz w:val="28"/>
          <w:szCs w:val="28"/>
        </w:rPr>
        <w:t xml:space="preserve"> услуги прекращено; </w:t>
      </w:r>
    </w:p>
    <w:p w:rsidR="00E32E02" w:rsidRPr="00E32E02" w:rsidRDefault="00E32E02" w:rsidP="00E32E02">
      <w:pPr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</w:rPr>
      </w:pPr>
      <w:r w:rsidRPr="00E32E02">
        <w:rPr>
          <w:rFonts w:eastAsia="Calibri"/>
          <w:color w:val="000000"/>
          <w:sz w:val="28"/>
          <w:szCs w:val="28"/>
        </w:rPr>
        <w:t xml:space="preserve">муниципальная услуга предоставлена; </w:t>
      </w:r>
    </w:p>
    <w:p w:rsidR="00E32E02" w:rsidRPr="009454B0" w:rsidRDefault="00E32E02" w:rsidP="00E32E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E02">
        <w:rPr>
          <w:rFonts w:eastAsia="Calibri"/>
          <w:color w:val="000000"/>
          <w:sz w:val="28"/>
          <w:szCs w:val="28"/>
        </w:rPr>
        <w:t>в предоставлении муниципальной услуги отказано.</w:t>
      </w:r>
    </w:p>
    <w:p w:rsidR="009E2C34" w:rsidRPr="009454B0" w:rsidRDefault="008B048B" w:rsidP="009E2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BA2F87" w:rsidRPr="00EE4C38">
        <w:rPr>
          <w:sz w:val="28"/>
          <w:szCs w:val="28"/>
        </w:rPr>
        <w:t>4</w:t>
      </w:r>
      <w:r w:rsidR="0024075E" w:rsidRPr="009454B0">
        <w:rPr>
          <w:sz w:val="28"/>
          <w:szCs w:val="28"/>
        </w:rPr>
        <w:t>.</w:t>
      </w:r>
      <w:r w:rsidR="00BA2F87" w:rsidRPr="00EE4C38">
        <w:rPr>
          <w:sz w:val="28"/>
          <w:szCs w:val="28"/>
        </w:rPr>
        <w:t>6</w:t>
      </w:r>
      <w:r w:rsidR="0024075E" w:rsidRPr="009454B0">
        <w:rPr>
          <w:sz w:val="28"/>
          <w:szCs w:val="28"/>
        </w:rPr>
        <w:t xml:space="preserve">. </w:t>
      </w:r>
      <w:proofErr w:type="gramStart"/>
      <w:r w:rsidR="009E2C34" w:rsidRPr="009454B0">
        <w:rPr>
          <w:sz w:val="28"/>
          <w:szCs w:val="28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="009E2C34" w:rsidRPr="009454B0">
        <w:rPr>
          <w:sz w:val="28"/>
          <w:szCs w:val="28"/>
        </w:rPr>
        <w:t xml:space="preserve"> № </w:t>
      </w:r>
      <w:proofErr w:type="gramStart"/>
      <w:r w:rsidR="009E2C34" w:rsidRPr="009454B0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9E2C34" w:rsidRPr="009454B0" w:rsidRDefault="008B048B" w:rsidP="009E2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BA2F87" w:rsidRPr="00EE4C38">
        <w:rPr>
          <w:sz w:val="28"/>
          <w:szCs w:val="28"/>
        </w:rPr>
        <w:t>4</w:t>
      </w:r>
      <w:r w:rsidR="0024075E" w:rsidRPr="009454B0">
        <w:rPr>
          <w:sz w:val="28"/>
          <w:szCs w:val="28"/>
        </w:rPr>
        <w:t>.</w:t>
      </w:r>
      <w:r w:rsidR="00BA2F87" w:rsidRPr="00EE4C38">
        <w:rPr>
          <w:sz w:val="28"/>
          <w:szCs w:val="28"/>
        </w:rPr>
        <w:t>7</w:t>
      </w:r>
      <w:r w:rsidR="0024075E" w:rsidRPr="009454B0">
        <w:rPr>
          <w:sz w:val="28"/>
          <w:szCs w:val="28"/>
        </w:rPr>
        <w:t>.</w:t>
      </w:r>
      <w:r w:rsidR="009E2C34" w:rsidRPr="009454B0">
        <w:rPr>
          <w:sz w:val="28"/>
          <w:szCs w:val="28"/>
        </w:rPr>
        <w:t xml:space="preserve"> </w:t>
      </w:r>
      <w:proofErr w:type="gramStart"/>
      <w:r w:rsidR="009E2C34" w:rsidRPr="009454B0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="009E2C34" w:rsidRPr="009454B0">
        <w:rPr>
          <w:sz w:val="28"/>
          <w:szCs w:val="28"/>
        </w:rPr>
        <w:br/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="009E2C34" w:rsidRPr="009454B0">
        <w:rPr>
          <w:sz w:val="28"/>
          <w:szCs w:val="28"/>
        </w:rPr>
        <w:t xml:space="preserve"> государственных и муниципальных услуг»</w:t>
      </w:r>
      <w:r w:rsidR="009E2C34" w:rsidRPr="009454B0">
        <w:rPr>
          <w:rStyle w:val="a5"/>
          <w:sz w:val="28"/>
          <w:szCs w:val="28"/>
        </w:rPr>
        <w:footnoteReference w:id="1"/>
      </w:r>
      <w:r w:rsidR="009E2C34" w:rsidRPr="009454B0">
        <w:rPr>
          <w:sz w:val="28"/>
          <w:szCs w:val="28"/>
        </w:rPr>
        <w:t>.</w:t>
      </w:r>
    </w:p>
    <w:p w:rsidR="009B1377" w:rsidRPr="009454B0" w:rsidRDefault="009B1377" w:rsidP="00732584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F21149" w:rsidRPr="009454B0" w:rsidRDefault="00F21149" w:rsidP="00F21149">
      <w:pPr>
        <w:widowControl w:val="0"/>
        <w:tabs>
          <w:tab w:val="left" w:pos="567"/>
        </w:tabs>
        <w:ind w:firstLine="709"/>
        <w:jc w:val="both"/>
        <w:rPr>
          <w:b/>
          <w:bCs/>
          <w:sz w:val="28"/>
          <w:szCs w:val="28"/>
        </w:rPr>
      </w:pPr>
      <w:r w:rsidRPr="009454B0">
        <w:rPr>
          <w:b/>
          <w:bCs/>
          <w:sz w:val="28"/>
          <w:szCs w:val="28"/>
        </w:rPr>
        <w:t xml:space="preserve">Порядок исправления допущенных опечаток и ошибок в               выданных в результате предоставления муниципальной услуги </w:t>
      </w:r>
      <w:r w:rsidRPr="009454B0">
        <w:rPr>
          <w:b/>
          <w:bCs/>
          <w:sz w:val="28"/>
          <w:szCs w:val="28"/>
        </w:rPr>
        <w:lastRenderedPageBreak/>
        <w:t>документах</w:t>
      </w:r>
    </w:p>
    <w:p w:rsidR="00F21149" w:rsidRPr="009454B0" w:rsidRDefault="00F21149" w:rsidP="00F21149">
      <w:pPr>
        <w:widowControl w:val="0"/>
        <w:tabs>
          <w:tab w:val="left" w:pos="567"/>
        </w:tabs>
        <w:ind w:firstLine="709"/>
        <w:jc w:val="both"/>
        <w:rPr>
          <w:b/>
          <w:bCs/>
          <w:sz w:val="28"/>
          <w:szCs w:val="28"/>
        </w:rPr>
      </w:pP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BA2F87" w:rsidRPr="00BA2F87">
        <w:rPr>
          <w:sz w:val="28"/>
          <w:szCs w:val="28"/>
        </w:rPr>
        <w:t>5</w:t>
      </w:r>
      <w:r w:rsidRPr="009454B0">
        <w:rPr>
          <w:sz w:val="28"/>
          <w:szCs w:val="28"/>
        </w:rPr>
        <w:t xml:space="preserve">. </w:t>
      </w:r>
      <w:proofErr w:type="gramStart"/>
      <w:r w:rsidRPr="009454B0">
        <w:rPr>
          <w:sz w:val="28"/>
          <w:szCs w:val="28"/>
        </w:rPr>
        <w:t xml:space="preserve"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приложениям №№ </w:t>
      </w:r>
      <w:r w:rsidR="00415E41">
        <w:rPr>
          <w:sz w:val="28"/>
          <w:szCs w:val="28"/>
        </w:rPr>
        <w:t>3</w:t>
      </w:r>
      <w:r w:rsidR="00AF2D04" w:rsidRPr="009454B0">
        <w:rPr>
          <w:sz w:val="28"/>
          <w:szCs w:val="28"/>
        </w:rPr>
        <w:t xml:space="preserve"> </w:t>
      </w:r>
      <w:r w:rsidRPr="009454B0">
        <w:rPr>
          <w:sz w:val="28"/>
          <w:szCs w:val="28"/>
        </w:rPr>
        <w:t xml:space="preserve">– </w:t>
      </w:r>
      <w:r w:rsidR="002A1B3F">
        <w:rPr>
          <w:sz w:val="28"/>
          <w:szCs w:val="28"/>
        </w:rPr>
        <w:t>5</w:t>
      </w:r>
      <w:r w:rsidR="00AF2D04" w:rsidRPr="009454B0">
        <w:rPr>
          <w:sz w:val="28"/>
          <w:szCs w:val="28"/>
        </w:rPr>
        <w:t xml:space="preserve"> </w:t>
      </w:r>
      <w:r w:rsidRPr="009454B0">
        <w:rPr>
          <w:sz w:val="28"/>
          <w:szCs w:val="28"/>
        </w:rPr>
        <w:t>к настоящему Административному регламенту).</w:t>
      </w:r>
      <w:proofErr w:type="gramEnd"/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В заявлении об исправлении опечаток и </w:t>
      </w:r>
      <w:r w:rsidR="004F2DEC" w:rsidRPr="009454B0">
        <w:rPr>
          <w:sz w:val="28"/>
          <w:szCs w:val="28"/>
        </w:rPr>
        <w:t>ошибок в</w:t>
      </w:r>
      <w:r w:rsidRPr="009454B0">
        <w:rPr>
          <w:sz w:val="28"/>
          <w:szCs w:val="28"/>
        </w:rPr>
        <w:t xml:space="preserve"> обязательном порядке указываются: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1) наименование Администрации (Уполномоченного органа), в который подается заявление об исправление опечаток;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54B0">
        <w:rPr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54B0">
        <w:rPr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6) реквизиты документа (-</w:t>
      </w:r>
      <w:proofErr w:type="spellStart"/>
      <w:r w:rsidRPr="009454B0">
        <w:rPr>
          <w:sz w:val="28"/>
          <w:szCs w:val="28"/>
        </w:rPr>
        <w:t>ов</w:t>
      </w:r>
      <w:proofErr w:type="spellEnd"/>
      <w:r w:rsidRPr="009454B0">
        <w:rPr>
          <w:sz w:val="28"/>
          <w:szCs w:val="28"/>
        </w:rPr>
        <w:t xml:space="preserve">), </w:t>
      </w:r>
      <w:proofErr w:type="gramStart"/>
      <w:r w:rsidRPr="009454B0">
        <w:rPr>
          <w:sz w:val="28"/>
          <w:szCs w:val="28"/>
        </w:rPr>
        <w:t>обосновывающих</w:t>
      </w:r>
      <w:proofErr w:type="gramEnd"/>
      <w:r w:rsidRPr="009454B0">
        <w:rPr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38019F" w:rsidRPr="0038019F">
        <w:rPr>
          <w:sz w:val="28"/>
          <w:szCs w:val="28"/>
        </w:rPr>
        <w:t>6</w:t>
      </w:r>
      <w:r w:rsidRPr="009454B0">
        <w:rPr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38019F" w:rsidRPr="0038019F">
        <w:rPr>
          <w:sz w:val="28"/>
          <w:szCs w:val="28"/>
        </w:rPr>
        <w:t>7</w:t>
      </w:r>
      <w:r w:rsidRPr="009454B0">
        <w:rPr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лично в Администрацию (Уполномоченный орган);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почтовым отправлением;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путем заполнения формы запроса через «Личный кабинет» РПГУ;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через многофункциональный центр. </w:t>
      </w:r>
    </w:p>
    <w:p w:rsidR="009454B0" w:rsidRPr="009454B0" w:rsidRDefault="00180481" w:rsidP="009454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38019F" w:rsidRPr="0038019F">
        <w:rPr>
          <w:sz w:val="28"/>
          <w:szCs w:val="28"/>
        </w:rPr>
        <w:t>8</w:t>
      </w:r>
      <w:r w:rsidRPr="009454B0">
        <w:rPr>
          <w:sz w:val="28"/>
          <w:szCs w:val="28"/>
        </w:rPr>
        <w:t xml:space="preserve">. </w:t>
      </w:r>
      <w:r w:rsidR="009454B0" w:rsidRPr="009454B0">
        <w:rPr>
          <w:sz w:val="28"/>
          <w:szCs w:val="28"/>
        </w:rPr>
        <w:t>Основаниями для отказа в приеме заявления об исправлении опечаток и ошибок являются:</w:t>
      </w:r>
    </w:p>
    <w:p w:rsidR="00180481" w:rsidRPr="009454B0" w:rsidRDefault="009454B0" w:rsidP="009454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454B0">
        <w:t xml:space="preserve">1) </w:t>
      </w:r>
      <w:r w:rsidRPr="009454B0">
        <w:rPr>
          <w:sz w:val="28"/>
        </w:rPr>
        <w:t xml:space="preserve">представленные документы по составу и содержанию не соответствуют требованиям пунктов </w:t>
      </w:r>
      <w:r w:rsidR="00180481" w:rsidRPr="009454B0">
        <w:rPr>
          <w:sz w:val="28"/>
        </w:rPr>
        <w:t>3.</w:t>
      </w:r>
      <w:r w:rsidR="0038019F" w:rsidRPr="0038019F">
        <w:rPr>
          <w:sz w:val="28"/>
        </w:rPr>
        <w:t>5</w:t>
      </w:r>
      <w:r w:rsidR="001D3268" w:rsidRPr="001D3268">
        <w:rPr>
          <w:sz w:val="28"/>
        </w:rPr>
        <w:t xml:space="preserve"> </w:t>
      </w:r>
      <w:r w:rsidR="00180481" w:rsidRPr="009454B0">
        <w:rPr>
          <w:sz w:val="28"/>
        </w:rPr>
        <w:t>и 3.</w:t>
      </w:r>
      <w:r w:rsidR="0038019F" w:rsidRPr="0038019F">
        <w:rPr>
          <w:sz w:val="28"/>
        </w:rPr>
        <w:t>6</w:t>
      </w:r>
      <w:r w:rsidR="00FB27C3" w:rsidRPr="009454B0">
        <w:rPr>
          <w:sz w:val="28"/>
        </w:rPr>
        <w:t xml:space="preserve"> </w:t>
      </w:r>
      <w:r w:rsidR="00180481" w:rsidRPr="009454B0">
        <w:rPr>
          <w:sz w:val="28"/>
        </w:rPr>
        <w:t>настоящего Административного регламента;</w:t>
      </w:r>
    </w:p>
    <w:p w:rsidR="00180481" w:rsidRPr="009454B0" w:rsidRDefault="00180481" w:rsidP="00180481">
      <w:pPr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2) заявитель не является получателем муниципальной услуги.</w:t>
      </w:r>
    </w:p>
    <w:p w:rsidR="00180481" w:rsidRPr="009454B0" w:rsidRDefault="00180481" w:rsidP="00180481">
      <w:pPr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>3.</w:t>
      </w:r>
      <w:r w:rsidR="0038019F" w:rsidRPr="0038019F">
        <w:rPr>
          <w:sz w:val="28"/>
          <w:szCs w:val="28"/>
        </w:rPr>
        <w:t>9</w:t>
      </w:r>
      <w:r w:rsidRPr="009454B0">
        <w:rPr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:rsidR="00180481" w:rsidRPr="009454B0" w:rsidRDefault="00180481" w:rsidP="00180481">
      <w:pPr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Заявитель имеет право повторно обратиться с заявление</w:t>
      </w:r>
      <w:r w:rsidR="0038019F">
        <w:rPr>
          <w:sz w:val="28"/>
          <w:szCs w:val="28"/>
        </w:rPr>
        <w:t>м</w:t>
      </w:r>
      <w:r w:rsidRPr="009454B0">
        <w:rPr>
          <w:sz w:val="28"/>
          <w:szCs w:val="28"/>
        </w:rPr>
        <w:t xml:space="preserve"> об исправлении опечаток и ошибок после устранения оснований для отказа в исправлении опечаток, предусмотренных пунктом 3.</w:t>
      </w:r>
      <w:r w:rsidR="00D8798B">
        <w:rPr>
          <w:sz w:val="28"/>
          <w:szCs w:val="28"/>
        </w:rPr>
        <w:t>8</w:t>
      </w:r>
      <w:r w:rsidR="00FB27C3" w:rsidRPr="009454B0">
        <w:rPr>
          <w:sz w:val="28"/>
          <w:szCs w:val="28"/>
        </w:rPr>
        <w:t xml:space="preserve"> </w:t>
      </w:r>
      <w:r w:rsidRPr="009454B0">
        <w:rPr>
          <w:sz w:val="28"/>
          <w:szCs w:val="28"/>
        </w:rPr>
        <w:t>настоящего Административного регламента.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231A38">
        <w:rPr>
          <w:sz w:val="28"/>
          <w:szCs w:val="28"/>
        </w:rPr>
        <w:t>10</w:t>
      </w:r>
      <w:r w:rsidRPr="009454B0">
        <w:rPr>
          <w:sz w:val="28"/>
          <w:szCs w:val="28"/>
        </w:rPr>
        <w:t>. Основаниями для отказа в исправлении опечаток и ошибок являются: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54B0">
        <w:rPr>
          <w:sz w:val="28"/>
          <w:szCs w:val="28"/>
        </w:rPr>
        <w:t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54B0">
        <w:rPr>
          <w:sz w:val="28"/>
          <w:szCs w:val="28"/>
        </w:rPr>
        <w:t>документы, представленные заявителем в соответствии с пунктом 3.</w:t>
      </w:r>
      <w:r w:rsidR="00771585">
        <w:rPr>
          <w:sz w:val="28"/>
          <w:szCs w:val="28"/>
        </w:rPr>
        <w:t>5</w:t>
      </w:r>
      <w:r w:rsidR="00FB27C3" w:rsidRPr="009454B0">
        <w:rPr>
          <w:sz w:val="28"/>
          <w:szCs w:val="28"/>
        </w:rPr>
        <w:t xml:space="preserve"> </w:t>
      </w:r>
      <w:r w:rsidR="00484987" w:rsidRPr="009454B0">
        <w:rPr>
          <w:sz w:val="28"/>
          <w:szCs w:val="28"/>
        </w:rPr>
        <w:t xml:space="preserve">настоящего </w:t>
      </w:r>
      <w:r w:rsidRPr="009454B0">
        <w:rPr>
          <w:sz w:val="28"/>
          <w:szCs w:val="28"/>
        </w:rPr>
        <w:t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документов, указанных в подпункте 6 пункта 3.</w:t>
      </w:r>
      <w:r w:rsidR="00BA2F87" w:rsidRPr="00BA2F87">
        <w:rPr>
          <w:sz w:val="28"/>
          <w:szCs w:val="28"/>
        </w:rPr>
        <w:t>5</w:t>
      </w:r>
      <w:r w:rsidR="00FB27C3" w:rsidRPr="009454B0">
        <w:rPr>
          <w:sz w:val="28"/>
          <w:szCs w:val="28"/>
        </w:rPr>
        <w:t xml:space="preserve"> </w:t>
      </w:r>
      <w:r w:rsidRPr="009454B0">
        <w:rPr>
          <w:sz w:val="28"/>
          <w:szCs w:val="28"/>
        </w:rPr>
        <w:t>настоящего Административного регламента, недостаточно для начала процедуры исправлении опечаток и ошибок.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</w:pPr>
      <w:r w:rsidRPr="009454B0">
        <w:rPr>
          <w:sz w:val="28"/>
          <w:szCs w:val="28"/>
        </w:rPr>
        <w:t>3.</w:t>
      </w:r>
      <w:r w:rsidR="001D3268" w:rsidRPr="00EE4C38">
        <w:rPr>
          <w:sz w:val="28"/>
          <w:szCs w:val="28"/>
        </w:rPr>
        <w:t>1</w:t>
      </w:r>
      <w:r w:rsidR="00B85D60">
        <w:rPr>
          <w:sz w:val="28"/>
          <w:szCs w:val="28"/>
        </w:rPr>
        <w:t>1</w:t>
      </w:r>
      <w:r w:rsidRPr="009454B0">
        <w:rPr>
          <w:sz w:val="28"/>
          <w:szCs w:val="28"/>
        </w:rPr>
        <w:t xml:space="preserve">. </w:t>
      </w:r>
      <w:r w:rsidRPr="009454B0">
        <w:rPr>
          <w:sz w:val="28"/>
        </w:rPr>
        <w:t>Заявление об исправлении опечаток и ошибок регистрируется Администрацией</w:t>
      </w:r>
      <w:r w:rsidR="00484987" w:rsidRPr="009454B0">
        <w:rPr>
          <w:sz w:val="28"/>
        </w:rPr>
        <w:t xml:space="preserve"> (</w:t>
      </w:r>
      <w:r w:rsidRPr="009454B0">
        <w:rPr>
          <w:sz w:val="28"/>
        </w:rPr>
        <w:t>Уполномоченным органом</w:t>
      </w:r>
      <w:r w:rsidR="00484987" w:rsidRPr="009454B0">
        <w:rPr>
          <w:sz w:val="28"/>
        </w:rPr>
        <w:t>)</w:t>
      </w:r>
      <w:r w:rsidRPr="009454B0">
        <w:rPr>
          <w:sz w:val="28"/>
        </w:rPr>
        <w:t xml:space="preserve"> в течение 1 рабочего дня с момента получения заявления об исправлении опечаток и ошибок и документов приложенных к нему.</w:t>
      </w:r>
    </w:p>
    <w:p w:rsidR="00180481" w:rsidRPr="009454B0" w:rsidRDefault="00180481" w:rsidP="00180481">
      <w:pPr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1D3268" w:rsidRPr="00EE4C38">
        <w:rPr>
          <w:sz w:val="28"/>
          <w:szCs w:val="28"/>
        </w:rPr>
        <w:t>1</w:t>
      </w:r>
      <w:r w:rsidR="00B85D60">
        <w:rPr>
          <w:sz w:val="28"/>
          <w:szCs w:val="28"/>
        </w:rPr>
        <w:t>2</w:t>
      </w:r>
      <w:r w:rsidRPr="009454B0">
        <w:rPr>
          <w:sz w:val="28"/>
          <w:szCs w:val="28"/>
        </w:rPr>
        <w:t xml:space="preserve">. Заявление об исправлении опечаток и ошибок в течение 5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</w:t>
      </w:r>
      <w:r w:rsidR="00DC7B75" w:rsidRPr="009454B0">
        <w:rPr>
          <w:sz w:val="28"/>
          <w:szCs w:val="28"/>
        </w:rPr>
        <w:t xml:space="preserve">настоящим </w:t>
      </w:r>
      <w:r w:rsidRPr="009454B0">
        <w:rPr>
          <w:sz w:val="28"/>
          <w:szCs w:val="28"/>
        </w:rPr>
        <w:t>Административным регламентом.</w:t>
      </w:r>
    </w:p>
    <w:p w:rsidR="00180481" w:rsidRPr="009454B0" w:rsidRDefault="00180481" w:rsidP="00180481">
      <w:pPr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1D3268" w:rsidRPr="00B85D60">
        <w:rPr>
          <w:sz w:val="28"/>
          <w:szCs w:val="28"/>
        </w:rPr>
        <w:t>1</w:t>
      </w:r>
      <w:r w:rsidR="00B85D60">
        <w:rPr>
          <w:sz w:val="28"/>
          <w:szCs w:val="28"/>
        </w:rPr>
        <w:t>3</w:t>
      </w:r>
      <w:r w:rsidRPr="009454B0">
        <w:rPr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1D3268" w:rsidRPr="001D3268">
        <w:rPr>
          <w:sz w:val="28"/>
          <w:szCs w:val="28"/>
        </w:rPr>
        <w:t>1</w:t>
      </w:r>
      <w:r w:rsidR="00B85D60">
        <w:rPr>
          <w:sz w:val="28"/>
          <w:szCs w:val="28"/>
        </w:rPr>
        <w:t>2</w:t>
      </w:r>
      <w:r w:rsidR="00FB27C3" w:rsidRPr="009454B0">
        <w:rPr>
          <w:sz w:val="28"/>
          <w:szCs w:val="28"/>
        </w:rPr>
        <w:t xml:space="preserve"> </w:t>
      </w:r>
      <w:r w:rsidRPr="009454B0">
        <w:rPr>
          <w:sz w:val="28"/>
          <w:szCs w:val="28"/>
        </w:rPr>
        <w:t>настоящего Административного регламента:</w:t>
      </w:r>
    </w:p>
    <w:p w:rsidR="00180481" w:rsidRPr="009454B0" w:rsidRDefault="00180481" w:rsidP="00180481">
      <w:pPr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1) в случае отсутствия оснований для отказа в исправлении опечаток и ошибок, предусмотренных пунктом 3.</w:t>
      </w:r>
      <w:r w:rsidR="0026477B">
        <w:rPr>
          <w:sz w:val="28"/>
          <w:szCs w:val="28"/>
        </w:rPr>
        <w:t>8</w:t>
      </w:r>
      <w:r w:rsidR="00FB27C3" w:rsidRPr="009454B0">
        <w:rPr>
          <w:sz w:val="28"/>
          <w:szCs w:val="28"/>
        </w:rPr>
        <w:t xml:space="preserve"> </w:t>
      </w:r>
      <w:r w:rsidR="00DC7B75" w:rsidRPr="009454B0">
        <w:rPr>
          <w:sz w:val="28"/>
          <w:szCs w:val="28"/>
        </w:rPr>
        <w:t>настоящего</w:t>
      </w:r>
      <w:r w:rsidRPr="009454B0">
        <w:rPr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:rsidR="00180481" w:rsidRPr="009454B0" w:rsidRDefault="00180481" w:rsidP="00180481">
      <w:pPr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26477B">
        <w:rPr>
          <w:sz w:val="28"/>
          <w:szCs w:val="28"/>
        </w:rPr>
        <w:t>8</w:t>
      </w:r>
      <w:r w:rsidR="00FB27C3" w:rsidRPr="009454B0">
        <w:rPr>
          <w:sz w:val="28"/>
          <w:szCs w:val="28"/>
        </w:rPr>
        <w:t xml:space="preserve"> </w:t>
      </w:r>
      <w:r w:rsidR="00DC7B75" w:rsidRPr="009454B0">
        <w:rPr>
          <w:sz w:val="28"/>
          <w:szCs w:val="28"/>
        </w:rPr>
        <w:t xml:space="preserve">настоящего </w:t>
      </w:r>
      <w:r w:rsidRPr="009454B0">
        <w:rPr>
          <w:sz w:val="28"/>
          <w:szCs w:val="28"/>
        </w:rPr>
        <w:t xml:space="preserve">Административного регламента, принимает решение об отсутствии необходимости исправления опечаток и ошибок. </w:t>
      </w:r>
    </w:p>
    <w:p w:rsidR="00180481" w:rsidRPr="009454B0" w:rsidRDefault="00180481" w:rsidP="00180481">
      <w:pPr>
        <w:ind w:firstLine="709"/>
        <w:jc w:val="both"/>
        <w:rPr>
          <w:sz w:val="28"/>
        </w:rPr>
      </w:pPr>
      <w:r w:rsidRPr="009454B0">
        <w:rPr>
          <w:sz w:val="28"/>
          <w:szCs w:val="28"/>
        </w:rPr>
        <w:lastRenderedPageBreak/>
        <w:t>3.</w:t>
      </w:r>
      <w:r w:rsidR="001D3268" w:rsidRPr="00EE4C38">
        <w:rPr>
          <w:sz w:val="28"/>
          <w:szCs w:val="28"/>
        </w:rPr>
        <w:t>1</w:t>
      </w:r>
      <w:r w:rsidR="00DC4501">
        <w:rPr>
          <w:sz w:val="28"/>
          <w:szCs w:val="28"/>
        </w:rPr>
        <w:t>4</w:t>
      </w:r>
      <w:r w:rsidRPr="009454B0">
        <w:rPr>
          <w:sz w:val="28"/>
          <w:szCs w:val="28"/>
        </w:rPr>
        <w:t xml:space="preserve">. </w:t>
      </w:r>
      <w:r w:rsidRPr="009454B0">
        <w:rPr>
          <w:sz w:val="28"/>
        </w:rPr>
        <w:t xml:space="preserve">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180481" w:rsidRPr="009454B0" w:rsidRDefault="00180481" w:rsidP="00180481">
      <w:pPr>
        <w:ind w:firstLine="709"/>
        <w:jc w:val="both"/>
        <w:rPr>
          <w:sz w:val="28"/>
        </w:rPr>
      </w:pPr>
      <w:r w:rsidRPr="009454B0">
        <w:rPr>
          <w:sz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об исправлении опечаток в электронной форме через РПГУ.</w:t>
      </w:r>
    </w:p>
    <w:p w:rsidR="00180481" w:rsidRPr="009454B0" w:rsidRDefault="00180481" w:rsidP="00180481">
      <w:pPr>
        <w:ind w:firstLine="709"/>
        <w:jc w:val="both"/>
        <w:rPr>
          <w:sz w:val="28"/>
        </w:rPr>
      </w:pPr>
      <w:r w:rsidRPr="009454B0">
        <w:rPr>
          <w:sz w:val="28"/>
        </w:rPr>
        <w:t>3.</w:t>
      </w:r>
      <w:r w:rsidR="001D3268" w:rsidRPr="001166AC">
        <w:rPr>
          <w:sz w:val="28"/>
        </w:rPr>
        <w:t>1</w:t>
      </w:r>
      <w:r w:rsidR="00FC3AE9">
        <w:rPr>
          <w:sz w:val="28"/>
        </w:rPr>
        <w:t>5</w:t>
      </w:r>
      <w:r w:rsidRPr="009454B0">
        <w:rPr>
          <w:sz w:val="28"/>
        </w:rPr>
        <w:t>. Исправление опечаток и ошибок осуществляется Администрацией (Уполномоченным органом) в течение 3 рабочих дней с момента принятия решения, предусмотренного подпунктом 1 пункта 3.</w:t>
      </w:r>
      <w:r w:rsidR="001D3268" w:rsidRPr="001D3268">
        <w:rPr>
          <w:sz w:val="28"/>
        </w:rPr>
        <w:t>1</w:t>
      </w:r>
      <w:r w:rsidR="001166AC">
        <w:rPr>
          <w:sz w:val="28"/>
        </w:rPr>
        <w:t>1</w:t>
      </w:r>
      <w:r w:rsidR="00FB27C3" w:rsidRPr="009454B0">
        <w:rPr>
          <w:sz w:val="28"/>
        </w:rPr>
        <w:t xml:space="preserve"> </w:t>
      </w:r>
      <w:r w:rsidRPr="009454B0">
        <w:rPr>
          <w:sz w:val="28"/>
        </w:rPr>
        <w:t xml:space="preserve">настоящего Административного регламента. </w:t>
      </w:r>
    </w:p>
    <w:p w:rsidR="00180481" w:rsidRPr="009454B0" w:rsidRDefault="00180481" w:rsidP="00180481">
      <w:pPr>
        <w:ind w:firstLine="709"/>
        <w:jc w:val="both"/>
        <w:rPr>
          <w:sz w:val="28"/>
        </w:rPr>
      </w:pPr>
      <w:r w:rsidRPr="009454B0">
        <w:rPr>
          <w:sz w:val="28"/>
        </w:rPr>
        <w:t xml:space="preserve">Результатом исправления опечаток и ошибок является подготовленный в          2-х экземплярах документ о предоставлении муниципальной услуги. </w:t>
      </w:r>
    </w:p>
    <w:p w:rsidR="00180481" w:rsidRPr="009454B0" w:rsidRDefault="00180481" w:rsidP="00180481">
      <w:pPr>
        <w:ind w:firstLine="709"/>
        <w:jc w:val="both"/>
        <w:rPr>
          <w:sz w:val="28"/>
        </w:rPr>
      </w:pPr>
      <w:r w:rsidRPr="009454B0">
        <w:rPr>
          <w:sz w:val="28"/>
        </w:rPr>
        <w:t>3.</w:t>
      </w:r>
      <w:r w:rsidR="001D3268" w:rsidRPr="00EE4C38">
        <w:rPr>
          <w:sz w:val="28"/>
        </w:rPr>
        <w:t>1</w:t>
      </w:r>
      <w:r w:rsidR="001166AC">
        <w:rPr>
          <w:sz w:val="28"/>
        </w:rPr>
        <w:t>6</w:t>
      </w:r>
      <w:r w:rsidRPr="009454B0">
        <w:rPr>
          <w:sz w:val="28"/>
        </w:rPr>
        <w:t>. При исправлении опечаток и ошибок не допускается:</w:t>
      </w:r>
    </w:p>
    <w:p w:rsidR="00180481" w:rsidRPr="009454B0" w:rsidRDefault="00180481" w:rsidP="00180481">
      <w:pPr>
        <w:ind w:firstLine="709"/>
        <w:jc w:val="both"/>
        <w:rPr>
          <w:sz w:val="28"/>
        </w:rPr>
      </w:pPr>
      <w:r w:rsidRPr="009454B0">
        <w:rPr>
          <w:sz w:val="28"/>
        </w:rPr>
        <w:t>изменение содержания документов, являющихся результатом предоставления муниципальной услуги;</w:t>
      </w:r>
    </w:p>
    <w:p w:rsidR="00180481" w:rsidRPr="009454B0" w:rsidRDefault="00180481" w:rsidP="00180481">
      <w:pPr>
        <w:ind w:firstLine="709"/>
        <w:jc w:val="both"/>
        <w:rPr>
          <w:sz w:val="28"/>
        </w:rPr>
      </w:pPr>
      <w:r w:rsidRPr="009454B0">
        <w:rPr>
          <w:sz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180481" w:rsidRPr="009454B0" w:rsidRDefault="00180481" w:rsidP="00180481">
      <w:pPr>
        <w:ind w:firstLine="709"/>
        <w:jc w:val="both"/>
        <w:rPr>
          <w:sz w:val="28"/>
        </w:rPr>
      </w:pPr>
      <w:r w:rsidRPr="009454B0">
        <w:rPr>
          <w:sz w:val="28"/>
        </w:rPr>
        <w:t>3.</w:t>
      </w:r>
      <w:r w:rsidR="001D3268" w:rsidRPr="001166AC">
        <w:rPr>
          <w:sz w:val="28"/>
        </w:rPr>
        <w:t>1</w:t>
      </w:r>
      <w:r w:rsidR="001166AC">
        <w:rPr>
          <w:sz w:val="28"/>
        </w:rPr>
        <w:t>7</w:t>
      </w:r>
      <w:r w:rsidRPr="009454B0">
        <w:rPr>
          <w:sz w:val="28"/>
        </w:rPr>
        <w:t>. Документы, предусмотренные пунктом 3.</w:t>
      </w:r>
      <w:r w:rsidR="001D3268" w:rsidRPr="001D3268">
        <w:rPr>
          <w:sz w:val="28"/>
        </w:rPr>
        <w:t>1</w:t>
      </w:r>
      <w:r w:rsidR="001166AC">
        <w:rPr>
          <w:sz w:val="28"/>
        </w:rPr>
        <w:t>2</w:t>
      </w:r>
      <w:r w:rsidR="00FB27C3" w:rsidRPr="009454B0">
        <w:rPr>
          <w:sz w:val="28"/>
        </w:rPr>
        <w:t xml:space="preserve"> </w:t>
      </w:r>
      <w:r w:rsidRPr="009454B0">
        <w:rPr>
          <w:sz w:val="28"/>
        </w:rPr>
        <w:t>и абзацем вторым пункта 3.</w:t>
      </w:r>
      <w:r w:rsidR="001D3268" w:rsidRPr="001D3268">
        <w:rPr>
          <w:sz w:val="28"/>
        </w:rPr>
        <w:t>1</w:t>
      </w:r>
      <w:r w:rsidR="001166AC">
        <w:rPr>
          <w:sz w:val="28"/>
        </w:rPr>
        <w:t>3</w:t>
      </w:r>
      <w:r w:rsidR="00FB27C3" w:rsidRPr="009454B0">
        <w:rPr>
          <w:sz w:val="28"/>
        </w:rPr>
        <w:t xml:space="preserve"> </w:t>
      </w:r>
      <w:r w:rsidRPr="009454B0">
        <w:rPr>
          <w:sz w:val="28"/>
        </w:rPr>
        <w:t>настоящего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180481" w:rsidRPr="009454B0" w:rsidRDefault="00FB27C3" w:rsidP="00180481">
      <w:pPr>
        <w:ind w:firstLine="709"/>
        <w:jc w:val="both"/>
        <w:rPr>
          <w:sz w:val="28"/>
        </w:rPr>
      </w:pPr>
      <w:r w:rsidRPr="009454B0">
        <w:rPr>
          <w:sz w:val="28"/>
        </w:rPr>
        <w:t>3.</w:t>
      </w:r>
      <w:r w:rsidR="001D3268" w:rsidRPr="001166AC">
        <w:rPr>
          <w:sz w:val="28"/>
        </w:rPr>
        <w:t>1</w:t>
      </w:r>
      <w:r w:rsidR="001166AC">
        <w:rPr>
          <w:sz w:val="28"/>
        </w:rPr>
        <w:t>8</w:t>
      </w:r>
      <w:r w:rsidRPr="009454B0">
        <w:rPr>
          <w:sz w:val="28"/>
        </w:rPr>
        <w:t xml:space="preserve">. </w:t>
      </w:r>
      <w:proofErr w:type="gramStart"/>
      <w:r w:rsidR="00180481" w:rsidRPr="009454B0">
        <w:rPr>
          <w:sz w:val="28"/>
        </w:rPr>
        <w:t>В случае подачи заявления об исправлении опечаток в электронной форме через РПГУ, заявитель в течение 1 рабочего дня с момента принятия решения, предусмотренного подпунктом 1 пункта 3.</w:t>
      </w:r>
      <w:r w:rsidR="001D3268" w:rsidRPr="001D3268">
        <w:rPr>
          <w:sz w:val="28"/>
        </w:rPr>
        <w:t>1</w:t>
      </w:r>
      <w:r w:rsidR="001166AC">
        <w:rPr>
          <w:sz w:val="28"/>
        </w:rPr>
        <w:t>1</w:t>
      </w:r>
      <w:r w:rsidRPr="009454B0">
        <w:rPr>
          <w:sz w:val="28"/>
        </w:rPr>
        <w:t xml:space="preserve"> </w:t>
      </w:r>
      <w:r w:rsidR="00180481" w:rsidRPr="009454B0">
        <w:rPr>
          <w:sz w:val="28"/>
        </w:rPr>
        <w:t>настоящего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180481" w:rsidRPr="009454B0" w:rsidRDefault="00180481" w:rsidP="00180481">
      <w:pPr>
        <w:ind w:firstLine="709"/>
        <w:jc w:val="both"/>
        <w:rPr>
          <w:sz w:val="28"/>
        </w:rPr>
      </w:pPr>
      <w:r w:rsidRPr="009454B0">
        <w:rPr>
          <w:sz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180481" w:rsidRPr="009454B0" w:rsidRDefault="00180481" w:rsidP="00180481">
      <w:pPr>
        <w:ind w:firstLine="709"/>
        <w:jc w:val="both"/>
        <w:rPr>
          <w:sz w:val="28"/>
        </w:rPr>
      </w:pPr>
      <w:r w:rsidRPr="009454B0">
        <w:rPr>
          <w:sz w:val="28"/>
        </w:rPr>
        <w:t>Второй оригинальный экземпляр документ о предоставлении муниципальной услуги, содержащий опечатки и ошибки хранится в Администрации (Уполномоченном органе).</w:t>
      </w:r>
    </w:p>
    <w:p w:rsidR="00180481" w:rsidRPr="009454B0" w:rsidRDefault="00180481" w:rsidP="00180481">
      <w:pPr>
        <w:ind w:firstLine="709"/>
        <w:jc w:val="both"/>
        <w:rPr>
          <w:sz w:val="28"/>
        </w:rPr>
      </w:pPr>
      <w:r w:rsidRPr="009454B0">
        <w:rPr>
          <w:sz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180481" w:rsidRPr="009454B0" w:rsidRDefault="00FB27C3" w:rsidP="00180481">
      <w:pPr>
        <w:ind w:firstLine="709"/>
        <w:jc w:val="both"/>
        <w:rPr>
          <w:sz w:val="28"/>
        </w:rPr>
      </w:pPr>
      <w:r w:rsidRPr="009454B0">
        <w:rPr>
          <w:sz w:val="28"/>
        </w:rPr>
        <w:t>3.</w:t>
      </w:r>
      <w:r w:rsidR="001D3268" w:rsidRPr="00EE4C38">
        <w:rPr>
          <w:sz w:val="28"/>
        </w:rPr>
        <w:t>1</w:t>
      </w:r>
      <w:r w:rsidR="001166AC">
        <w:rPr>
          <w:sz w:val="28"/>
        </w:rPr>
        <w:t>9</w:t>
      </w:r>
      <w:r w:rsidRPr="009454B0">
        <w:rPr>
          <w:sz w:val="28"/>
        </w:rPr>
        <w:t xml:space="preserve">. </w:t>
      </w:r>
      <w:r w:rsidR="00180481" w:rsidRPr="009454B0">
        <w:rPr>
          <w:sz w:val="28"/>
        </w:rPr>
        <w:t xml:space="preserve">В случае внесения изменения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</w:t>
      </w:r>
      <w:r w:rsidR="00180481" w:rsidRPr="009454B0">
        <w:rPr>
          <w:sz w:val="28"/>
        </w:rPr>
        <w:lastRenderedPageBreak/>
        <w:t xml:space="preserve">органа) и (или) должностного лица, муниципального служащего, плата с заявителя не взимается. 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41F3" w:rsidRPr="009454B0" w:rsidRDefault="00AF41F3" w:rsidP="00AF41F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  <w:lang w:val="en-US"/>
        </w:rPr>
        <w:t>IV</w:t>
      </w:r>
      <w:r w:rsidRPr="009454B0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AF41F3" w:rsidRPr="009454B0" w:rsidRDefault="00AF41F3" w:rsidP="00AF41F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F41F3" w:rsidRPr="009454B0" w:rsidRDefault="00AF41F3" w:rsidP="00AF41F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9454B0">
        <w:rPr>
          <w:b/>
          <w:sz w:val="28"/>
          <w:szCs w:val="28"/>
        </w:rPr>
        <w:t>контроля за</w:t>
      </w:r>
      <w:proofErr w:type="gramEnd"/>
      <w:r w:rsidRPr="009454B0">
        <w:rPr>
          <w:b/>
          <w:sz w:val="28"/>
          <w:szCs w:val="28"/>
        </w:rPr>
        <w:t xml:space="preserve"> соблюдением</w:t>
      </w:r>
    </w:p>
    <w:p w:rsidR="00AF41F3" w:rsidRPr="009454B0" w:rsidRDefault="00AF41F3" w:rsidP="00AF41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AF41F3" w:rsidRPr="009454B0" w:rsidRDefault="00AF41F3" w:rsidP="00AF41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регламента и иных нормативных правовых актов,</w:t>
      </w:r>
    </w:p>
    <w:p w:rsidR="00AF41F3" w:rsidRPr="009454B0" w:rsidRDefault="00AF41F3" w:rsidP="00AF41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9454B0">
        <w:rPr>
          <w:b/>
          <w:sz w:val="28"/>
          <w:szCs w:val="28"/>
        </w:rPr>
        <w:t>устанавливающих</w:t>
      </w:r>
      <w:proofErr w:type="gramEnd"/>
      <w:r w:rsidRPr="009454B0">
        <w:rPr>
          <w:b/>
          <w:sz w:val="28"/>
          <w:szCs w:val="28"/>
        </w:rPr>
        <w:t xml:space="preserve"> требования к предоставлению муниципальной</w:t>
      </w:r>
    </w:p>
    <w:p w:rsidR="00AF41F3" w:rsidRPr="009454B0" w:rsidRDefault="00AF41F3" w:rsidP="00AF41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услуги, а также принятием ими решений</w:t>
      </w:r>
    </w:p>
    <w:p w:rsidR="00AF41F3" w:rsidRPr="009454B0" w:rsidRDefault="00AF41F3" w:rsidP="00AF41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4.1. Текущий </w:t>
      </w:r>
      <w:proofErr w:type="gramStart"/>
      <w:r w:rsidRPr="009454B0">
        <w:rPr>
          <w:sz w:val="28"/>
          <w:szCs w:val="28"/>
        </w:rPr>
        <w:t>контроль за</w:t>
      </w:r>
      <w:proofErr w:type="gramEnd"/>
      <w:r w:rsidRPr="009454B0">
        <w:rPr>
          <w:sz w:val="28"/>
          <w:szCs w:val="28"/>
        </w:rPr>
        <w:t xml:space="preserve"> соблюдением и исполнением </w:t>
      </w:r>
      <w:r w:rsidR="00235BFE" w:rsidRPr="009454B0">
        <w:rPr>
          <w:sz w:val="28"/>
          <w:szCs w:val="28"/>
        </w:rPr>
        <w:t xml:space="preserve">настоящего </w:t>
      </w:r>
      <w:r w:rsidRPr="009454B0">
        <w:rPr>
          <w:sz w:val="28"/>
          <w:szCs w:val="28"/>
        </w:rPr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 (Уполномоченного органа).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Текущий контроль осуществляется путем проведения проверок: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выявления и устранения нарушений прав граждан;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3850" w:rsidRPr="009454B0" w:rsidRDefault="004B3850" w:rsidP="004B38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9454B0">
        <w:rPr>
          <w:b/>
          <w:sz w:val="28"/>
          <w:szCs w:val="28"/>
        </w:rPr>
        <w:t>плановых</w:t>
      </w:r>
      <w:proofErr w:type="gramEnd"/>
      <w:r w:rsidRPr="009454B0">
        <w:rPr>
          <w:b/>
          <w:sz w:val="28"/>
          <w:szCs w:val="28"/>
        </w:rPr>
        <w:t xml:space="preserve"> и внеплановых</w:t>
      </w:r>
    </w:p>
    <w:p w:rsidR="004B3850" w:rsidRPr="009454B0" w:rsidRDefault="004B3850" w:rsidP="004B38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4B3850" w:rsidRPr="009454B0" w:rsidRDefault="004B3850" w:rsidP="004B38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 xml:space="preserve">услуги, в том числе порядок и формы </w:t>
      </w:r>
      <w:proofErr w:type="gramStart"/>
      <w:r w:rsidRPr="009454B0">
        <w:rPr>
          <w:b/>
          <w:sz w:val="28"/>
          <w:szCs w:val="28"/>
        </w:rPr>
        <w:t>контроля за</w:t>
      </w:r>
      <w:proofErr w:type="gramEnd"/>
      <w:r w:rsidRPr="009454B0">
        <w:rPr>
          <w:b/>
          <w:sz w:val="28"/>
          <w:szCs w:val="28"/>
        </w:rPr>
        <w:t xml:space="preserve"> полнотой</w:t>
      </w:r>
    </w:p>
    <w:p w:rsidR="004B3850" w:rsidRPr="009454B0" w:rsidRDefault="004B3850" w:rsidP="004B38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и качеством предоставления муниципальной услуги</w:t>
      </w:r>
    </w:p>
    <w:p w:rsidR="004B3850" w:rsidRPr="009454B0" w:rsidRDefault="004B3850" w:rsidP="004B38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4.2. </w:t>
      </w:r>
      <w:proofErr w:type="gramStart"/>
      <w:r w:rsidRPr="009454B0">
        <w:rPr>
          <w:sz w:val="28"/>
          <w:szCs w:val="28"/>
        </w:rPr>
        <w:t>Контроль за</w:t>
      </w:r>
      <w:proofErr w:type="gramEnd"/>
      <w:r w:rsidRPr="009454B0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соблюдение сроков предоставления муниципальной услуги;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соблюдение положений настоящего Административного регламента;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Основанием для проведения внеплановых проверок являются: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4.4. Для проведения проверки создается комиссия, в состав которой включаются должностные лица Администрации (Уполномоченного органа).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Проверка осуществляется на основании приказа Администрации (Уполномоченного органа).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Администрации (Уполномоченного органа), проводившими проверку. Проверяемые лица под роспись знакомятся со справкой.</w:t>
      </w:r>
    </w:p>
    <w:p w:rsidR="004B3850" w:rsidRPr="009454B0" w:rsidRDefault="004B3850" w:rsidP="004B38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B3850" w:rsidRPr="009454B0" w:rsidRDefault="004B3850" w:rsidP="004B38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Ответственность должностных лиц за решения и действия</w:t>
      </w:r>
    </w:p>
    <w:p w:rsidR="004B3850" w:rsidRPr="009454B0" w:rsidRDefault="004B3850" w:rsidP="004B38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 xml:space="preserve">(бездействие), </w:t>
      </w:r>
      <w:proofErr w:type="gramStart"/>
      <w:r w:rsidRPr="009454B0">
        <w:rPr>
          <w:b/>
          <w:sz w:val="28"/>
          <w:szCs w:val="28"/>
        </w:rPr>
        <w:t>принимаемые</w:t>
      </w:r>
      <w:proofErr w:type="gramEnd"/>
      <w:r w:rsidRPr="009454B0">
        <w:rPr>
          <w:b/>
          <w:sz w:val="28"/>
          <w:szCs w:val="28"/>
        </w:rPr>
        <w:t xml:space="preserve"> (осуществляемые) ими в ходе</w:t>
      </w:r>
    </w:p>
    <w:p w:rsidR="004B3850" w:rsidRPr="009454B0" w:rsidRDefault="004B3850" w:rsidP="004B38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предоставления муниципальной услуги</w:t>
      </w:r>
    </w:p>
    <w:p w:rsidR="004B3850" w:rsidRPr="009454B0" w:rsidRDefault="004B3850" w:rsidP="004B38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3850" w:rsidRPr="009454B0" w:rsidRDefault="004B3850" w:rsidP="004B38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4.6. По результатам проведенных проверок в случае выявления нарушений положений</w:t>
      </w:r>
      <w:r w:rsidR="00235BFE" w:rsidRPr="009454B0">
        <w:rPr>
          <w:sz w:val="28"/>
          <w:szCs w:val="28"/>
        </w:rPr>
        <w:t xml:space="preserve"> настоящего</w:t>
      </w:r>
      <w:r w:rsidRPr="009454B0">
        <w:rPr>
          <w:sz w:val="28"/>
          <w:szCs w:val="28"/>
        </w:rPr>
        <w:t xml:space="preserve">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B3850" w:rsidRPr="009454B0" w:rsidRDefault="004B3850" w:rsidP="004B38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9454B0">
        <w:rPr>
          <w:b/>
          <w:sz w:val="28"/>
          <w:szCs w:val="28"/>
        </w:rPr>
        <w:t>контроля за</w:t>
      </w:r>
      <w:proofErr w:type="gramEnd"/>
      <w:r w:rsidRPr="009454B0">
        <w:rPr>
          <w:b/>
          <w:sz w:val="28"/>
          <w:szCs w:val="28"/>
        </w:rPr>
        <w:t xml:space="preserve"> предоставлением</w:t>
      </w:r>
    </w:p>
    <w:p w:rsidR="004B3850" w:rsidRPr="009454B0" w:rsidRDefault="004B3850" w:rsidP="004B38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муниципальной услуги, в том числе со стороны граждан,</w:t>
      </w:r>
    </w:p>
    <w:p w:rsidR="004B3850" w:rsidRPr="009454B0" w:rsidRDefault="004B3850" w:rsidP="004B38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их объединений и организаций</w:t>
      </w:r>
    </w:p>
    <w:p w:rsidR="004B3850" w:rsidRPr="009454B0" w:rsidRDefault="004B3850" w:rsidP="004B38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9454B0">
        <w:rPr>
          <w:sz w:val="28"/>
          <w:szCs w:val="28"/>
        </w:rPr>
        <w:t>контроль за</w:t>
      </w:r>
      <w:proofErr w:type="gramEnd"/>
      <w:r w:rsidRPr="009454B0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Граждане, их объединения и организации также имеют право: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B3850" w:rsidRPr="009454B0" w:rsidRDefault="004B3850" w:rsidP="004B38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45FB" w:rsidRDefault="006445FB" w:rsidP="006445F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6445FB">
        <w:rPr>
          <w:rFonts w:eastAsia="Calibri"/>
          <w:b/>
          <w:bCs/>
          <w:color w:val="000000"/>
          <w:sz w:val="28"/>
          <w:szCs w:val="28"/>
        </w:rPr>
        <w:t xml:space="preserve">V. </w:t>
      </w:r>
      <w:proofErr w:type="gramStart"/>
      <w:r w:rsidRPr="006445FB">
        <w:rPr>
          <w:rFonts w:eastAsia="Calibri"/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6445FB" w:rsidRPr="006445FB" w:rsidRDefault="006445FB" w:rsidP="006445F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6445FB" w:rsidRPr="006445FB" w:rsidRDefault="006445FB" w:rsidP="006445F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proofErr w:type="gramStart"/>
      <w:r w:rsidRPr="006445FB">
        <w:rPr>
          <w:rFonts w:eastAsia="Calibri"/>
          <w:b/>
          <w:bCs/>
          <w:color w:val="000000"/>
          <w:sz w:val="28"/>
          <w:szCs w:val="28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6445FB" w:rsidRPr="006445FB" w:rsidRDefault="006445FB" w:rsidP="006445F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6445FB">
        <w:rPr>
          <w:rFonts w:eastAsia="Calibri"/>
          <w:color w:val="000000"/>
          <w:sz w:val="28"/>
          <w:szCs w:val="28"/>
        </w:rPr>
        <w:t xml:space="preserve">5.1. </w:t>
      </w:r>
      <w:proofErr w:type="gramStart"/>
      <w:r w:rsidRPr="006445FB">
        <w:rPr>
          <w:rFonts w:eastAsia="Calibri"/>
          <w:color w:val="000000"/>
          <w:sz w:val="28"/>
          <w:szCs w:val="28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</w:t>
      </w:r>
      <w:r w:rsidR="00E36F61">
        <w:rPr>
          <w:rFonts w:eastAsia="Calibri"/>
          <w:color w:val="000000"/>
          <w:sz w:val="28"/>
          <w:szCs w:val="28"/>
        </w:rPr>
        <w:t>гана),</w:t>
      </w:r>
      <w:r w:rsidRPr="006445FB">
        <w:rPr>
          <w:rFonts w:eastAsia="Calibri"/>
          <w:color w:val="000000"/>
          <w:sz w:val="28"/>
          <w:szCs w:val="28"/>
        </w:rPr>
        <w:t xml:space="preserve"> должностных лиц</w:t>
      </w:r>
      <w:r w:rsidR="00E36F61">
        <w:rPr>
          <w:rFonts w:eastAsia="Calibri"/>
          <w:color w:val="000000"/>
          <w:sz w:val="28"/>
          <w:szCs w:val="28"/>
        </w:rPr>
        <w:t xml:space="preserve"> Администрации (Уполномоченного органа)</w:t>
      </w:r>
      <w:r w:rsidRPr="006445FB">
        <w:rPr>
          <w:rFonts w:eastAsia="Calibri"/>
          <w:color w:val="000000"/>
          <w:sz w:val="28"/>
          <w:szCs w:val="28"/>
        </w:rPr>
        <w:t xml:space="preserve">, </w:t>
      </w:r>
      <w:r w:rsidR="00846156">
        <w:rPr>
          <w:rFonts w:eastAsia="Calibri"/>
          <w:color w:val="000000"/>
          <w:sz w:val="28"/>
          <w:szCs w:val="28"/>
        </w:rPr>
        <w:t xml:space="preserve">муниципальных служащих, </w:t>
      </w:r>
      <w:r w:rsidR="00E36F61">
        <w:rPr>
          <w:rFonts w:eastAsia="Calibri"/>
          <w:color w:val="000000"/>
          <w:sz w:val="28"/>
          <w:szCs w:val="28"/>
        </w:rPr>
        <w:t>работников</w:t>
      </w:r>
      <w:r w:rsidRPr="006445FB">
        <w:rPr>
          <w:rFonts w:eastAsia="Calibri"/>
          <w:color w:val="000000"/>
          <w:sz w:val="28"/>
          <w:szCs w:val="28"/>
        </w:rPr>
        <w:t xml:space="preserve"> многофункционального центра при предоставлении муниципальной услуги (далее – жалоба). </w:t>
      </w:r>
      <w:proofErr w:type="gramEnd"/>
    </w:p>
    <w:p w:rsidR="006445FB" w:rsidRDefault="006445FB" w:rsidP="006445FB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6445FB" w:rsidRPr="006445FB" w:rsidRDefault="006445FB" w:rsidP="006445F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6445FB">
        <w:rPr>
          <w:rFonts w:eastAsia="Calibri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445FB" w:rsidRDefault="006445FB" w:rsidP="006445FB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6445FB" w:rsidRPr="006445FB" w:rsidRDefault="006445FB" w:rsidP="0070553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3"/>
          <w:szCs w:val="23"/>
        </w:rPr>
      </w:pPr>
      <w:r w:rsidRPr="006445FB">
        <w:rPr>
          <w:rFonts w:eastAsia="Calibri"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</w:t>
      </w:r>
      <w:r w:rsidR="00705532">
        <w:rPr>
          <w:rFonts w:eastAsia="Calibri"/>
          <w:color w:val="000000"/>
          <w:sz w:val="28"/>
          <w:szCs w:val="28"/>
        </w:rPr>
        <w:t>нной форме на бумажном носителе</w:t>
      </w:r>
    </w:p>
    <w:p w:rsidR="006445FB" w:rsidRPr="006445FB" w:rsidRDefault="006445FB" w:rsidP="0070553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или в электронной форме в Администрацию (Уполномоченный орган),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центра): </w:t>
      </w:r>
    </w:p>
    <w:p w:rsidR="006445FB" w:rsidRPr="006445FB" w:rsidRDefault="006445FB" w:rsidP="0030644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6445FB">
        <w:rPr>
          <w:rFonts w:eastAsia="Calibri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6445FB" w:rsidRPr="006445FB" w:rsidRDefault="006445FB" w:rsidP="0030644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в Уполномоченный орган – на решение и (или) действия (бездействие) </w:t>
      </w:r>
      <w:r w:rsidR="009E325C">
        <w:rPr>
          <w:rFonts w:eastAsia="Calibri"/>
          <w:sz w:val="28"/>
          <w:szCs w:val="28"/>
        </w:rPr>
        <w:t>должностного лица</w:t>
      </w:r>
      <w:r w:rsidRPr="006445FB">
        <w:rPr>
          <w:rFonts w:eastAsia="Calibri"/>
          <w:sz w:val="28"/>
          <w:szCs w:val="28"/>
        </w:rPr>
        <w:t xml:space="preserve">, руководителя структурного подразделения Уполномоченного органа; </w:t>
      </w:r>
    </w:p>
    <w:p w:rsidR="006445FB" w:rsidRPr="006445FB" w:rsidRDefault="006445FB" w:rsidP="0030644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к руководителю многофункционального центра – на решения и действия (бездействие) работника многофункционального центра; </w:t>
      </w:r>
    </w:p>
    <w:p w:rsidR="006445FB" w:rsidRPr="006445FB" w:rsidRDefault="006445FB" w:rsidP="0030644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к учредителю многофункционального центра – на решение и действия (бездействие) многофункционального центра, директора многофункционального центра. </w:t>
      </w:r>
    </w:p>
    <w:p w:rsidR="006445FB" w:rsidRPr="006445FB" w:rsidRDefault="006445FB" w:rsidP="0030644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21272E"/>
          <w:sz w:val="28"/>
          <w:szCs w:val="28"/>
        </w:rPr>
      </w:pPr>
      <w:r w:rsidRPr="006445FB">
        <w:rPr>
          <w:rFonts w:eastAsia="Calibri"/>
          <w:color w:val="21272E"/>
          <w:sz w:val="28"/>
          <w:szCs w:val="28"/>
        </w:rPr>
        <w:t xml:space="preserve">В Администрации (Уполномоченном органе), многофункциональном центре, у учредителя многофункционального определяются уполномоченные </w:t>
      </w:r>
      <w:r w:rsidRPr="006445FB">
        <w:rPr>
          <w:rFonts w:eastAsia="Calibri"/>
          <w:color w:val="21272E"/>
          <w:sz w:val="28"/>
          <w:szCs w:val="28"/>
        </w:rPr>
        <w:lastRenderedPageBreak/>
        <w:t xml:space="preserve">на рассмотрение жалоб должностные лица. </w:t>
      </w:r>
    </w:p>
    <w:p w:rsidR="0030644F" w:rsidRDefault="0030644F" w:rsidP="00705532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6445FB" w:rsidRPr="006445FB" w:rsidRDefault="006445FB" w:rsidP="0030644F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6445FB">
        <w:rPr>
          <w:rFonts w:eastAsia="Calibri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79128A" w:rsidRDefault="0079128A" w:rsidP="00705532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6445FB" w:rsidRDefault="006445FB" w:rsidP="0079128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6445FB">
        <w:rPr>
          <w:rFonts w:eastAsia="Calibri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ЕПГУ,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 </w:t>
      </w:r>
    </w:p>
    <w:p w:rsidR="0079128A" w:rsidRPr="006445FB" w:rsidRDefault="0079128A" w:rsidP="0079128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6445FB" w:rsidRDefault="006445FB" w:rsidP="0079128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proofErr w:type="gramStart"/>
      <w:r w:rsidRPr="006445FB">
        <w:rPr>
          <w:rFonts w:eastAsia="Calibri"/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35588F" w:rsidRPr="006445FB" w:rsidRDefault="0035588F" w:rsidP="0079128A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6445FB" w:rsidRPr="006445FB" w:rsidRDefault="006445FB" w:rsidP="0035588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6445FB">
        <w:rPr>
          <w:rFonts w:eastAsia="Calibri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6445FB" w:rsidRPr="006445FB" w:rsidRDefault="006445FB" w:rsidP="0035588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6445FB">
        <w:rPr>
          <w:rFonts w:eastAsia="Calibri"/>
          <w:color w:val="000000"/>
          <w:sz w:val="28"/>
          <w:szCs w:val="28"/>
        </w:rPr>
        <w:t xml:space="preserve">Федеральным законом № 210-ФЗ; </w:t>
      </w:r>
    </w:p>
    <w:p w:rsidR="006445FB" w:rsidRPr="006445FB" w:rsidRDefault="006445FB" w:rsidP="0035588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3"/>
          <w:szCs w:val="23"/>
        </w:rPr>
      </w:pPr>
      <w:r w:rsidRPr="006445FB">
        <w:rPr>
          <w:rFonts w:eastAsia="Calibri"/>
          <w:color w:val="000000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</w:t>
      </w:r>
      <w:r w:rsidRPr="006445FB">
        <w:rPr>
          <w:rFonts w:eastAsia="Calibri"/>
          <w:sz w:val="28"/>
          <w:szCs w:val="28"/>
        </w:rPr>
        <w:t xml:space="preserve"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 </w:t>
      </w:r>
    </w:p>
    <w:p w:rsidR="006445FB" w:rsidRPr="006445FB" w:rsidRDefault="006445FB" w:rsidP="00993EB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постановлением Администрации ___________________________________ </w:t>
      </w:r>
    </w:p>
    <w:p w:rsidR="006445FB" w:rsidRPr="006445FB" w:rsidRDefault="00993EBD" w:rsidP="0035588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</w:t>
      </w:r>
      <w:r w:rsidR="006445FB" w:rsidRPr="006445FB">
        <w:rPr>
          <w:rFonts w:eastAsia="Calibri"/>
          <w:sz w:val="28"/>
          <w:szCs w:val="28"/>
        </w:rPr>
        <w:t xml:space="preserve">(наименование городского округа, городского или сельского поселения) </w:t>
      </w:r>
    </w:p>
    <w:p w:rsidR="006445FB" w:rsidRPr="006445FB" w:rsidRDefault="006445FB" w:rsidP="007F1D9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служащих». </w:t>
      </w:r>
    </w:p>
    <w:p w:rsidR="007F1D9E" w:rsidRDefault="007F1D9E" w:rsidP="0035588F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:rsidR="006445FB" w:rsidRPr="006445FB" w:rsidRDefault="006445FB" w:rsidP="003248E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445FB">
        <w:rPr>
          <w:rFonts w:eastAsia="Calibri"/>
          <w:b/>
          <w:bCs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248E0" w:rsidRDefault="003248E0" w:rsidP="0035588F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:rsidR="006445FB" w:rsidRPr="006445FB" w:rsidRDefault="006445FB" w:rsidP="003248E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445FB">
        <w:rPr>
          <w:rFonts w:eastAsia="Calibri"/>
          <w:b/>
          <w:bCs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DC24A0" w:rsidRDefault="00DC24A0" w:rsidP="0035588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445FB" w:rsidRPr="006445FB" w:rsidRDefault="006445FB" w:rsidP="00DC24A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lastRenderedPageBreak/>
        <w:t xml:space="preserve">6.1 Многофункциональный центр осуществляет: </w:t>
      </w:r>
    </w:p>
    <w:p w:rsidR="006445FB" w:rsidRPr="006445FB" w:rsidRDefault="006445FB" w:rsidP="00BF03F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</w:t>
      </w:r>
    </w:p>
    <w:p w:rsidR="006445FB" w:rsidRPr="006445FB" w:rsidRDefault="006445FB" w:rsidP="00BF03F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прием запросов заявителей о предоставлении муниципальной услуги и иных документов, необходимых для предоставления муниципальной услуги; </w:t>
      </w:r>
    </w:p>
    <w:p w:rsidR="006445FB" w:rsidRPr="006445FB" w:rsidRDefault="006445FB" w:rsidP="00BF03F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формирование и направление многофункциональным центром предоставления межведомственного запроса в органы власти, организации, участвующие в предоставлении муниципальной услуги; </w:t>
      </w:r>
    </w:p>
    <w:p w:rsidR="006445FB" w:rsidRPr="006445FB" w:rsidRDefault="006445FB" w:rsidP="00BF03F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6445FB">
        <w:rPr>
          <w:rFonts w:eastAsia="Calibri"/>
          <w:sz w:val="28"/>
          <w:szCs w:val="28"/>
        </w:rPr>
        <w:t>заверение выписок</w:t>
      </w:r>
      <w:proofErr w:type="gramEnd"/>
      <w:r w:rsidRPr="006445FB">
        <w:rPr>
          <w:rFonts w:eastAsia="Calibri"/>
          <w:sz w:val="28"/>
          <w:szCs w:val="28"/>
        </w:rPr>
        <w:t xml:space="preserve"> из информационных систем органов, предоставляющих государственные услуги; </w:t>
      </w:r>
    </w:p>
    <w:p w:rsidR="006445FB" w:rsidRPr="006445FB" w:rsidRDefault="006445FB" w:rsidP="00BF03F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иные процедуры и действия, предусмотренные Федеральным законом № 210-ФЗ. </w:t>
      </w:r>
    </w:p>
    <w:p w:rsidR="006445FB" w:rsidRPr="006445FB" w:rsidRDefault="006445FB" w:rsidP="006C2B5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3"/>
          <w:szCs w:val="23"/>
        </w:rPr>
      </w:pPr>
      <w:r w:rsidRPr="006445FB">
        <w:rPr>
          <w:rFonts w:eastAsia="Calibri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6445FB" w:rsidRPr="006445FB" w:rsidRDefault="006445FB" w:rsidP="0035588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6445FB" w:rsidRPr="006445FB" w:rsidRDefault="006445FB" w:rsidP="007F0FE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445FB">
        <w:rPr>
          <w:rFonts w:eastAsia="Calibri"/>
          <w:b/>
          <w:bCs/>
          <w:sz w:val="28"/>
          <w:szCs w:val="28"/>
        </w:rPr>
        <w:t>Информирование заявителей</w:t>
      </w:r>
    </w:p>
    <w:p w:rsidR="007F0FEC" w:rsidRDefault="007F0FEC" w:rsidP="0035588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445FB" w:rsidRPr="006445FB" w:rsidRDefault="006445FB" w:rsidP="007F0FE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6445FB" w:rsidRPr="006445FB" w:rsidRDefault="006445FB" w:rsidP="005C55E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 </w:t>
      </w:r>
    </w:p>
    <w:p w:rsidR="006445FB" w:rsidRPr="006445FB" w:rsidRDefault="006445FB" w:rsidP="005C55E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6445FB" w:rsidRPr="006445FB" w:rsidRDefault="006445FB" w:rsidP="005C55E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6445FB" w:rsidRPr="006445FB" w:rsidRDefault="006445FB" w:rsidP="005C55E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</w:t>
      </w:r>
      <w:r w:rsidRPr="006445FB">
        <w:rPr>
          <w:rFonts w:eastAsia="Calibri"/>
          <w:sz w:val="28"/>
          <w:szCs w:val="28"/>
        </w:rPr>
        <w:lastRenderedPageBreak/>
        <w:t xml:space="preserve">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6445FB" w:rsidRPr="006445FB" w:rsidRDefault="006445FB" w:rsidP="005C55E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6445FB" w:rsidRPr="006445FB" w:rsidRDefault="006445FB" w:rsidP="005C55E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:rsidR="006445FB" w:rsidRPr="006445FB" w:rsidRDefault="006445FB" w:rsidP="005C55E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назначить другое время для консультаций. </w:t>
      </w:r>
    </w:p>
    <w:p w:rsidR="006445FB" w:rsidRPr="006445FB" w:rsidRDefault="006445FB" w:rsidP="005C55E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6445FB">
        <w:rPr>
          <w:rFonts w:eastAsia="Calibri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  <w:r w:rsidRPr="006445FB">
        <w:rPr>
          <w:rFonts w:eastAsia="Calibri"/>
          <w:sz w:val="28"/>
          <w:szCs w:val="28"/>
        </w:rPr>
        <w:t xml:space="preserve"> Составление ответов на запрос осуществляет Претензионный отдел многофункционального центра. </w:t>
      </w:r>
    </w:p>
    <w:p w:rsidR="005C55E9" w:rsidRDefault="005C55E9" w:rsidP="005C55E9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:rsidR="006445FB" w:rsidRPr="006445FB" w:rsidRDefault="006445FB" w:rsidP="005C55E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6445FB">
        <w:rPr>
          <w:rFonts w:eastAsia="Calibri"/>
          <w:b/>
          <w:bCs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5C55E9" w:rsidRDefault="005C55E9" w:rsidP="005C55E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445FB" w:rsidRPr="006445FB" w:rsidRDefault="006445FB" w:rsidP="005C55E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6.3. 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6445FB">
        <w:rPr>
          <w:rFonts w:eastAsia="Calibri"/>
          <w:sz w:val="28"/>
          <w:szCs w:val="28"/>
        </w:rPr>
        <w:t>мультиталон</w:t>
      </w:r>
      <w:proofErr w:type="spellEnd"/>
      <w:r w:rsidRPr="006445FB">
        <w:rPr>
          <w:rFonts w:eastAsia="Calibri"/>
          <w:sz w:val="28"/>
          <w:szCs w:val="28"/>
        </w:rPr>
        <w:t xml:space="preserve"> электронной очереди.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Работник многофункционального центра осуществляет следующие действия: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проверяет полномочия представителя заявителя (в случае обращения представителя заявителя);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принимает от заявителей заявление на предоставление муниципальной услуги;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lastRenderedPageBreak/>
        <w:t xml:space="preserve">принимает от заявителей документы, необходимые для получения муниципальной услуги;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снимает </w:t>
      </w:r>
      <w:proofErr w:type="gramStart"/>
      <w:r w:rsidRPr="006445FB">
        <w:rPr>
          <w:rFonts w:eastAsia="Calibri"/>
          <w:sz w:val="28"/>
          <w:szCs w:val="28"/>
        </w:rPr>
        <w:t>скан-копии</w:t>
      </w:r>
      <w:proofErr w:type="gramEnd"/>
      <w:r w:rsidRPr="006445FB">
        <w:rPr>
          <w:rFonts w:eastAsia="Calibri"/>
          <w:sz w:val="28"/>
          <w:szCs w:val="28"/>
        </w:rPr>
        <w:t xml:space="preserve"> с документов, представленных заявителем (представителем), заверяет скан-копии усиленной квалифицированной электронной подписью, после чего возвращает указанные документы заявителю (представителю);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3"/>
          <w:szCs w:val="23"/>
        </w:rPr>
      </w:pPr>
      <w:r w:rsidRPr="006445FB">
        <w:rPr>
          <w:rFonts w:eastAsia="Calibri"/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6445FB">
        <w:rPr>
          <w:rFonts w:eastAsia="Calibri"/>
          <w:sz w:val="28"/>
          <w:szCs w:val="28"/>
        </w:rPr>
        <w:t>контакт-центра</w:t>
      </w:r>
      <w:proofErr w:type="gramEnd"/>
      <w:r w:rsidRPr="006445FB">
        <w:rPr>
          <w:rFonts w:eastAsia="Calibri"/>
          <w:sz w:val="28"/>
          <w:szCs w:val="28"/>
        </w:rPr>
        <w:t xml:space="preserve"> многофункционального центра согласно приложению № </w:t>
      </w:r>
      <w:r w:rsidR="00F81AC7">
        <w:rPr>
          <w:rFonts w:eastAsia="Calibri"/>
          <w:sz w:val="28"/>
          <w:szCs w:val="28"/>
        </w:rPr>
        <w:t>1</w:t>
      </w:r>
      <w:r w:rsidRPr="006445FB">
        <w:rPr>
          <w:rFonts w:eastAsia="Calibri"/>
          <w:sz w:val="28"/>
          <w:szCs w:val="28"/>
        </w:rPr>
        <w:t xml:space="preserve">. Получение заявителем указанного документа подтверждает факт принятия документов от заявителя. </w:t>
      </w:r>
    </w:p>
    <w:p w:rsidR="006445FB" w:rsidRPr="006445FB" w:rsidRDefault="006445FB" w:rsidP="0087676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6.4. Работник многофункционального центра не вправе требовать от заявителя: </w:t>
      </w:r>
    </w:p>
    <w:p w:rsidR="006445FB" w:rsidRPr="006445FB" w:rsidRDefault="006445FB" w:rsidP="0087676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6445FB" w:rsidRPr="006445FB" w:rsidRDefault="006445FB" w:rsidP="0087676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6445FB">
        <w:rPr>
          <w:rFonts w:eastAsia="Calibri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</w:t>
      </w:r>
      <w:r w:rsidRPr="006445FB">
        <w:rPr>
          <w:rFonts w:eastAsia="Calibri"/>
          <w:sz w:val="28"/>
          <w:szCs w:val="28"/>
        </w:rPr>
        <w:lastRenderedPageBreak/>
        <w:t>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6445FB">
        <w:rPr>
          <w:rFonts w:eastAsia="Calibri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6445FB">
        <w:rPr>
          <w:rFonts w:eastAsia="Calibri"/>
          <w:sz w:val="28"/>
          <w:szCs w:val="28"/>
        </w:rPr>
        <w:t xml:space="preserve">Заявитель вправе представить указанные документы и информацию по собственной инициативе; </w:t>
      </w:r>
      <w:proofErr w:type="gramEnd"/>
    </w:p>
    <w:p w:rsidR="006445FB" w:rsidRPr="006445FB" w:rsidRDefault="006445FB" w:rsidP="0087676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 </w:t>
      </w:r>
    </w:p>
    <w:p w:rsidR="006445FB" w:rsidRPr="006445FB" w:rsidRDefault="006445FB" w:rsidP="0087676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3"/>
          <w:szCs w:val="23"/>
        </w:rPr>
      </w:pPr>
      <w:r w:rsidRPr="006445FB">
        <w:rPr>
          <w:rFonts w:eastAsia="Calibri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</w:t>
      </w:r>
      <w:r w:rsidR="00095D33">
        <w:rPr>
          <w:rFonts w:eastAsia="Calibri"/>
          <w:sz w:val="28"/>
          <w:szCs w:val="28"/>
        </w:rPr>
        <w:t>работника</w:t>
      </w:r>
      <w:r w:rsidRPr="006445FB">
        <w:rPr>
          <w:rFonts w:eastAsia="Calibri"/>
          <w:sz w:val="28"/>
          <w:szCs w:val="28"/>
        </w:rPr>
        <w:t xml:space="preserve"> многофункционального центра, направляются в Администрацию (Уполномоченный орган) 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</w:t>
      </w:r>
      <w:r w:rsidR="00E35D1D">
        <w:rPr>
          <w:rFonts w:eastAsia="Calibri"/>
          <w:sz w:val="28"/>
          <w:szCs w:val="28"/>
        </w:rPr>
        <w:t>ия, иных неправомерных действий.</w:t>
      </w:r>
    </w:p>
    <w:p w:rsidR="006445FB" w:rsidRPr="006445FB" w:rsidRDefault="006445FB" w:rsidP="00E35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 </w:t>
      </w:r>
    </w:p>
    <w:p w:rsidR="006445FB" w:rsidRPr="006445FB" w:rsidRDefault="006445FB" w:rsidP="00E35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в порядке, установленном Постановление № 797. </w:t>
      </w:r>
    </w:p>
    <w:p w:rsidR="00E35D1D" w:rsidRDefault="00E35D1D" w:rsidP="00D04A48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:rsidR="006445FB" w:rsidRPr="006445FB" w:rsidRDefault="006445FB" w:rsidP="00E35D1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445FB">
        <w:rPr>
          <w:rFonts w:eastAsia="Calibri"/>
          <w:b/>
          <w:bCs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795345" w:rsidRDefault="00795345" w:rsidP="006445F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6445FB" w:rsidRPr="006445FB" w:rsidRDefault="006445FB" w:rsidP="0079534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6.6. Многофункциональный центр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 </w:t>
      </w:r>
    </w:p>
    <w:p w:rsidR="00AA0803" w:rsidRDefault="00AA0803" w:rsidP="006445FB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6445FB" w:rsidRPr="006445FB" w:rsidRDefault="006445FB" w:rsidP="00AA080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445FB">
        <w:rPr>
          <w:rFonts w:eastAsia="Calibri"/>
          <w:b/>
          <w:bCs/>
          <w:sz w:val="28"/>
          <w:szCs w:val="28"/>
        </w:rPr>
        <w:lastRenderedPageBreak/>
        <w:t>Выдача заявителю результата предоставления муниципальной услуги</w:t>
      </w:r>
    </w:p>
    <w:p w:rsidR="00AA0803" w:rsidRDefault="00AA0803" w:rsidP="0079534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445FB" w:rsidRPr="006445FB" w:rsidRDefault="006445FB" w:rsidP="00AA080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6.7. </w:t>
      </w:r>
      <w:proofErr w:type="gramStart"/>
      <w:r w:rsidRPr="006445FB">
        <w:rPr>
          <w:rFonts w:eastAsia="Calibri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6445FB">
        <w:rPr>
          <w:rFonts w:eastAsia="Calibri"/>
          <w:sz w:val="28"/>
          <w:szCs w:val="28"/>
        </w:rPr>
        <w:t xml:space="preserve">, Администрация (Уполномоченный орган) передает документы в структурное подразделение многофункционального центра для последующей выдачи заявителю (представителю). </w:t>
      </w:r>
    </w:p>
    <w:p w:rsidR="006445FB" w:rsidRPr="006445FB" w:rsidRDefault="006445FB" w:rsidP="00CD3F4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6445FB">
        <w:rPr>
          <w:rFonts w:eastAsia="Calibri"/>
          <w:sz w:val="28"/>
          <w:szCs w:val="28"/>
        </w:rPr>
        <w:t>Порядок и сроки передачи Администрацией (Уполномоченным органом) таких документов в многофункциональный центр определяются соглашением о взаимодействии, заключенным ими в порядке, установленном Постановлением</w:t>
      </w:r>
      <w:r w:rsidRPr="006445FB">
        <w:rPr>
          <w:rFonts w:eastAsia="Calibri"/>
          <w:color w:val="0000FF"/>
          <w:sz w:val="28"/>
          <w:szCs w:val="28"/>
        </w:rPr>
        <w:t xml:space="preserve"> </w:t>
      </w:r>
      <w:r w:rsidRPr="006445FB">
        <w:rPr>
          <w:rFonts w:eastAsia="Calibri"/>
          <w:color w:val="000000"/>
          <w:sz w:val="28"/>
          <w:szCs w:val="28"/>
        </w:rPr>
        <w:t xml:space="preserve">№ 797. </w:t>
      </w:r>
    </w:p>
    <w:p w:rsidR="006445FB" w:rsidRPr="006445FB" w:rsidRDefault="006445FB" w:rsidP="00AA080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6445FB">
        <w:rPr>
          <w:rFonts w:eastAsia="Calibri"/>
          <w:color w:val="000000"/>
          <w:sz w:val="28"/>
          <w:szCs w:val="28"/>
        </w:rPr>
        <w:t xml:space="preserve"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6445FB" w:rsidRPr="006445FB" w:rsidRDefault="006445FB" w:rsidP="00C301D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6445FB">
        <w:rPr>
          <w:rFonts w:eastAsia="Calibri"/>
          <w:color w:val="000000"/>
          <w:sz w:val="28"/>
          <w:szCs w:val="28"/>
        </w:rPr>
        <w:t xml:space="preserve">Работник многофункционального центра осуществляет следующие действия: </w:t>
      </w:r>
    </w:p>
    <w:p w:rsidR="00C301D3" w:rsidRDefault="006445FB" w:rsidP="00C301D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3"/>
          <w:szCs w:val="23"/>
        </w:rPr>
      </w:pPr>
      <w:r w:rsidRPr="006445FB">
        <w:rPr>
          <w:rFonts w:eastAsia="Calibri"/>
          <w:color w:val="000000"/>
          <w:sz w:val="28"/>
          <w:szCs w:val="28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6445FB" w:rsidRPr="006445FB" w:rsidRDefault="006445FB" w:rsidP="00C301D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3"/>
          <w:szCs w:val="23"/>
        </w:rPr>
      </w:pPr>
      <w:r w:rsidRPr="006445FB">
        <w:rPr>
          <w:rFonts w:eastAsia="Calibri"/>
          <w:sz w:val="28"/>
          <w:szCs w:val="28"/>
        </w:rPr>
        <w:t xml:space="preserve">проверяет полномочия представителя заявителя (в случае обращения представителя заявителя); </w:t>
      </w:r>
    </w:p>
    <w:p w:rsidR="006445FB" w:rsidRPr="006445FB" w:rsidRDefault="006445FB" w:rsidP="00C301D3">
      <w:pPr>
        <w:widowControl w:val="0"/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определяет статус исполнения запроса заявителя в АИС МФЦ; </w:t>
      </w:r>
    </w:p>
    <w:p w:rsidR="00C301D3" w:rsidRDefault="006445FB" w:rsidP="00C301D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выдает документы заявителю, при необходимости запрашивает у заявителя подписи за каждый выданный документ; </w:t>
      </w:r>
    </w:p>
    <w:p w:rsidR="00C301D3" w:rsidRDefault="006445FB" w:rsidP="00C301D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запрашивает согласие заявителя на участие в смс-опросе для оценки качества предоставленных услуг многофункциональным центром. </w:t>
      </w:r>
    </w:p>
    <w:p w:rsidR="00C301D3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C301D3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C301D3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C301D3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C301D3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C301D3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C301D3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C301D3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C301D3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C301D3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C301D3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C301D3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C301D3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155865" w:rsidRDefault="00155865" w:rsidP="00490F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55865" w:rsidRDefault="00155865" w:rsidP="00C301D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C301D3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C301D3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D23C09" w:rsidRDefault="00D23C09" w:rsidP="000D7B7A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D23C09" w:rsidRDefault="00D23C09" w:rsidP="000D7B7A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0D7B7A" w:rsidRPr="009454B0" w:rsidRDefault="000D7B7A" w:rsidP="000D7B7A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t xml:space="preserve">Приложение № </w:t>
      </w:r>
      <w:r w:rsidR="0056058C">
        <w:rPr>
          <w:sz w:val="28"/>
          <w:szCs w:val="28"/>
        </w:rPr>
        <w:t>1</w:t>
      </w:r>
    </w:p>
    <w:p w:rsidR="000D7B7A" w:rsidRPr="009454B0" w:rsidRDefault="000D7B7A" w:rsidP="000D7B7A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t xml:space="preserve">к Административному регламенту </w:t>
      </w:r>
    </w:p>
    <w:p w:rsidR="000D7B7A" w:rsidRPr="009454B0" w:rsidRDefault="000D7B7A" w:rsidP="00386746">
      <w:pPr>
        <w:widowControl w:val="0"/>
        <w:tabs>
          <w:tab w:val="left" w:pos="567"/>
        </w:tabs>
        <w:ind w:firstLine="709"/>
        <w:jc w:val="right"/>
        <w:rPr>
          <w:bCs/>
          <w:sz w:val="28"/>
          <w:szCs w:val="28"/>
        </w:rPr>
      </w:pPr>
      <w:r w:rsidRPr="009454B0">
        <w:rPr>
          <w:sz w:val="28"/>
          <w:szCs w:val="28"/>
        </w:rPr>
        <w:t>«</w:t>
      </w:r>
      <w:r w:rsidR="00386746" w:rsidRPr="009454B0">
        <w:rPr>
          <w:bCs/>
          <w:sz w:val="28"/>
          <w:szCs w:val="28"/>
        </w:rPr>
        <w:t>Согласование</w:t>
      </w:r>
      <w:r w:rsidRPr="009454B0">
        <w:rPr>
          <w:bCs/>
          <w:sz w:val="28"/>
          <w:szCs w:val="28"/>
        </w:rPr>
        <w:t xml:space="preserve"> проведения переустройства </w:t>
      </w:r>
    </w:p>
    <w:p w:rsidR="000D7B7A" w:rsidRPr="009454B0" w:rsidRDefault="000D7B7A" w:rsidP="000D7B7A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bCs/>
          <w:sz w:val="28"/>
          <w:szCs w:val="28"/>
        </w:rPr>
        <w:t>и (или) перепланировки помещения</w:t>
      </w:r>
      <w:r w:rsidR="00A72495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sz w:val="28"/>
          <w:szCs w:val="28"/>
        </w:rPr>
        <w:t>»</w:t>
      </w:r>
    </w:p>
    <w:p w:rsidR="00631DE6" w:rsidRPr="009454B0" w:rsidRDefault="00631DE6" w:rsidP="000D7B7A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0D7B7A" w:rsidRPr="009454B0" w:rsidRDefault="000D7B7A" w:rsidP="00C72307">
      <w:pPr>
        <w:jc w:val="center"/>
        <w:rPr>
          <w:sz w:val="26"/>
          <w:szCs w:val="26"/>
        </w:rPr>
      </w:pPr>
      <w:r w:rsidRPr="009454B0">
        <w:rPr>
          <w:sz w:val="26"/>
          <w:szCs w:val="26"/>
        </w:rPr>
        <w:t>Решение об отказе в согласовании</w:t>
      </w:r>
    </w:p>
    <w:p w:rsidR="000D7B7A" w:rsidRPr="009454B0" w:rsidRDefault="000D7B7A" w:rsidP="00C72307">
      <w:pPr>
        <w:jc w:val="center"/>
        <w:rPr>
          <w:sz w:val="26"/>
          <w:szCs w:val="26"/>
        </w:rPr>
      </w:pPr>
      <w:r w:rsidRPr="009454B0">
        <w:rPr>
          <w:sz w:val="26"/>
          <w:szCs w:val="26"/>
        </w:rPr>
        <w:t>переустройства и (или) перепланировки</w:t>
      </w:r>
    </w:p>
    <w:p w:rsidR="000D7B7A" w:rsidRPr="009454B0" w:rsidRDefault="000D7B7A" w:rsidP="00C72307">
      <w:pPr>
        <w:jc w:val="center"/>
        <w:rPr>
          <w:sz w:val="26"/>
          <w:szCs w:val="26"/>
        </w:rPr>
      </w:pPr>
      <w:r w:rsidRPr="009454B0">
        <w:rPr>
          <w:sz w:val="26"/>
          <w:szCs w:val="26"/>
        </w:rPr>
        <w:t>помещения в многоквартирном доме</w:t>
      </w:r>
      <w:r w:rsidRPr="009454B0">
        <w:rPr>
          <w:b/>
          <w:strike/>
          <w:sz w:val="26"/>
          <w:szCs w:val="26"/>
        </w:rPr>
        <w:t xml:space="preserve"> </w:t>
      </w:r>
      <w:r w:rsidRPr="009454B0">
        <w:rPr>
          <w:sz w:val="26"/>
          <w:szCs w:val="26"/>
        </w:rPr>
        <w:t>и жилом доме</w:t>
      </w:r>
    </w:p>
    <w:p w:rsidR="000D7B7A" w:rsidRPr="009454B0" w:rsidRDefault="000D7B7A" w:rsidP="000D7B7A">
      <w:pPr>
        <w:rPr>
          <w:sz w:val="26"/>
          <w:szCs w:val="26"/>
        </w:rPr>
      </w:pPr>
    </w:p>
    <w:p w:rsidR="000D7B7A" w:rsidRPr="009454B0" w:rsidRDefault="000D7B7A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 xml:space="preserve">    Заявитель _____________________________________________________________</w:t>
      </w:r>
      <w:r w:rsidR="00C72307" w:rsidRPr="009454B0">
        <w:rPr>
          <w:sz w:val="26"/>
          <w:szCs w:val="26"/>
        </w:rPr>
        <w:t>__</w:t>
      </w:r>
    </w:p>
    <w:p w:rsidR="000D7B7A" w:rsidRPr="009454B0" w:rsidRDefault="000D7B7A" w:rsidP="00C72307">
      <w:pP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(фамилия, имя, отчество</w:t>
      </w:r>
      <w:r w:rsidR="00E40E7C" w:rsidRPr="009454B0">
        <w:rPr>
          <w:sz w:val="16"/>
          <w:szCs w:val="16"/>
        </w:rPr>
        <w:t xml:space="preserve"> (при наличии)</w:t>
      </w:r>
      <w:r w:rsidRPr="009454B0">
        <w:rPr>
          <w:sz w:val="16"/>
          <w:szCs w:val="16"/>
        </w:rPr>
        <w:t xml:space="preserve"> физического лица;</w:t>
      </w:r>
    </w:p>
    <w:p w:rsidR="000D7B7A" w:rsidRPr="009454B0" w:rsidRDefault="000D7B7A" w:rsidP="000D7B7A">
      <w:r w:rsidRPr="009454B0">
        <w:t>___________________________________________________________________________</w:t>
      </w:r>
      <w:r w:rsidR="00C72307" w:rsidRPr="009454B0">
        <w:t>_____</w:t>
      </w:r>
    </w:p>
    <w:p w:rsidR="000D7B7A" w:rsidRPr="009454B0" w:rsidRDefault="000D7B7A" w:rsidP="00C72307">
      <w:pP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наименование юридического лица - заявителя)</w:t>
      </w:r>
    </w:p>
    <w:p w:rsidR="000D7B7A" w:rsidRPr="009454B0" w:rsidRDefault="000D7B7A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>обратился с заявлением (запросом) о намерении провести ____________________</w:t>
      </w:r>
      <w:r w:rsidR="00C72307" w:rsidRPr="009454B0">
        <w:rPr>
          <w:sz w:val="26"/>
          <w:szCs w:val="26"/>
        </w:rPr>
        <w:t>___</w:t>
      </w:r>
    </w:p>
    <w:p w:rsidR="000D7B7A" w:rsidRPr="009454B0" w:rsidRDefault="000D7B7A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>___________________________________________</w:t>
      </w:r>
      <w:r w:rsidR="00C72307" w:rsidRPr="009454B0">
        <w:rPr>
          <w:sz w:val="26"/>
          <w:szCs w:val="26"/>
        </w:rPr>
        <w:t>______________________________</w:t>
      </w:r>
    </w:p>
    <w:p w:rsidR="000D7B7A" w:rsidRPr="009454B0" w:rsidRDefault="000D7B7A" w:rsidP="00C72307">
      <w:pP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(переустройство и (или) перепланировку помещения</w:t>
      </w:r>
      <w:r w:rsidR="00F445F3" w:rsidRPr="009454B0">
        <w:t xml:space="preserve"> </w:t>
      </w:r>
      <w:r w:rsidR="00F445F3" w:rsidRPr="009454B0">
        <w:rPr>
          <w:sz w:val="16"/>
          <w:szCs w:val="16"/>
        </w:rPr>
        <w:t>в многоквартирном доме</w:t>
      </w:r>
      <w:r w:rsidRPr="009454B0">
        <w:rPr>
          <w:sz w:val="16"/>
          <w:szCs w:val="16"/>
        </w:rPr>
        <w:t>;</w:t>
      </w:r>
    </w:p>
    <w:p w:rsidR="000D7B7A" w:rsidRPr="009454B0" w:rsidRDefault="000D7B7A" w:rsidP="000D7B7A">
      <w:r w:rsidRPr="009454B0">
        <w:t>___________________________________________________________________________</w:t>
      </w:r>
    </w:p>
    <w:p w:rsidR="000D7B7A" w:rsidRPr="009454B0" w:rsidRDefault="000D7B7A" w:rsidP="00C72307">
      <w:pP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переустройство и (или) перепланировку помещений, связанных с передачей</w:t>
      </w:r>
    </w:p>
    <w:p w:rsidR="000D7B7A" w:rsidRPr="009454B0" w:rsidRDefault="000D7B7A" w:rsidP="000D7B7A">
      <w:r w:rsidRPr="009454B0">
        <w:t>___________________________________________________________________________</w:t>
      </w:r>
    </w:p>
    <w:p w:rsidR="000D7B7A" w:rsidRPr="009454B0" w:rsidRDefault="000D7B7A" w:rsidP="00C72307">
      <w:pP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в пользование части общего имущества, согласовать ранее выполненное</w:t>
      </w:r>
    </w:p>
    <w:p w:rsidR="000D7B7A" w:rsidRPr="009454B0" w:rsidRDefault="000D7B7A" w:rsidP="000D7B7A">
      <w:r w:rsidRPr="009454B0">
        <w:t>___________________________________________________________________________</w:t>
      </w:r>
    </w:p>
    <w:p w:rsidR="000D7B7A" w:rsidRPr="009454B0" w:rsidRDefault="000D7B7A" w:rsidP="00C72307">
      <w:pP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переустройство и (или) перепланировку помещения - нужное указать)</w:t>
      </w:r>
    </w:p>
    <w:p w:rsidR="000D7B7A" w:rsidRPr="009454B0" w:rsidRDefault="000D7B7A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>по адресу: ________________________________________________________________</w:t>
      </w:r>
    </w:p>
    <w:p w:rsidR="000D7B7A" w:rsidRPr="009454B0" w:rsidRDefault="000D7B7A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>___________________________________________</w:t>
      </w:r>
      <w:r w:rsidR="00C72307" w:rsidRPr="009454B0">
        <w:rPr>
          <w:sz w:val="26"/>
          <w:szCs w:val="26"/>
        </w:rPr>
        <w:t>_______________________________</w:t>
      </w:r>
    </w:p>
    <w:p w:rsidR="000D7B7A" w:rsidRPr="009454B0" w:rsidRDefault="000D7B7A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 xml:space="preserve">и </w:t>
      </w:r>
      <w:proofErr w:type="gramStart"/>
      <w:r w:rsidRPr="009454B0">
        <w:rPr>
          <w:sz w:val="26"/>
          <w:szCs w:val="26"/>
        </w:rPr>
        <w:t>занимаемых</w:t>
      </w:r>
      <w:proofErr w:type="gramEnd"/>
      <w:r w:rsidRPr="009454B0">
        <w:rPr>
          <w:sz w:val="26"/>
          <w:szCs w:val="26"/>
        </w:rPr>
        <w:t xml:space="preserve"> (принадлежащих) на основании _________________________________</w:t>
      </w:r>
    </w:p>
    <w:p w:rsidR="000D7B7A" w:rsidRPr="009454B0" w:rsidRDefault="00C72307" w:rsidP="00C72307">
      <w:pP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 xml:space="preserve">                                                                                                            </w:t>
      </w:r>
      <w:proofErr w:type="gramStart"/>
      <w:r w:rsidR="000D7B7A" w:rsidRPr="009454B0">
        <w:rPr>
          <w:sz w:val="16"/>
          <w:szCs w:val="16"/>
        </w:rPr>
        <w:t>(вид или реквизиты</w:t>
      </w:r>
      <w:proofErr w:type="gramEnd"/>
    </w:p>
    <w:p w:rsidR="000D7B7A" w:rsidRPr="009454B0" w:rsidRDefault="000D7B7A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>___________________________________________</w:t>
      </w:r>
      <w:r w:rsidR="00C72307" w:rsidRPr="009454B0">
        <w:rPr>
          <w:sz w:val="26"/>
          <w:szCs w:val="26"/>
        </w:rPr>
        <w:t>_______________________________</w:t>
      </w:r>
    </w:p>
    <w:p w:rsidR="000D7B7A" w:rsidRPr="009454B0" w:rsidRDefault="000D7B7A" w:rsidP="00C72307">
      <w:pP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 xml:space="preserve">правоустанавливающего документа на </w:t>
      </w:r>
      <w:proofErr w:type="gramStart"/>
      <w:r w:rsidRPr="009454B0">
        <w:rPr>
          <w:sz w:val="16"/>
          <w:szCs w:val="16"/>
        </w:rPr>
        <w:t>переустраиваемое</w:t>
      </w:r>
      <w:proofErr w:type="gramEnd"/>
      <w:r w:rsidRPr="009454B0">
        <w:rPr>
          <w:sz w:val="16"/>
          <w:szCs w:val="16"/>
        </w:rPr>
        <w:t xml:space="preserve"> и (или)</w:t>
      </w:r>
    </w:p>
    <w:p w:rsidR="000D7B7A" w:rsidRPr="009454B0" w:rsidRDefault="000D7B7A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>__________________________________________</w:t>
      </w:r>
      <w:r w:rsidR="00C72307" w:rsidRPr="009454B0">
        <w:rPr>
          <w:sz w:val="26"/>
          <w:szCs w:val="26"/>
        </w:rPr>
        <w:t>_______________________________</w:t>
      </w:r>
      <w:r w:rsidRPr="009454B0">
        <w:rPr>
          <w:sz w:val="26"/>
          <w:szCs w:val="26"/>
        </w:rPr>
        <w:t>.</w:t>
      </w:r>
    </w:p>
    <w:p w:rsidR="000D7B7A" w:rsidRPr="009454B0" w:rsidRDefault="000D7B7A" w:rsidP="00C72307">
      <w:pPr>
        <w:jc w:val="center"/>
        <w:rPr>
          <w:sz w:val="16"/>
          <w:szCs w:val="16"/>
        </w:rPr>
      </w:pPr>
      <w:proofErr w:type="spellStart"/>
      <w:proofErr w:type="gramStart"/>
      <w:r w:rsidRPr="009454B0">
        <w:rPr>
          <w:sz w:val="16"/>
          <w:szCs w:val="16"/>
        </w:rPr>
        <w:t>перепланируемое</w:t>
      </w:r>
      <w:proofErr w:type="spellEnd"/>
      <w:r w:rsidRPr="009454B0">
        <w:rPr>
          <w:sz w:val="16"/>
          <w:szCs w:val="16"/>
        </w:rPr>
        <w:t xml:space="preserve"> помещение)</w:t>
      </w:r>
      <w:proofErr w:type="gramEnd"/>
    </w:p>
    <w:p w:rsidR="000D7B7A" w:rsidRPr="009454B0" w:rsidRDefault="000D7B7A" w:rsidP="00C72307">
      <w:pPr>
        <w:ind w:firstLine="709"/>
        <w:jc w:val="both"/>
        <w:rPr>
          <w:sz w:val="26"/>
          <w:szCs w:val="26"/>
        </w:rPr>
      </w:pPr>
      <w:r w:rsidRPr="009454B0">
        <w:t>По результатам рассмотрения представленных документов принять решение:</w:t>
      </w:r>
      <w:r w:rsidR="00C72307" w:rsidRPr="009454B0">
        <w:t xml:space="preserve"> </w:t>
      </w:r>
      <w:r w:rsidR="00C72307" w:rsidRPr="009454B0">
        <w:br/>
      </w:r>
      <w:r w:rsidRPr="009454B0">
        <w:t>отказать в согласовании переустройства и (или) перепланировки в</w:t>
      </w:r>
      <w:r w:rsidR="00C72307" w:rsidRPr="009454B0">
        <w:t xml:space="preserve"> </w:t>
      </w:r>
      <w:r w:rsidRPr="009454B0">
        <w:t>соответствии с представленным проектом (проектной документацией) по</w:t>
      </w:r>
      <w:r w:rsidR="00C72307" w:rsidRPr="009454B0">
        <w:t xml:space="preserve"> </w:t>
      </w:r>
      <w:r w:rsidRPr="009454B0">
        <w:t xml:space="preserve">следующим основаниям </w:t>
      </w:r>
      <w:r w:rsidRPr="009454B0">
        <w:rPr>
          <w:sz w:val="26"/>
          <w:szCs w:val="26"/>
        </w:rPr>
        <w:t>______________________________________________________</w:t>
      </w:r>
      <w:r w:rsidR="00C72307" w:rsidRPr="009454B0">
        <w:rPr>
          <w:sz w:val="26"/>
          <w:szCs w:val="26"/>
        </w:rPr>
        <w:t>________________</w:t>
      </w:r>
    </w:p>
    <w:p w:rsidR="000D7B7A" w:rsidRPr="009454B0" w:rsidRDefault="000D7B7A" w:rsidP="00C72307">
      <w:pPr>
        <w:jc w:val="center"/>
        <w:rPr>
          <w:sz w:val="16"/>
          <w:szCs w:val="16"/>
        </w:rPr>
      </w:pPr>
      <w:proofErr w:type="gramStart"/>
      <w:r w:rsidRPr="009454B0">
        <w:rPr>
          <w:sz w:val="16"/>
          <w:szCs w:val="16"/>
        </w:rPr>
        <w:t>(указать основания отказа со ссылкой на конкретные</w:t>
      </w:r>
      <w:proofErr w:type="gramEnd"/>
    </w:p>
    <w:p w:rsidR="000D7B7A" w:rsidRPr="009454B0" w:rsidRDefault="000D7B7A" w:rsidP="00C72307">
      <w:pP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пункты нормативного правового акта)</w:t>
      </w:r>
    </w:p>
    <w:p w:rsidR="000D7B7A" w:rsidRPr="009454B0" w:rsidRDefault="000D7B7A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>Рекомендации по дальнейшим действиям заявителя: _______________________</w:t>
      </w:r>
    </w:p>
    <w:p w:rsidR="000D7B7A" w:rsidRPr="009454B0" w:rsidRDefault="000D7B7A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>___________________________________________</w:t>
      </w:r>
      <w:r w:rsidR="00C72307" w:rsidRPr="009454B0">
        <w:rPr>
          <w:sz w:val="26"/>
          <w:szCs w:val="26"/>
        </w:rPr>
        <w:t>_______________________________</w:t>
      </w:r>
    </w:p>
    <w:p w:rsidR="000D7B7A" w:rsidRPr="009454B0" w:rsidRDefault="000D7B7A" w:rsidP="000D7B7A"/>
    <w:p w:rsidR="000D7B7A" w:rsidRPr="009454B0" w:rsidRDefault="000D7B7A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>_____________________________   ___________</w:t>
      </w:r>
    </w:p>
    <w:p w:rsidR="000D7B7A" w:rsidRPr="009454B0" w:rsidRDefault="00C72307" w:rsidP="000D7B7A">
      <w:pPr>
        <w:rPr>
          <w:sz w:val="16"/>
          <w:szCs w:val="16"/>
        </w:rPr>
      </w:pPr>
      <w:r w:rsidRPr="009454B0">
        <w:rPr>
          <w:sz w:val="16"/>
          <w:szCs w:val="16"/>
        </w:rPr>
        <w:t xml:space="preserve">             </w:t>
      </w:r>
      <w:proofErr w:type="gramStart"/>
      <w:r w:rsidR="000D7B7A" w:rsidRPr="009454B0">
        <w:rPr>
          <w:sz w:val="16"/>
          <w:szCs w:val="16"/>
        </w:rPr>
        <w:t xml:space="preserve">(наименование должности лица,  </w:t>
      </w:r>
      <w:r w:rsidRPr="009454B0">
        <w:rPr>
          <w:sz w:val="16"/>
          <w:szCs w:val="16"/>
        </w:rPr>
        <w:t xml:space="preserve">                                     </w:t>
      </w:r>
      <w:r w:rsidR="000D7B7A" w:rsidRPr="009454B0">
        <w:rPr>
          <w:sz w:val="16"/>
          <w:szCs w:val="16"/>
        </w:rPr>
        <w:t xml:space="preserve">  (подпись)</w:t>
      </w:r>
      <w:proofErr w:type="gramEnd"/>
    </w:p>
    <w:p w:rsidR="000D7B7A" w:rsidRPr="009454B0" w:rsidRDefault="000D7B7A" w:rsidP="000D7B7A">
      <w:pPr>
        <w:rPr>
          <w:sz w:val="16"/>
          <w:szCs w:val="16"/>
        </w:rPr>
      </w:pPr>
      <w:r w:rsidRPr="009454B0">
        <w:rPr>
          <w:sz w:val="16"/>
          <w:szCs w:val="16"/>
        </w:rPr>
        <w:t xml:space="preserve"> </w:t>
      </w:r>
      <w:r w:rsidR="00C72307" w:rsidRPr="009454B0">
        <w:rPr>
          <w:sz w:val="16"/>
          <w:szCs w:val="16"/>
        </w:rPr>
        <w:t xml:space="preserve">            </w:t>
      </w:r>
      <w:r w:rsidRPr="009454B0">
        <w:rPr>
          <w:sz w:val="16"/>
          <w:szCs w:val="16"/>
        </w:rPr>
        <w:t xml:space="preserve">    </w:t>
      </w:r>
      <w:proofErr w:type="gramStart"/>
      <w:r w:rsidRPr="009454B0">
        <w:rPr>
          <w:sz w:val="16"/>
          <w:szCs w:val="16"/>
        </w:rPr>
        <w:t>принявшего</w:t>
      </w:r>
      <w:proofErr w:type="gramEnd"/>
      <w:r w:rsidRPr="009454B0">
        <w:rPr>
          <w:sz w:val="16"/>
          <w:szCs w:val="16"/>
        </w:rPr>
        <w:t xml:space="preserve"> решение)</w:t>
      </w:r>
    </w:p>
    <w:p w:rsidR="000D7B7A" w:rsidRPr="009454B0" w:rsidRDefault="000D7B7A" w:rsidP="000D7B7A"/>
    <w:p w:rsidR="000D7B7A" w:rsidRPr="009454B0" w:rsidRDefault="000D7B7A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 xml:space="preserve">    </w:t>
      </w:r>
      <w:proofErr w:type="gramStart"/>
      <w:r w:rsidRPr="009454B0">
        <w:rPr>
          <w:sz w:val="26"/>
          <w:szCs w:val="26"/>
        </w:rPr>
        <w:t>Получено лично/отправлено</w:t>
      </w:r>
      <w:proofErr w:type="gramEnd"/>
      <w:r w:rsidRPr="009454B0">
        <w:rPr>
          <w:sz w:val="26"/>
          <w:szCs w:val="26"/>
        </w:rPr>
        <w:t xml:space="preserve"> почтой:</w:t>
      </w:r>
    </w:p>
    <w:p w:rsidR="000D7B7A" w:rsidRPr="009454B0" w:rsidRDefault="000D7B7A" w:rsidP="000D7B7A"/>
    <w:p w:rsidR="000D7B7A" w:rsidRPr="009454B0" w:rsidRDefault="00C72307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>«</w:t>
      </w:r>
      <w:r w:rsidR="000D7B7A" w:rsidRPr="009454B0">
        <w:rPr>
          <w:sz w:val="26"/>
          <w:szCs w:val="26"/>
        </w:rPr>
        <w:t>___</w:t>
      </w:r>
      <w:r w:rsidRPr="009454B0">
        <w:rPr>
          <w:sz w:val="26"/>
          <w:szCs w:val="26"/>
        </w:rPr>
        <w:t>»</w:t>
      </w:r>
      <w:r w:rsidR="000D7B7A" w:rsidRPr="009454B0">
        <w:rPr>
          <w:sz w:val="26"/>
          <w:szCs w:val="26"/>
        </w:rPr>
        <w:t xml:space="preserve"> ________ 20_ г. _____________________ _______________________________</w:t>
      </w:r>
    </w:p>
    <w:p w:rsidR="000D7B7A" w:rsidRPr="009454B0" w:rsidRDefault="000D7B7A" w:rsidP="000D7B7A">
      <w:pPr>
        <w:rPr>
          <w:sz w:val="16"/>
          <w:szCs w:val="16"/>
        </w:rPr>
      </w:pPr>
      <w:r w:rsidRPr="009454B0">
        <w:rPr>
          <w:sz w:val="16"/>
          <w:szCs w:val="16"/>
        </w:rPr>
        <w:t xml:space="preserve">         </w:t>
      </w:r>
      <w:r w:rsidR="00D22D38" w:rsidRPr="009454B0">
        <w:rPr>
          <w:sz w:val="16"/>
          <w:szCs w:val="16"/>
        </w:rPr>
        <w:t xml:space="preserve">                                                        </w:t>
      </w:r>
      <w:r w:rsidRPr="009454B0">
        <w:rPr>
          <w:sz w:val="16"/>
          <w:szCs w:val="16"/>
        </w:rPr>
        <w:t xml:space="preserve">             </w:t>
      </w:r>
      <w:proofErr w:type="gramStart"/>
      <w:r w:rsidRPr="009454B0">
        <w:rPr>
          <w:sz w:val="16"/>
          <w:szCs w:val="16"/>
        </w:rPr>
        <w:t xml:space="preserve">(подпись получившего/    </w:t>
      </w:r>
      <w:r w:rsidR="00D22D38" w:rsidRPr="009454B0">
        <w:rPr>
          <w:sz w:val="16"/>
          <w:szCs w:val="16"/>
        </w:rPr>
        <w:t xml:space="preserve">                                  </w:t>
      </w:r>
      <w:r w:rsidRPr="009454B0">
        <w:rPr>
          <w:sz w:val="16"/>
          <w:szCs w:val="16"/>
        </w:rPr>
        <w:t xml:space="preserve">  (расшифровка подписи)</w:t>
      </w:r>
      <w:proofErr w:type="gramEnd"/>
    </w:p>
    <w:p w:rsidR="000D7B7A" w:rsidRPr="009454B0" w:rsidRDefault="000D7B7A" w:rsidP="000D7B7A">
      <w:pPr>
        <w:rPr>
          <w:sz w:val="16"/>
          <w:szCs w:val="16"/>
        </w:rPr>
      </w:pPr>
      <w:r w:rsidRPr="009454B0">
        <w:rPr>
          <w:sz w:val="16"/>
          <w:szCs w:val="16"/>
        </w:rPr>
        <w:t xml:space="preserve">            </w:t>
      </w:r>
      <w:r w:rsidR="00D22D38" w:rsidRPr="009454B0">
        <w:rPr>
          <w:sz w:val="16"/>
          <w:szCs w:val="16"/>
        </w:rPr>
        <w:t xml:space="preserve">                                                         </w:t>
      </w:r>
      <w:r w:rsidRPr="009454B0">
        <w:rPr>
          <w:sz w:val="16"/>
          <w:szCs w:val="16"/>
        </w:rPr>
        <w:t xml:space="preserve">             отправившего</w:t>
      </w:r>
    </w:p>
    <w:p w:rsidR="00861861" w:rsidRPr="009454B0" w:rsidRDefault="000D7B7A" w:rsidP="000D7B7A">
      <w:pPr>
        <w:rPr>
          <w:sz w:val="16"/>
          <w:szCs w:val="16"/>
        </w:rPr>
      </w:pPr>
      <w:r w:rsidRPr="009454B0">
        <w:rPr>
          <w:sz w:val="16"/>
          <w:szCs w:val="16"/>
        </w:rPr>
        <w:t xml:space="preserve">           </w:t>
      </w:r>
      <w:r w:rsidR="00D22D38" w:rsidRPr="009454B0">
        <w:rPr>
          <w:sz w:val="16"/>
          <w:szCs w:val="16"/>
        </w:rPr>
        <w:t xml:space="preserve">                                                         </w:t>
      </w:r>
      <w:r w:rsidRPr="009454B0">
        <w:rPr>
          <w:sz w:val="16"/>
          <w:szCs w:val="16"/>
        </w:rPr>
        <w:t xml:space="preserve">            подлинник письма)</w:t>
      </w:r>
    </w:p>
    <w:p w:rsidR="00D22D38" w:rsidRPr="009454B0" w:rsidRDefault="00D22D38">
      <w:pPr>
        <w:spacing w:after="200" w:line="276" w:lineRule="auto"/>
        <w:rPr>
          <w:sz w:val="16"/>
          <w:szCs w:val="16"/>
        </w:rPr>
      </w:pPr>
    </w:p>
    <w:p w:rsidR="00702E01" w:rsidRPr="009454B0" w:rsidRDefault="00702E01">
      <w:pPr>
        <w:spacing w:after="200" w:line="276" w:lineRule="auto"/>
        <w:rPr>
          <w:sz w:val="16"/>
          <w:szCs w:val="16"/>
        </w:rPr>
      </w:pPr>
    </w:p>
    <w:p w:rsidR="00B45EA0" w:rsidRPr="009454B0" w:rsidRDefault="00B45EA0">
      <w:pPr>
        <w:spacing w:after="200" w:line="276" w:lineRule="auto"/>
        <w:rPr>
          <w:sz w:val="16"/>
          <w:szCs w:val="16"/>
        </w:rPr>
      </w:pPr>
    </w:p>
    <w:p w:rsidR="00386746" w:rsidRPr="009454B0" w:rsidRDefault="00386746">
      <w:pPr>
        <w:spacing w:after="200" w:line="276" w:lineRule="auto"/>
        <w:rPr>
          <w:sz w:val="16"/>
          <w:szCs w:val="16"/>
        </w:rPr>
      </w:pPr>
    </w:p>
    <w:p w:rsidR="00D22D38" w:rsidRPr="009454B0" w:rsidRDefault="00D22D38" w:rsidP="000D7B7A">
      <w:pPr>
        <w:rPr>
          <w:sz w:val="16"/>
          <w:szCs w:val="16"/>
        </w:rPr>
      </w:pPr>
    </w:p>
    <w:p w:rsidR="00724E43" w:rsidRPr="009454B0" w:rsidRDefault="00724E43" w:rsidP="00724E43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t xml:space="preserve">Приложение № </w:t>
      </w:r>
      <w:r w:rsidR="00246D16">
        <w:rPr>
          <w:sz w:val="28"/>
          <w:szCs w:val="28"/>
        </w:rPr>
        <w:t>2</w:t>
      </w:r>
    </w:p>
    <w:p w:rsidR="00724E43" w:rsidRPr="009454B0" w:rsidRDefault="00724E43" w:rsidP="00724E43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t xml:space="preserve">к Административному регламенту </w:t>
      </w:r>
    </w:p>
    <w:p w:rsidR="00724E43" w:rsidRPr="009454B0" w:rsidRDefault="00724E43" w:rsidP="00386746">
      <w:pPr>
        <w:widowControl w:val="0"/>
        <w:tabs>
          <w:tab w:val="left" w:pos="567"/>
        </w:tabs>
        <w:ind w:firstLine="709"/>
        <w:jc w:val="right"/>
        <w:rPr>
          <w:bCs/>
          <w:sz w:val="28"/>
          <w:szCs w:val="28"/>
        </w:rPr>
      </w:pPr>
      <w:r w:rsidRPr="009454B0">
        <w:rPr>
          <w:sz w:val="28"/>
          <w:szCs w:val="28"/>
        </w:rPr>
        <w:t>«</w:t>
      </w:r>
      <w:r w:rsidR="00386746" w:rsidRPr="009454B0">
        <w:rPr>
          <w:bCs/>
          <w:sz w:val="28"/>
          <w:szCs w:val="28"/>
        </w:rPr>
        <w:t>Согласование</w:t>
      </w:r>
      <w:r w:rsidRPr="009454B0">
        <w:rPr>
          <w:bCs/>
          <w:sz w:val="28"/>
          <w:szCs w:val="28"/>
        </w:rPr>
        <w:t xml:space="preserve"> проведения переустройства </w:t>
      </w:r>
    </w:p>
    <w:p w:rsidR="00724E43" w:rsidRPr="009454B0" w:rsidRDefault="00724E43" w:rsidP="002447CE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bCs/>
          <w:sz w:val="28"/>
          <w:szCs w:val="28"/>
        </w:rPr>
        <w:t>и (или) перепланировки помещения</w:t>
      </w:r>
      <w:r w:rsidR="00F445F3" w:rsidRPr="009454B0">
        <w:t xml:space="preserve"> </w:t>
      </w:r>
      <w:r w:rsidR="00F445F3" w:rsidRPr="009454B0">
        <w:rPr>
          <w:bCs/>
          <w:sz w:val="28"/>
          <w:szCs w:val="28"/>
        </w:rPr>
        <w:t>в многоквартирном доме</w:t>
      </w:r>
      <w:r w:rsidR="002447CE">
        <w:rPr>
          <w:sz w:val="28"/>
          <w:szCs w:val="28"/>
        </w:rPr>
        <w:t>»</w:t>
      </w:r>
    </w:p>
    <w:p w:rsidR="00724E43" w:rsidRPr="009454B0" w:rsidRDefault="00724E43" w:rsidP="00724E43">
      <w:pPr>
        <w:jc w:val="center"/>
        <w:rPr>
          <w:sz w:val="26"/>
          <w:szCs w:val="26"/>
        </w:rPr>
      </w:pPr>
      <w:r w:rsidRPr="009454B0">
        <w:rPr>
          <w:sz w:val="26"/>
          <w:szCs w:val="26"/>
        </w:rPr>
        <w:t>Расписка</w:t>
      </w:r>
    </w:p>
    <w:p w:rsidR="00724E43" w:rsidRPr="009454B0" w:rsidRDefault="00724E43" w:rsidP="00724E43">
      <w:pPr>
        <w:widowControl w:val="0"/>
        <w:tabs>
          <w:tab w:val="left" w:pos="567"/>
        </w:tabs>
        <w:jc w:val="center"/>
        <w:rPr>
          <w:sz w:val="26"/>
          <w:szCs w:val="26"/>
        </w:rPr>
      </w:pPr>
      <w:r w:rsidRPr="009454B0">
        <w:rPr>
          <w:sz w:val="26"/>
          <w:szCs w:val="26"/>
        </w:rPr>
        <w:t xml:space="preserve">о приеме документов на предоставление муниципальной услуги </w:t>
      </w:r>
    </w:p>
    <w:p w:rsidR="00724E43" w:rsidRPr="009454B0" w:rsidRDefault="00724E43" w:rsidP="002447CE">
      <w:pPr>
        <w:widowControl w:val="0"/>
        <w:tabs>
          <w:tab w:val="left" w:pos="567"/>
        </w:tabs>
        <w:jc w:val="center"/>
        <w:rPr>
          <w:bCs/>
          <w:sz w:val="26"/>
          <w:szCs w:val="26"/>
        </w:rPr>
      </w:pPr>
      <w:r w:rsidRPr="009454B0">
        <w:rPr>
          <w:sz w:val="26"/>
          <w:szCs w:val="26"/>
        </w:rPr>
        <w:t>«</w:t>
      </w:r>
      <w:r w:rsidR="00386746" w:rsidRPr="009454B0">
        <w:rPr>
          <w:bCs/>
          <w:sz w:val="26"/>
          <w:szCs w:val="26"/>
        </w:rPr>
        <w:t>Согласование</w:t>
      </w:r>
      <w:r w:rsidRPr="009454B0">
        <w:rPr>
          <w:bCs/>
          <w:sz w:val="26"/>
          <w:szCs w:val="26"/>
        </w:rPr>
        <w:t xml:space="preserve"> проведения переустройства и (или) перепланировки помещения</w:t>
      </w:r>
      <w:r w:rsidR="00F445F3" w:rsidRPr="009454B0">
        <w:rPr>
          <w:bCs/>
          <w:sz w:val="26"/>
          <w:szCs w:val="26"/>
        </w:rPr>
        <w:t xml:space="preserve"> в многоквартирном доме</w:t>
      </w:r>
      <w:r w:rsidR="002447CE">
        <w:rPr>
          <w:bCs/>
          <w:sz w:val="26"/>
          <w:szCs w:val="26"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03"/>
        <w:gridCol w:w="2272"/>
        <w:gridCol w:w="2278"/>
      </w:tblGrid>
      <w:tr w:rsidR="00127176" w:rsidRPr="009454B0" w:rsidTr="00724E43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 w:rsidRPr="009454B0">
              <w:rPr>
                <w:sz w:val="26"/>
                <w:szCs w:val="26"/>
              </w:rPr>
              <w:t>Заявитель 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>серия: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>номер:</w:t>
            </w:r>
          </w:p>
        </w:tc>
      </w:tr>
      <w:tr w:rsidR="00127176" w:rsidRPr="009454B0" w:rsidTr="00724E43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724E43" w:rsidRPr="009454B0" w:rsidRDefault="00724E4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43" w:rsidRPr="009454B0" w:rsidRDefault="00724E43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27176" w:rsidRPr="009454B0" w:rsidTr="00724E43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724E43" w:rsidRPr="009454B0" w:rsidRDefault="00724E4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4E43" w:rsidRPr="009454B0" w:rsidRDefault="00724E43">
            <w:pPr>
              <w:jc w:val="both"/>
              <w:rPr>
                <w:sz w:val="16"/>
                <w:szCs w:val="16"/>
              </w:rPr>
            </w:pPr>
            <w:r w:rsidRPr="009454B0">
              <w:rPr>
                <w:iCs/>
                <w:sz w:val="16"/>
                <w:szCs w:val="16"/>
              </w:rPr>
              <w:t>(реквизиты документа, удостоверяющего личность)</w:t>
            </w:r>
          </w:p>
        </w:tc>
      </w:tr>
    </w:tbl>
    <w:p w:rsidR="00724E43" w:rsidRPr="009454B0" w:rsidRDefault="00724E43" w:rsidP="00724E43">
      <w:pPr>
        <w:ind w:firstLine="567"/>
        <w:jc w:val="both"/>
        <w:rPr>
          <w:sz w:val="28"/>
          <w:szCs w:val="28"/>
        </w:rPr>
      </w:pPr>
    </w:p>
    <w:p w:rsidR="00724E43" w:rsidRPr="009454B0" w:rsidRDefault="00724E43" w:rsidP="00724E43">
      <w:pPr>
        <w:ind w:firstLine="567"/>
        <w:jc w:val="both"/>
        <w:rPr>
          <w:sz w:val="26"/>
          <w:szCs w:val="26"/>
        </w:rPr>
      </w:pPr>
      <w:r w:rsidRPr="009454B0">
        <w:rPr>
          <w:sz w:val="26"/>
          <w:szCs w:val="26"/>
        </w:rPr>
        <w:t>сда</w:t>
      </w:r>
      <w:proofErr w:type="gramStart"/>
      <w:r w:rsidRPr="009454B0">
        <w:rPr>
          <w:sz w:val="26"/>
          <w:szCs w:val="26"/>
        </w:rPr>
        <w:t>л(</w:t>
      </w:r>
      <w:proofErr w:type="gramEnd"/>
      <w:r w:rsidRPr="009454B0">
        <w:rPr>
          <w:sz w:val="26"/>
          <w:szCs w:val="26"/>
        </w:rPr>
        <w:t xml:space="preserve">-а), а </w:t>
      </w:r>
      <w:r w:rsidR="00460264">
        <w:rPr>
          <w:sz w:val="26"/>
          <w:szCs w:val="26"/>
        </w:rPr>
        <w:t>должностное лицо</w:t>
      </w:r>
      <w:r w:rsidRPr="009454B0">
        <w:rPr>
          <w:sz w:val="26"/>
          <w:szCs w:val="26"/>
        </w:rPr>
        <w:t xml:space="preserve"> ________________________________, принял(-</w:t>
      </w:r>
      <w:r w:rsidR="00460264">
        <w:rPr>
          <w:sz w:val="26"/>
          <w:szCs w:val="26"/>
        </w:rPr>
        <w:t>о</w:t>
      </w:r>
      <w:r w:rsidRPr="009454B0">
        <w:rPr>
          <w:sz w:val="26"/>
          <w:szCs w:val="26"/>
        </w:rPr>
        <w:t>) для предоставления муниципальной услуги «</w:t>
      </w:r>
      <w:r w:rsidR="005D271A" w:rsidRPr="009454B0">
        <w:rPr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Pr="009454B0">
        <w:rPr>
          <w:sz w:val="26"/>
          <w:szCs w:val="26"/>
        </w:rPr>
        <w:t>», следующие документы:</w:t>
      </w:r>
    </w:p>
    <w:p w:rsidR="00724E43" w:rsidRPr="009454B0" w:rsidRDefault="00724E43" w:rsidP="00724E43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44"/>
        <w:gridCol w:w="3027"/>
        <w:gridCol w:w="3204"/>
        <w:gridCol w:w="2278"/>
      </w:tblGrid>
      <w:tr w:rsidR="00127176" w:rsidRPr="009454B0" w:rsidTr="00724E43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24E43" w:rsidRPr="009454B0" w:rsidRDefault="00724E43">
            <w:pPr>
              <w:jc w:val="center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 xml:space="preserve">№ </w:t>
            </w:r>
            <w:proofErr w:type="gramStart"/>
            <w:r w:rsidRPr="009454B0">
              <w:rPr>
                <w:sz w:val="26"/>
                <w:szCs w:val="26"/>
              </w:rPr>
              <w:t>п</w:t>
            </w:r>
            <w:proofErr w:type="gramEnd"/>
            <w:r w:rsidRPr="009454B0">
              <w:rPr>
                <w:sz w:val="26"/>
                <w:szCs w:val="26"/>
              </w:rPr>
              <w:t>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24E43" w:rsidRPr="009454B0" w:rsidRDefault="00724E43">
            <w:pPr>
              <w:jc w:val="center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>Кол-во листов</w:t>
            </w:r>
          </w:p>
        </w:tc>
      </w:tr>
      <w:tr w:rsidR="00127176" w:rsidRPr="009454B0" w:rsidTr="00724E43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E43" w:rsidRPr="009454B0" w:rsidRDefault="00724E4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E43" w:rsidRPr="009454B0" w:rsidRDefault="00724E4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E43" w:rsidRPr="009454B0" w:rsidRDefault="00724E4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E43" w:rsidRPr="009454B0" w:rsidRDefault="00724E43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724E43" w:rsidRPr="009454B0" w:rsidRDefault="00724E43" w:rsidP="00724E43">
      <w:pPr>
        <w:ind w:firstLine="567"/>
        <w:jc w:val="both"/>
        <w:rPr>
          <w:sz w:val="28"/>
          <w:szCs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8"/>
        <w:gridCol w:w="99"/>
        <w:gridCol w:w="7356"/>
        <w:gridCol w:w="1580"/>
      </w:tblGrid>
      <w:tr w:rsidR="00127176" w:rsidRPr="009454B0" w:rsidTr="005D271A">
        <w:tc>
          <w:tcPr>
            <w:tcW w:w="465" w:type="pct"/>
            <w:gridSpan w:val="2"/>
            <w:vMerge w:val="restart"/>
            <w:hideMark/>
          </w:tcPr>
          <w:p w:rsidR="00724E43" w:rsidRPr="009454B0" w:rsidRDefault="00724E43">
            <w:pPr>
              <w:jc w:val="both"/>
              <w:rPr>
                <w:sz w:val="26"/>
                <w:szCs w:val="26"/>
                <w:lang w:val="en-US"/>
              </w:rPr>
            </w:pPr>
            <w:r w:rsidRPr="009454B0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E43" w:rsidRPr="009454B0" w:rsidRDefault="00724E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2" w:type="pct"/>
            <w:vMerge w:val="restart"/>
            <w:hideMark/>
          </w:tcPr>
          <w:p w:rsidR="00724E43" w:rsidRPr="009454B0" w:rsidRDefault="00724E43">
            <w:pPr>
              <w:jc w:val="both"/>
              <w:rPr>
                <w:sz w:val="26"/>
                <w:szCs w:val="26"/>
                <w:lang w:val="en-US"/>
              </w:rPr>
            </w:pPr>
            <w:r w:rsidRPr="009454B0">
              <w:rPr>
                <w:bCs/>
                <w:sz w:val="26"/>
                <w:szCs w:val="26"/>
              </w:rPr>
              <w:t>листов</w:t>
            </w:r>
          </w:p>
        </w:tc>
      </w:tr>
      <w:tr w:rsidR="00127176" w:rsidRPr="009454B0" w:rsidTr="00724E43">
        <w:tc>
          <w:tcPr>
            <w:tcW w:w="0" w:type="auto"/>
            <w:gridSpan w:val="2"/>
            <w:vMerge/>
            <w:vAlign w:val="center"/>
            <w:hideMark/>
          </w:tcPr>
          <w:p w:rsidR="00724E43" w:rsidRPr="009454B0" w:rsidRDefault="00724E43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24E43" w:rsidRPr="005C672C" w:rsidRDefault="00724E43" w:rsidP="005C672C">
            <w:pPr>
              <w:ind w:firstLine="567"/>
              <w:jc w:val="both"/>
              <w:rPr>
                <w:iCs/>
                <w:sz w:val="16"/>
                <w:szCs w:val="16"/>
              </w:rPr>
            </w:pPr>
            <w:r w:rsidRPr="009454B0">
              <w:rPr>
                <w:iCs/>
                <w:sz w:val="16"/>
                <w:szCs w:val="16"/>
              </w:rPr>
              <w:t>(указывае</w:t>
            </w:r>
            <w:r w:rsidR="005C672C">
              <w:rPr>
                <w:iCs/>
                <w:sz w:val="16"/>
                <w:szCs w:val="16"/>
              </w:rPr>
              <w:t>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724E43" w:rsidRPr="009454B0" w:rsidRDefault="00724E43">
            <w:pPr>
              <w:rPr>
                <w:sz w:val="26"/>
                <w:szCs w:val="26"/>
                <w:lang w:val="en-US"/>
              </w:rPr>
            </w:pPr>
          </w:p>
        </w:tc>
      </w:tr>
      <w:tr w:rsidR="00127176" w:rsidRPr="009454B0" w:rsidTr="005D271A">
        <w:tc>
          <w:tcPr>
            <w:tcW w:w="0" w:type="auto"/>
            <w:gridSpan w:val="2"/>
            <w:vMerge/>
            <w:vAlign w:val="center"/>
            <w:hideMark/>
          </w:tcPr>
          <w:p w:rsidR="00724E43" w:rsidRPr="009454B0" w:rsidRDefault="00724E43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E43" w:rsidRPr="009454B0" w:rsidRDefault="00724E43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02" w:type="pct"/>
            <w:vMerge w:val="restart"/>
            <w:hideMark/>
          </w:tcPr>
          <w:p w:rsidR="00724E43" w:rsidRPr="009454B0" w:rsidRDefault="00724E43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9454B0">
              <w:rPr>
                <w:bCs/>
                <w:sz w:val="26"/>
                <w:szCs w:val="26"/>
              </w:rPr>
              <w:t>документов</w:t>
            </w:r>
          </w:p>
        </w:tc>
      </w:tr>
      <w:tr w:rsidR="00127176" w:rsidRPr="009454B0" w:rsidTr="005D271A">
        <w:trPr>
          <w:trHeight w:val="1508"/>
        </w:trPr>
        <w:tc>
          <w:tcPr>
            <w:tcW w:w="0" w:type="auto"/>
            <w:gridSpan w:val="2"/>
            <w:vMerge/>
            <w:vAlign w:val="center"/>
            <w:hideMark/>
          </w:tcPr>
          <w:p w:rsidR="00724E43" w:rsidRPr="009454B0" w:rsidRDefault="00724E43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24E43" w:rsidRPr="009454B0" w:rsidRDefault="00724E43">
            <w:pPr>
              <w:ind w:firstLine="567"/>
              <w:jc w:val="both"/>
              <w:rPr>
                <w:iCs/>
                <w:sz w:val="16"/>
                <w:szCs w:val="16"/>
              </w:rPr>
            </w:pPr>
            <w:r w:rsidRPr="009454B0">
              <w:rPr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5D271A" w:rsidRPr="009454B0" w:rsidRDefault="005D271A" w:rsidP="005D271A">
            <w:pPr>
              <w:rPr>
                <w:sz w:val="28"/>
                <w:szCs w:val="28"/>
              </w:rPr>
            </w:pPr>
            <w:r w:rsidRPr="009454B0">
              <w:rPr>
                <w:sz w:val="28"/>
                <w:szCs w:val="28"/>
              </w:rPr>
              <w:t>Перечень сведений и документов, которые будут получены</w:t>
            </w:r>
          </w:p>
          <w:p w:rsidR="005D271A" w:rsidRPr="009454B0" w:rsidRDefault="005D271A" w:rsidP="005D271A">
            <w:pPr>
              <w:ind w:firstLine="567"/>
              <w:jc w:val="center"/>
              <w:rPr>
                <w:sz w:val="28"/>
                <w:szCs w:val="28"/>
              </w:rPr>
            </w:pPr>
            <w:proofErr w:type="gramStart"/>
            <w:r w:rsidRPr="009454B0">
              <w:rPr>
                <w:sz w:val="28"/>
                <w:szCs w:val="28"/>
              </w:rPr>
              <w:t>по межведомственным запросам (заполняется в случае</w:t>
            </w:r>
            <w:proofErr w:type="gramEnd"/>
          </w:p>
          <w:p w:rsidR="005D271A" w:rsidRPr="009454B0" w:rsidRDefault="005D271A" w:rsidP="005D271A">
            <w:pPr>
              <w:ind w:firstLine="567"/>
              <w:jc w:val="center"/>
              <w:rPr>
                <w:sz w:val="28"/>
                <w:szCs w:val="28"/>
              </w:rPr>
            </w:pPr>
            <w:r w:rsidRPr="009454B0">
              <w:rPr>
                <w:sz w:val="28"/>
                <w:szCs w:val="28"/>
              </w:rPr>
              <w:t>непредставления заявителем документов, которые</w:t>
            </w:r>
          </w:p>
          <w:p w:rsidR="005D271A" w:rsidRPr="009454B0" w:rsidRDefault="005D271A" w:rsidP="005D271A">
            <w:pPr>
              <w:ind w:firstLine="567"/>
              <w:jc w:val="center"/>
              <w:rPr>
                <w:sz w:val="28"/>
                <w:szCs w:val="28"/>
              </w:rPr>
            </w:pPr>
            <w:r w:rsidRPr="009454B0">
              <w:rPr>
                <w:sz w:val="28"/>
                <w:szCs w:val="28"/>
              </w:rPr>
              <w:t>он вправе представить по собственной инициативе)</w:t>
            </w:r>
          </w:p>
          <w:p w:rsidR="005D271A" w:rsidRPr="009454B0" w:rsidRDefault="005D271A" w:rsidP="005D271A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E43" w:rsidRPr="009454B0" w:rsidRDefault="00724E43">
            <w:pPr>
              <w:rPr>
                <w:bCs/>
                <w:sz w:val="26"/>
                <w:szCs w:val="26"/>
              </w:rPr>
            </w:pPr>
          </w:p>
        </w:tc>
      </w:tr>
      <w:tr w:rsidR="005D271A" w:rsidRPr="009454B0" w:rsidTr="005D27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271A" w:rsidRPr="009454B0" w:rsidRDefault="005D271A" w:rsidP="004F5046">
            <w:pPr>
              <w:jc w:val="center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 xml:space="preserve">№ </w:t>
            </w:r>
            <w:proofErr w:type="gramStart"/>
            <w:r w:rsidRPr="009454B0">
              <w:rPr>
                <w:sz w:val="26"/>
                <w:szCs w:val="26"/>
              </w:rPr>
              <w:t>п</w:t>
            </w:r>
            <w:proofErr w:type="gramEnd"/>
            <w:r w:rsidRPr="009454B0">
              <w:rPr>
                <w:sz w:val="26"/>
                <w:szCs w:val="26"/>
              </w:rPr>
              <w:t>/п</w:t>
            </w:r>
          </w:p>
        </w:tc>
        <w:tc>
          <w:tcPr>
            <w:tcW w:w="45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271A" w:rsidRPr="009454B0" w:rsidRDefault="005D271A" w:rsidP="004F5046">
            <w:pPr>
              <w:ind w:firstLine="567"/>
              <w:jc w:val="both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>Наименование сведений и документов, которые будут получены по межведомственным запросам</w:t>
            </w:r>
          </w:p>
        </w:tc>
      </w:tr>
      <w:tr w:rsidR="005D271A" w:rsidRPr="009454B0" w:rsidTr="005D27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71A" w:rsidRPr="009454B0" w:rsidRDefault="005D271A" w:rsidP="004F5046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71A" w:rsidRPr="009454B0" w:rsidRDefault="005D271A" w:rsidP="004F5046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724E43" w:rsidRPr="009454B0" w:rsidRDefault="00724E43" w:rsidP="00724E43">
      <w:pPr>
        <w:rPr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0" w:type="dxa"/>
        <w:tblLayout w:type="fixed"/>
        <w:tblLook w:val="01E0" w:firstRow="1" w:lastRow="1" w:firstColumn="1" w:lastColumn="1" w:noHBand="0" w:noVBand="0"/>
      </w:tblPr>
      <w:tblGrid>
        <w:gridCol w:w="7290"/>
      </w:tblGrid>
      <w:tr w:rsidR="00127176" w:rsidRPr="009454B0" w:rsidTr="00724E43">
        <w:tc>
          <w:tcPr>
            <w:tcW w:w="7297" w:type="dxa"/>
          </w:tcPr>
          <w:p w:rsidR="00724E43" w:rsidRPr="009454B0" w:rsidRDefault="00724E43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724E43" w:rsidRPr="009454B0" w:rsidRDefault="00724E43" w:rsidP="00724E43">
      <w:pPr>
        <w:rPr>
          <w:vanish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54"/>
        <w:gridCol w:w="4599"/>
      </w:tblGrid>
      <w:tr w:rsidR="00127176" w:rsidRPr="009454B0" w:rsidTr="00724E43">
        <w:trPr>
          <w:trHeight w:val="269"/>
        </w:trPr>
        <w:tc>
          <w:tcPr>
            <w:tcW w:w="2666" w:type="pct"/>
            <w:hideMark/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 w:rsidRPr="009454B0">
              <w:rPr>
                <w:sz w:val="26"/>
                <w:szCs w:val="26"/>
              </w:rPr>
              <w:t>Дата выдачи расписки:</w:t>
            </w:r>
          </w:p>
        </w:tc>
        <w:tc>
          <w:tcPr>
            <w:tcW w:w="2334" w:type="pct"/>
            <w:hideMark/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  <w:lang w:val="en-US"/>
              </w:rPr>
              <w:t>«</w:t>
            </w:r>
            <w:r w:rsidRPr="009454B0">
              <w:rPr>
                <w:sz w:val="26"/>
                <w:szCs w:val="26"/>
              </w:rPr>
              <w:t>__</w:t>
            </w:r>
            <w:r w:rsidRPr="009454B0">
              <w:rPr>
                <w:sz w:val="26"/>
                <w:szCs w:val="26"/>
                <w:lang w:val="en-US"/>
              </w:rPr>
              <w:t xml:space="preserve">» </w:t>
            </w:r>
            <w:r w:rsidRPr="009454B0">
              <w:rPr>
                <w:sz w:val="26"/>
                <w:szCs w:val="26"/>
              </w:rPr>
              <w:t>________</w:t>
            </w:r>
            <w:r w:rsidRPr="009454B0">
              <w:rPr>
                <w:sz w:val="26"/>
                <w:szCs w:val="26"/>
                <w:lang w:val="en-US"/>
              </w:rPr>
              <w:t xml:space="preserve"> 20</w:t>
            </w:r>
            <w:r w:rsidRPr="009454B0">
              <w:rPr>
                <w:sz w:val="26"/>
                <w:szCs w:val="26"/>
              </w:rPr>
              <w:t>__</w:t>
            </w:r>
            <w:r w:rsidRPr="009454B0">
              <w:rPr>
                <w:sz w:val="26"/>
                <w:szCs w:val="26"/>
                <w:lang w:val="en-US"/>
              </w:rPr>
              <w:t xml:space="preserve"> г.</w:t>
            </w:r>
          </w:p>
        </w:tc>
      </w:tr>
      <w:tr w:rsidR="00127176" w:rsidRPr="009454B0" w:rsidTr="00724E43">
        <w:trPr>
          <w:trHeight w:val="269"/>
        </w:trPr>
        <w:tc>
          <w:tcPr>
            <w:tcW w:w="2666" w:type="pct"/>
            <w:hideMark/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>Ориентировочная дата выдачи итоговог</w:t>
            </w:r>
            <w:proofErr w:type="gramStart"/>
            <w:r w:rsidRPr="009454B0">
              <w:rPr>
                <w:sz w:val="26"/>
                <w:szCs w:val="26"/>
              </w:rPr>
              <w:t>о(</w:t>
            </w:r>
            <w:proofErr w:type="gramEnd"/>
            <w:r w:rsidRPr="009454B0">
              <w:rPr>
                <w:sz w:val="26"/>
                <w:szCs w:val="26"/>
              </w:rPr>
              <w:t>-ых) документа(-</w:t>
            </w:r>
            <w:proofErr w:type="spellStart"/>
            <w:r w:rsidRPr="009454B0">
              <w:rPr>
                <w:sz w:val="26"/>
                <w:szCs w:val="26"/>
              </w:rPr>
              <w:t>ов</w:t>
            </w:r>
            <w:proofErr w:type="spellEnd"/>
            <w:r w:rsidRPr="009454B0">
              <w:rPr>
                <w:sz w:val="26"/>
                <w:szCs w:val="26"/>
              </w:rPr>
              <w:t>):</w:t>
            </w:r>
          </w:p>
        </w:tc>
        <w:tc>
          <w:tcPr>
            <w:tcW w:w="2334" w:type="pct"/>
            <w:hideMark/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 w:rsidRPr="009454B0">
              <w:rPr>
                <w:sz w:val="26"/>
                <w:szCs w:val="26"/>
              </w:rPr>
              <w:t>«__» ________ 20__ г.</w:t>
            </w:r>
          </w:p>
        </w:tc>
      </w:tr>
      <w:tr w:rsidR="00127176" w:rsidRPr="009454B0" w:rsidTr="00724E43">
        <w:trPr>
          <w:trHeight w:val="269"/>
        </w:trPr>
        <w:tc>
          <w:tcPr>
            <w:tcW w:w="5000" w:type="pct"/>
            <w:gridSpan w:val="2"/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>Место выдачи: _______________________________</w:t>
            </w:r>
          </w:p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>Регистрационный номер ______________________</w:t>
            </w:r>
          </w:p>
        </w:tc>
      </w:tr>
    </w:tbl>
    <w:p w:rsidR="00724E43" w:rsidRPr="009454B0" w:rsidRDefault="00724E43" w:rsidP="00724E43">
      <w:pPr>
        <w:ind w:firstLine="567"/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7"/>
        <w:gridCol w:w="4597"/>
        <w:gridCol w:w="1709"/>
      </w:tblGrid>
      <w:tr w:rsidR="00127176" w:rsidRPr="009454B0" w:rsidTr="00724E43">
        <w:tc>
          <w:tcPr>
            <w:tcW w:w="1800" w:type="pct"/>
            <w:vMerge w:val="restart"/>
            <w:vAlign w:val="center"/>
            <w:hideMark/>
          </w:tcPr>
          <w:p w:rsidR="00724E43" w:rsidRPr="009454B0" w:rsidRDefault="001C20F5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Должностное лицо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127176" w:rsidRPr="009454B0" w:rsidTr="00724E43">
        <w:tc>
          <w:tcPr>
            <w:tcW w:w="0" w:type="auto"/>
            <w:vMerge/>
            <w:vAlign w:val="center"/>
            <w:hideMark/>
          </w:tcPr>
          <w:p w:rsidR="00724E43" w:rsidRPr="009454B0" w:rsidRDefault="00724E43">
            <w:pPr>
              <w:rPr>
                <w:sz w:val="26"/>
                <w:szCs w:val="26"/>
              </w:rPr>
            </w:pPr>
          </w:p>
        </w:tc>
        <w:tc>
          <w:tcPr>
            <w:tcW w:w="3200" w:type="pct"/>
            <w:gridSpan w:val="2"/>
            <w:hideMark/>
          </w:tcPr>
          <w:p w:rsidR="00724E43" w:rsidRPr="009454B0" w:rsidRDefault="00724E43">
            <w:pPr>
              <w:ind w:firstLine="567"/>
              <w:jc w:val="both"/>
              <w:rPr>
                <w:sz w:val="16"/>
                <w:szCs w:val="16"/>
                <w:lang w:val="en-US"/>
              </w:rPr>
            </w:pPr>
            <w:r w:rsidRPr="009454B0">
              <w:rPr>
                <w:iCs/>
                <w:sz w:val="16"/>
                <w:szCs w:val="16"/>
              </w:rPr>
              <w:t>(Фамилия, инициалы) (подпись)</w:t>
            </w:r>
          </w:p>
        </w:tc>
      </w:tr>
      <w:tr w:rsidR="00127176" w:rsidRPr="009454B0" w:rsidTr="00724E43">
        <w:tc>
          <w:tcPr>
            <w:tcW w:w="1800" w:type="pct"/>
            <w:vMerge w:val="restart"/>
            <w:vAlign w:val="center"/>
            <w:hideMark/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 w:rsidRPr="009454B0">
              <w:rPr>
                <w:sz w:val="26"/>
                <w:szCs w:val="26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E43" w:rsidRPr="009454B0" w:rsidRDefault="00724E43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E43" w:rsidRPr="009454B0" w:rsidRDefault="00724E43">
            <w:pPr>
              <w:ind w:firstLine="567"/>
              <w:jc w:val="both"/>
              <w:rPr>
                <w:bCs/>
                <w:sz w:val="28"/>
                <w:szCs w:val="28"/>
                <w:lang w:val="en-US"/>
              </w:rPr>
            </w:pPr>
          </w:p>
        </w:tc>
      </w:tr>
      <w:tr w:rsidR="00127176" w:rsidRPr="009454B0" w:rsidTr="00724E43">
        <w:tc>
          <w:tcPr>
            <w:tcW w:w="0" w:type="auto"/>
            <w:vMerge/>
            <w:vAlign w:val="center"/>
            <w:hideMark/>
          </w:tcPr>
          <w:p w:rsidR="00724E43" w:rsidRPr="009454B0" w:rsidRDefault="00724E43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24E43" w:rsidRPr="009454B0" w:rsidRDefault="00724E43">
            <w:pPr>
              <w:ind w:firstLine="567"/>
              <w:jc w:val="both"/>
              <w:rPr>
                <w:sz w:val="16"/>
                <w:szCs w:val="16"/>
                <w:lang w:val="en-US"/>
              </w:rPr>
            </w:pPr>
            <w:r w:rsidRPr="009454B0">
              <w:rPr>
                <w:iCs/>
                <w:sz w:val="16"/>
                <w:szCs w:val="16"/>
              </w:rPr>
              <w:t>(Фамилия, инициалы)</w:t>
            </w:r>
            <w:r w:rsidRPr="009454B0">
              <w:rPr>
                <w:iCs/>
                <w:sz w:val="16"/>
                <w:szCs w:val="16"/>
                <w:lang w:val="en-US"/>
              </w:rPr>
              <w:t xml:space="preserve"> </w:t>
            </w:r>
            <w:r w:rsidRPr="009454B0">
              <w:rPr>
                <w:iCs/>
                <w:sz w:val="16"/>
                <w:szCs w:val="16"/>
              </w:rPr>
              <w:t>(подпись)</w:t>
            </w:r>
          </w:p>
        </w:tc>
      </w:tr>
    </w:tbl>
    <w:p w:rsidR="00FB27C3" w:rsidRPr="009454B0" w:rsidRDefault="00FB27C3" w:rsidP="005D271A">
      <w:pPr>
        <w:jc w:val="right"/>
        <w:rPr>
          <w:sz w:val="28"/>
          <w:szCs w:val="28"/>
        </w:rPr>
      </w:pPr>
      <w:r w:rsidRPr="009454B0">
        <w:br w:type="page"/>
      </w:r>
      <w:r w:rsidR="00DC5B8E" w:rsidRPr="009454B0">
        <w:rPr>
          <w:sz w:val="28"/>
          <w:szCs w:val="28"/>
        </w:rPr>
        <w:lastRenderedPageBreak/>
        <w:t xml:space="preserve">Приложение № </w:t>
      </w:r>
      <w:r w:rsidR="00415E41">
        <w:rPr>
          <w:sz w:val="28"/>
          <w:szCs w:val="28"/>
        </w:rPr>
        <w:t>3</w:t>
      </w:r>
    </w:p>
    <w:p w:rsidR="00DC5B8E" w:rsidRPr="009454B0" w:rsidRDefault="00DC5B8E" w:rsidP="00884EEB">
      <w:pPr>
        <w:jc w:val="right"/>
        <w:rPr>
          <w:sz w:val="28"/>
          <w:szCs w:val="28"/>
        </w:rPr>
      </w:pPr>
      <w:r w:rsidRPr="009454B0">
        <w:rPr>
          <w:sz w:val="28"/>
          <w:szCs w:val="28"/>
        </w:rPr>
        <w:t xml:space="preserve">к Административному регламенту </w:t>
      </w:r>
    </w:p>
    <w:p w:rsidR="00DC5B8E" w:rsidRPr="009454B0" w:rsidRDefault="00DC5B8E" w:rsidP="00FB27C3">
      <w:pPr>
        <w:widowControl w:val="0"/>
        <w:tabs>
          <w:tab w:val="left" w:pos="567"/>
        </w:tabs>
        <w:ind w:firstLine="709"/>
        <w:jc w:val="right"/>
        <w:rPr>
          <w:bCs/>
          <w:sz w:val="28"/>
          <w:szCs w:val="28"/>
        </w:rPr>
      </w:pPr>
      <w:r w:rsidRPr="009454B0">
        <w:rPr>
          <w:sz w:val="28"/>
          <w:szCs w:val="28"/>
        </w:rPr>
        <w:t>«</w:t>
      </w:r>
      <w:r w:rsidR="00386746" w:rsidRPr="009454B0">
        <w:rPr>
          <w:bCs/>
          <w:sz w:val="28"/>
          <w:szCs w:val="28"/>
        </w:rPr>
        <w:t>Согласование</w:t>
      </w:r>
      <w:r w:rsidRPr="009454B0">
        <w:rPr>
          <w:bCs/>
          <w:sz w:val="28"/>
          <w:szCs w:val="28"/>
        </w:rPr>
        <w:t xml:space="preserve"> проведения переустройства </w:t>
      </w:r>
    </w:p>
    <w:p w:rsidR="00DC5B8E" w:rsidRPr="009454B0" w:rsidRDefault="00DC5B8E" w:rsidP="00772806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bCs/>
          <w:sz w:val="28"/>
          <w:szCs w:val="28"/>
        </w:rPr>
        <w:t>и (или) перепланировки помещения</w:t>
      </w:r>
      <w:r w:rsidR="00F445F3" w:rsidRPr="009454B0">
        <w:t xml:space="preserve"> </w:t>
      </w:r>
      <w:r w:rsidR="00F445F3" w:rsidRPr="009454B0">
        <w:rPr>
          <w:bCs/>
          <w:sz w:val="28"/>
          <w:szCs w:val="28"/>
        </w:rPr>
        <w:t>в многоквартирном доме</w:t>
      </w:r>
      <w:r w:rsidRPr="009454B0">
        <w:rPr>
          <w:sz w:val="28"/>
          <w:szCs w:val="28"/>
        </w:rPr>
        <w:t>»</w:t>
      </w:r>
    </w:p>
    <w:p w:rsidR="00DC5B8E" w:rsidRPr="009454B0" w:rsidRDefault="00DC5B8E" w:rsidP="00DC5B8E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DC5B8E" w:rsidRPr="009454B0" w:rsidRDefault="00DC5B8E" w:rsidP="00DC5B8E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РЕКОМЕНДУЕМАЯ ФОРМА ЗАЯВЛЕНИЯ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ОБ ИСПРАВЛЕНИИ ОПЕЧАТОК И ОШИБОК В ВЫДАННЫХ В РЕЗУЛЬТАТЕ ПРЕДОСТАВЛЕНИЯ МУНИЦИПАЛЬНОЙ УСЛУГИ ДОКУМЕНТАХ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(для юридических лиц)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</w:p>
    <w:p w:rsidR="00936180" w:rsidRPr="009454B0" w:rsidRDefault="00936180" w:rsidP="00936180">
      <w:pPr>
        <w:autoSpaceDE w:val="0"/>
        <w:autoSpaceDN w:val="0"/>
        <w:adjustRightInd w:val="0"/>
      </w:pPr>
      <w:r w:rsidRPr="009454B0">
        <w:t>Фирменный бланк (при наличии)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В 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9454B0">
        <w:rPr>
          <w:sz w:val="20"/>
          <w:szCs w:val="20"/>
        </w:rPr>
        <w:t>(наименование Администрации, Уполномоченного органа)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</w:p>
    <w:p w:rsidR="00936180" w:rsidRPr="009454B0" w:rsidRDefault="00936180" w:rsidP="00936180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 w:rsidRPr="009454B0">
        <w:t>От _________________________</w:t>
      </w:r>
    </w:p>
    <w:p w:rsidR="00936180" w:rsidRPr="009454B0" w:rsidRDefault="00936180" w:rsidP="00936180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9454B0">
        <w:rPr>
          <w:sz w:val="20"/>
          <w:szCs w:val="20"/>
        </w:rPr>
        <w:t>(название, организационно-правовая форма юридического лица)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ИНН:________________________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ОГРН: 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Адрес места нахождения юридического лица: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 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Фактический адрес нахождения (при наличии):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 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Адрес электронной почты: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Номер контактного телефона: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ЗАЯВЛЕНИЕ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</w:p>
    <w:p w:rsidR="00936180" w:rsidRPr="009454B0" w:rsidRDefault="00936180" w:rsidP="00936180">
      <w:pPr>
        <w:autoSpaceDE w:val="0"/>
        <w:autoSpaceDN w:val="0"/>
        <w:adjustRightInd w:val="0"/>
        <w:ind w:firstLine="709"/>
        <w:jc w:val="both"/>
      </w:pPr>
      <w:proofErr w:type="gramStart"/>
      <w:r w:rsidRPr="009454B0"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_____________________________________________________________________________</w:t>
      </w:r>
      <w:r w:rsidRPr="009454B0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от ________________ № 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firstLine="709"/>
        <w:jc w:val="center"/>
      </w:pPr>
      <w:r w:rsidRPr="009454B0">
        <w:t>(указывается дата принятия и номер документа, в котором допущена опечатка или ошибка)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в части 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lastRenderedPageBreak/>
        <w:t>__________________________________________________________________________________________________________________________________________________________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(указывается допущенная опечатка или ошибка)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 xml:space="preserve">в связи </w:t>
      </w:r>
      <w:proofErr w:type="gramStart"/>
      <w:r w:rsidRPr="009454B0">
        <w:t>с</w:t>
      </w:r>
      <w:proofErr w:type="gramEnd"/>
      <w:r w:rsidRPr="009454B0">
        <w:t xml:space="preserve"> 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_____________________________________________________________________________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(указываются доводы, а также реквизиты документ</w:t>
      </w:r>
      <w:proofErr w:type="gramStart"/>
      <w:r w:rsidRPr="009454B0">
        <w:t>а(</w:t>
      </w:r>
      <w:proofErr w:type="gramEnd"/>
      <w:r w:rsidRPr="009454B0">
        <w:t>-</w:t>
      </w:r>
      <w:proofErr w:type="spellStart"/>
      <w:r w:rsidRPr="009454B0">
        <w:t>ов</w:t>
      </w:r>
      <w:proofErr w:type="spellEnd"/>
      <w:r w:rsidRPr="009454B0">
        <w:t>), обосновывающих доводы заявителя о наличии опечатки, ошибки, а также содержащих правильные сведения).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 xml:space="preserve"> К заявлению прилагаются:</w:t>
      </w:r>
    </w:p>
    <w:p w:rsidR="00936180" w:rsidRPr="009454B0" w:rsidRDefault="00936180" w:rsidP="00936180">
      <w:pPr>
        <w:pStyle w:val="af8"/>
        <w:numPr>
          <w:ilvl w:val="0"/>
          <w:numId w:val="16"/>
        </w:numPr>
        <w:autoSpaceDE w:val="0"/>
        <w:autoSpaceDN w:val="0"/>
        <w:adjustRightInd w:val="0"/>
        <w:contextualSpacing/>
        <w:jc w:val="both"/>
      </w:pPr>
      <w:r w:rsidRPr="009454B0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36180" w:rsidRPr="009454B0" w:rsidRDefault="00936180" w:rsidP="00936180">
      <w:pPr>
        <w:pStyle w:val="af8"/>
        <w:numPr>
          <w:ilvl w:val="0"/>
          <w:numId w:val="16"/>
        </w:numPr>
        <w:autoSpaceDE w:val="0"/>
        <w:autoSpaceDN w:val="0"/>
        <w:adjustRightInd w:val="0"/>
        <w:contextualSpacing/>
        <w:jc w:val="both"/>
      </w:pPr>
      <w:r w:rsidRPr="009454B0">
        <w:t>_______________________________________________________________________</w:t>
      </w:r>
    </w:p>
    <w:p w:rsidR="00936180" w:rsidRPr="009454B0" w:rsidRDefault="00936180" w:rsidP="00936180">
      <w:pPr>
        <w:pStyle w:val="af8"/>
        <w:numPr>
          <w:ilvl w:val="0"/>
          <w:numId w:val="16"/>
        </w:numPr>
        <w:autoSpaceDE w:val="0"/>
        <w:autoSpaceDN w:val="0"/>
        <w:adjustRightInd w:val="0"/>
        <w:contextualSpacing/>
        <w:jc w:val="both"/>
      </w:pPr>
      <w:r w:rsidRPr="009454B0">
        <w:t>_______________________________________________________________________</w:t>
      </w:r>
    </w:p>
    <w:p w:rsidR="00936180" w:rsidRPr="009454B0" w:rsidRDefault="00936180" w:rsidP="00936180">
      <w:pPr>
        <w:pStyle w:val="af8"/>
        <w:numPr>
          <w:ilvl w:val="0"/>
          <w:numId w:val="16"/>
        </w:numPr>
        <w:autoSpaceDE w:val="0"/>
        <w:autoSpaceDN w:val="0"/>
        <w:adjustRightInd w:val="0"/>
        <w:contextualSpacing/>
        <w:jc w:val="both"/>
      </w:pPr>
      <w:r w:rsidRPr="009454B0">
        <w:t>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(указываются реквизиты документа (-</w:t>
      </w:r>
      <w:proofErr w:type="spellStart"/>
      <w:r w:rsidRPr="009454B0">
        <w:t>ов</w:t>
      </w:r>
      <w:proofErr w:type="spellEnd"/>
      <w:r w:rsidRPr="009454B0">
        <w:t xml:space="preserve">), </w:t>
      </w:r>
      <w:proofErr w:type="gramStart"/>
      <w:r w:rsidRPr="009454B0">
        <w:t>обосновывающих</w:t>
      </w:r>
      <w:proofErr w:type="gramEnd"/>
      <w:r w:rsidRPr="009454B0">
        <w:t xml:space="preserve"> доводы заявителя о наличии опечатки, а также содержащих правильные сведения)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</w:p>
    <w:p w:rsidR="00936180" w:rsidRPr="009454B0" w:rsidRDefault="00936180" w:rsidP="00936180">
      <w:pPr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36180" w:rsidRPr="009454B0" w:rsidTr="008F481E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936180" w:rsidRPr="009454B0" w:rsidRDefault="00936180" w:rsidP="008F48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936180" w:rsidRPr="009454B0" w:rsidRDefault="00936180" w:rsidP="008F48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936180" w:rsidRPr="009454B0" w:rsidRDefault="00936180" w:rsidP="008F481E">
            <w:pPr>
              <w:autoSpaceDE w:val="0"/>
              <w:autoSpaceDN w:val="0"/>
              <w:adjustRightInd w:val="0"/>
              <w:jc w:val="both"/>
            </w:pPr>
          </w:p>
        </w:tc>
      </w:tr>
      <w:tr w:rsidR="00936180" w:rsidRPr="009454B0" w:rsidTr="008F481E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936180" w:rsidRPr="009454B0" w:rsidRDefault="00936180" w:rsidP="008F481E">
            <w:pPr>
              <w:autoSpaceDE w:val="0"/>
              <w:autoSpaceDN w:val="0"/>
              <w:adjustRightInd w:val="0"/>
              <w:jc w:val="center"/>
            </w:pPr>
            <w:r w:rsidRPr="009454B0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936180" w:rsidRPr="009454B0" w:rsidRDefault="00936180" w:rsidP="008F481E">
            <w:pPr>
              <w:autoSpaceDE w:val="0"/>
              <w:autoSpaceDN w:val="0"/>
              <w:adjustRightInd w:val="0"/>
              <w:jc w:val="center"/>
            </w:pPr>
            <w:r w:rsidRPr="009454B0"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936180" w:rsidRPr="009454B0" w:rsidRDefault="00936180" w:rsidP="008F481E">
            <w:pPr>
              <w:autoSpaceDE w:val="0"/>
              <w:autoSpaceDN w:val="0"/>
              <w:adjustRightInd w:val="0"/>
              <w:jc w:val="center"/>
            </w:pPr>
            <w:r w:rsidRPr="009454B0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936180" w:rsidRPr="009454B0" w:rsidRDefault="00936180" w:rsidP="00936180">
      <w:pPr>
        <w:autoSpaceDE w:val="0"/>
        <w:autoSpaceDN w:val="0"/>
        <w:adjustRightInd w:val="0"/>
      </w:pPr>
      <w:r w:rsidRPr="009454B0">
        <w:t>М.П. (при наличии)</w:t>
      </w:r>
    </w:p>
    <w:p w:rsidR="00F0650D" w:rsidRPr="009454B0" w:rsidRDefault="00F0650D" w:rsidP="00F0650D">
      <w:r w:rsidRPr="009454B0">
        <w:t>Реквизиты документа, удостоверяющего личность представителя:</w:t>
      </w:r>
    </w:p>
    <w:p w:rsidR="00F0650D" w:rsidRPr="009454B0" w:rsidRDefault="00F0650D" w:rsidP="00F0650D">
      <w:r w:rsidRPr="009454B0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180" w:rsidRDefault="00F0650D" w:rsidP="00F0650D">
      <w:pPr>
        <w:jc w:val="center"/>
      </w:pPr>
      <w:r w:rsidRPr="009454B0">
        <w:t>(указывается наименование документы, номер, кем и когда выдан)</w:t>
      </w:r>
    </w:p>
    <w:p w:rsidR="008E58B1" w:rsidRDefault="008E58B1" w:rsidP="00716A46">
      <w:pPr>
        <w:widowControl w:val="0"/>
        <w:tabs>
          <w:tab w:val="left" w:pos="0"/>
        </w:tabs>
        <w:ind w:right="-1"/>
        <w:contextualSpacing/>
        <w:jc w:val="both"/>
      </w:pPr>
    </w:p>
    <w:p w:rsidR="00716A46" w:rsidRDefault="00716A46" w:rsidP="00716A46">
      <w:pPr>
        <w:widowControl w:val="0"/>
        <w:tabs>
          <w:tab w:val="left" w:pos="0"/>
        </w:tabs>
        <w:ind w:right="-1"/>
        <w:contextualSpacing/>
        <w:jc w:val="both"/>
      </w:pPr>
    </w:p>
    <w:p w:rsidR="00716A46" w:rsidRPr="00330CB4" w:rsidRDefault="00716A46" w:rsidP="00716A46">
      <w:pPr>
        <w:widowControl w:val="0"/>
        <w:tabs>
          <w:tab w:val="left" w:pos="0"/>
        </w:tabs>
        <w:ind w:right="-1"/>
        <w:contextualSpacing/>
        <w:jc w:val="both"/>
        <w:rPr>
          <w:strike/>
          <w:highlight w:val="red"/>
        </w:rPr>
      </w:pPr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</w:tblGrid>
      <w:tr w:rsidR="008E58B1" w:rsidRPr="00330CB4" w:rsidTr="003775C2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8B1" w:rsidRPr="00330CB4" w:rsidRDefault="008E58B1" w:rsidP="003775C2">
            <w:pPr>
              <w:jc w:val="center"/>
              <w:rPr>
                <w:strike/>
                <w:highlight w:val="red"/>
              </w:rPr>
            </w:pPr>
          </w:p>
        </w:tc>
      </w:tr>
      <w:tr w:rsidR="008E58B1" w:rsidRPr="00716A46" w:rsidTr="003775C2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8E58B1" w:rsidRPr="00716A46" w:rsidRDefault="008E58B1" w:rsidP="003775C2">
            <w:pPr>
              <w:jc w:val="center"/>
              <w:rPr>
                <w:rFonts w:eastAsia="SimSun"/>
                <w:sz w:val="18"/>
                <w:szCs w:val="18"/>
              </w:rPr>
            </w:pPr>
            <w:r w:rsidRPr="00716A46">
              <w:rPr>
                <w:rFonts w:eastAsia="SimSun"/>
                <w:sz w:val="18"/>
                <w:szCs w:val="18"/>
              </w:rPr>
              <w:t>(подпись заявителя/ представителя с расшифровкой)</w:t>
            </w:r>
          </w:p>
        </w:tc>
      </w:tr>
    </w:tbl>
    <w:p w:rsidR="008E58B1" w:rsidRPr="009454B0" w:rsidRDefault="008E58B1" w:rsidP="008E58B1">
      <w:pPr>
        <w:widowControl w:val="0"/>
        <w:tabs>
          <w:tab w:val="left" w:pos="-142"/>
        </w:tabs>
        <w:ind w:right="-1" w:firstLine="567"/>
        <w:contextualSpacing/>
        <w:jc w:val="both"/>
      </w:pPr>
      <w:r w:rsidRPr="009454B0">
        <w:t xml:space="preserve">____ ______________ ______ </w:t>
      </w:r>
      <w:proofErr w:type="gramStart"/>
      <w:r w:rsidRPr="009454B0">
        <w:t>г</w:t>
      </w:r>
      <w:proofErr w:type="gramEnd"/>
      <w:r w:rsidRPr="009454B0">
        <w:t xml:space="preserve">.                        </w:t>
      </w:r>
    </w:p>
    <w:p w:rsidR="00716A46" w:rsidRDefault="00716A46" w:rsidP="00356179">
      <w:pPr>
        <w:spacing w:before="240" w:after="120"/>
        <w:jc w:val="both"/>
      </w:pPr>
    </w:p>
    <w:p w:rsidR="00716A46" w:rsidRDefault="00716A46" w:rsidP="00356179">
      <w:pPr>
        <w:spacing w:before="240" w:after="120"/>
        <w:jc w:val="both"/>
      </w:pPr>
    </w:p>
    <w:p w:rsidR="00356179" w:rsidRPr="009454B0" w:rsidRDefault="00356179" w:rsidP="00356179">
      <w:pPr>
        <w:spacing w:before="240" w:after="120"/>
        <w:jc w:val="both"/>
      </w:pPr>
      <w:r w:rsidRPr="009454B0">
        <w:t>Способ предоставления результатов предоставления муниципальной услуги                      (</w:t>
      </w:r>
      <w:proofErr w:type="gramStart"/>
      <w:r w:rsidRPr="009454B0">
        <w:t>нужное</w:t>
      </w:r>
      <w:proofErr w:type="gramEnd"/>
      <w:r w:rsidRPr="009454B0">
        <w:t xml:space="preserve"> отметить):</w:t>
      </w:r>
    </w:p>
    <w:p w:rsidR="00356179" w:rsidRPr="009454B0" w:rsidRDefault="00356179" w:rsidP="00356179">
      <w:pPr>
        <w:pStyle w:val="af8"/>
        <w:numPr>
          <w:ilvl w:val="0"/>
          <w:numId w:val="14"/>
        </w:numPr>
        <w:jc w:val="both"/>
      </w:pPr>
      <w:r w:rsidRPr="009454B0">
        <w:t>в виде бумажного документа, который Заявитель получает непосредственно при личном обращении в Уполномоченном органе;</w:t>
      </w:r>
    </w:p>
    <w:p w:rsidR="00356179" w:rsidRPr="009454B0" w:rsidRDefault="00356179" w:rsidP="00356179">
      <w:pPr>
        <w:pStyle w:val="af8"/>
        <w:numPr>
          <w:ilvl w:val="0"/>
          <w:numId w:val="14"/>
        </w:numPr>
        <w:jc w:val="both"/>
      </w:pPr>
      <w:r w:rsidRPr="009454B0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56179" w:rsidRPr="009454B0" w:rsidRDefault="00356179" w:rsidP="00356179">
      <w:pPr>
        <w:pStyle w:val="af8"/>
        <w:numPr>
          <w:ilvl w:val="0"/>
          <w:numId w:val="14"/>
        </w:numPr>
        <w:jc w:val="both"/>
      </w:pPr>
      <w:r w:rsidRPr="009454B0">
        <w:t>в виде бумажного документа, который направляется Заявителю посредством почтового отправления;</w:t>
      </w:r>
    </w:p>
    <w:p w:rsidR="00936180" w:rsidRPr="009454B0" w:rsidRDefault="00356179" w:rsidP="00936180">
      <w:pPr>
        <w:pStyle w:val="af8"/>
        <w:numPr>
          <w:ilvl w:val="0"/>
          <w:numId w:val="14"/>
        </w:numPr>
        <w:jc w:val="both"/>
      </w:pPr>
      <w:r w:rsidRPr="009454B0">
        <w:t>в виде электронного документа, который направляется Заявителю в «Личный кабинет» РПГУ</w:t>
      </w:r>
      <w:r w:rsidR="007E45EB">
        <w:t xml:space="preserve"> (ЕПГУ).</w:t>
      </w:r>
    </w:p>
    <w:p w:rsidR="00936180" w:rsidRPr="009454B0" w:rsidRDefault="00936180" w:rsidP="00936180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 xml:space="preserve">Приложение № </w:t>
      </w:r>
      <w:r w:rsidR="00E40555">
        <w:rPr>
          <w:sz w:val="28"/>
          <w:szCs w:val="28"/>
        </w:rPr>
        <w:t>4</w:t>
      </w:r>
    </w:p>
    <w:p w:rsidR="00936180" w:rsidRPr="009454B0" w:rsidRDefault="00936180" w:rsidP="00936180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t xml:space="preserve">к Административному регламенту </w:t>
      </w:r>
    </w:p>
    <w:p w:rsidR="00936180" w:rsidRPr="009454B0" w:rsidRDefault="00936180" w:rsidP="00386746">
      <w:pPr>
        <w:widowControl w:val="0"/>
        <w:tabs>
          <w:tab w:val="left" w:pos="567"/>
        </w:tabs>
        <w:ind w:firstLine="709"/>
        <w:jc w:val="right"/>
        <w:rPr>
          <w:bCs/>
          <w:sz w:val="28"/>
          <w:szCs w:val="28"/>
        </w:rPr>
      </w:pPr>
      <w:r w:rsidRPr="009454B0">
        <w:rPr>
          <w:sz w:val="28"/>
          <w:szCs w:val="28"/>
        </w:rPr>
        <w:t>«</w:t>
      </w:r>
      <w:r w:rsidR="00386746" w:rsidRPr="009454B0">
        <w:rPr>
          <w:bCs/>
          <w:sz w:val="28"/>
          <w:szCs w:val="28"/>
        </w:rPr>
        <w:t>Согласование</w:t>
      </w:r>
      <w:r w:rsidRPr="009454B0">
        <w:rPr>
          <w:bCs/>
          <w:sz w:val="28"/>
          <w:szCs w:val="28"/>
        </w:rPr>
        <w:t xml:space="preserve"> проведения переустройства </w:t>
      </w:r>
    </w:p>
    <w:p w:rsidR="00936180" w:rsidRPr="009454B0" w:rsidRDefault="00936180" w:rsidP="00936180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bCs/>
          <w:sz w:val="28"/>
          <w:szCs w:val="28"/>
        </w:rPr>
        <w:t>и (или) перепланировки помещения</w:t>
      </w:r>
      <w:r w:rsidR="00F445F3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sz w:val="28"/>
          <w:szCs w:val="28"/>
        </w:rPr>
        <w:t>»</w:t>
      </w:r>
    </w:p>
    <w:p w:rsidR="00936180" w:rsidRPr="009454B0" w:rsidRDefault="00936180" w:rsidP="00936180"/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РЕКОМЕНДУЕМАЯ ФОРМА ЗАЯВЛЕНИЯ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ОБ ИСПРАВЛЕНИИ ОПЕЧАТОК И ОШИБОК В ВЫДАННЫХ В РЕЗУЛЬТАТЕ ПРЕДОСТАВЛЕНИЯ МУНИЦИПАЛЬНОЙ УСЛУГИ ДОКУМЕНТАХ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(для физических лиц)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В 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9454B0">
        <w:rPr>
          <w:sz w:val="20"/>
          <w:szCs w:val="20"/>
        </w:rPr>
        <w:t>(наименование Администрации, Уполномоченного органа)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От 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9454B0">
        <w:rPr>
          <w:sz w:val="20"/>
          <w:szCs w:val="20"/>
        </w:rPr>
        <w:t xml:space="preserve">(ФИО </w:t>
      </w:r>
      <w:r w:rsidR="00E40E7C" w:rsidRPr="009454B0">
        <w:rPr>
          <w:sz w:val="20"/>
          <w:szCs w:val="20"/>
        </w:rPr>
        <w:t xml:space="preserve">(при наличии) </w:t>
      </w:r>
      <w:r w:rsidRPr="009454B0">
        <w:rPr>
          <w:sz w:val="20"/>
          <w:szCs w:val="20"/>
        </w:rPr>
        <w:t>физического лица)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Реквизиты основного документа, удостоверяющего личность: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________________________________________________________________________________________________________________________________________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center"/>
      </w:pPr>
      <w:r w:rsidRPr="009454B0">
        <w:rPr>
          <w:sz w:val="20"/>
          <w:szCs w:val="20"/>
        </w:rPr>
        <w:t>(указывается наименование документы, номер, кем и когда выдан</w:t>
      </w:r>
      <w:r w:rsidRPr="009454B0">
        <w:t>)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Адрес места жительства (пребывания):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 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Адрес электронной почты (при наличии):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Номер контактного телефона: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ЗАЯВЛЕНИЕ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</w:p>
    <w:p w:rsidR="00936180" w:rsidRPr="009454B0" w:rsidRDefault="00936180" w:rsidP="00936180">
      <w:pPr>
        <w:autoSpaceDE w:val="0"/>
        <w:autoSpaceDN w:val="0"/>
        <w:adjustRightInd w:val="0"/>
        <w:ind w:firstLine="709"/>
        <w:jc w:val="both"/>
      </w:pPr>
      <w:proofErr w:type="gramStart"/>
      <w:r w:rsidRPr="009454B0"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_____________________________________________________________________________</w:t>
      </w:r>
      <w:r w:rsidRPr="009454B0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от ________________ № 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firstLine="709"/>
        <w:jc w:val="center"/>
      </w:pPr>
      <w:r w:rsidRPr="009454B0">
        <w:t>(указывается дата принятия и номер документа, в котором допущена опечатка или ошибка)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в части 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__________________________________________________________________________________________________________________________________________________________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(указывается допущенная опечатка или ошибка)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lastRenderedPageBreak/>
        <w:t xml:space="preserve">в связи </w:t>
      </w:r>
      <w:proofErr w:type="gramStart"/>
      <w:r w:rsidRPr="009454B0">
        <w:t>с</w:t>
      </w:r>
      <w:proofErr w:type="gramEnd"/>
      <w:r w:rsidRPr="009454B0">
        <w:t xml:space="preserve"> 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_____________________________________________________________________________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(указываются доводы, а также реквизиты документ</w:t>
      </w:r>
      <w:proofErr w:type="gramStart"/>
      <w:r w:rsidRPr="009454B0">
        <w:t>а(</w:t>
      </w:r>
      <w:proofErr w:type="gramEnd"/>
      <w:r w:rsidRPr="009454B0">
        <w:t>-</w:t>
      </w:r>
      <w:proofErr w:type="spellStart"/>
      <w:r w:rsidRPr="009454B0">
        <w:t>ов</w:t>
      </w:r>
      <w:proofErr w:type="spellEnd"/>
      <w:r w:rsidRPr="009454B0">
        <w:t>), обосновывающих доводы заявителя о наличии опечатки, ошибки, а также содержащих правильные сведения).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 xml:space="preserve"> К заявлению прилагаются:</w:t>
      </w:r>
    </w:p>
    <w:p w:rsidR="00936180" w:rsidRPr="009454B0" w:rsidRDefault="00936180" w:rsidP="00936180">
      <w:pPr>
        <w:pStyle w:val="af8"/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9454B0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36180" w:rsidRPr="009454B0" w:rsidRDefault="00936180" w:rsidP="00936180">
      <w:pPr>
        <w:pStyle w:val="af8"/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9454B0">
        <w:t>_______________________________________________________________________</w:t>
      </w:r>
    </w:p>
    <w:p w:rsidR="00936180" w:rsidRPr="009454B0" w:rsidRDefault="00936180" w:rsidP="00936180">
      <w:pPr>
        <w:pStyle w:val="af8"/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9454B0">
        <w:t>_______________________________________________________________________</w:t>
      </w:r>
    </w:p>
    <w:p w:rsidR="00936180" w:rsidRPr="009454B0" w:rsidRDefault="00936180" w:rsidP="00936180">
      <w:pPr>
        <w:pStyle w:val="af8"/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9454B0">
        <w:t>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(указываются реквизиты документа (-</w:t>
      </w:r>
      <w:proofErr w:type="spellStart"/>
      <w:r w:rsidRPr="009454B0">
        <w:t>ов</w:t>
      </w:r>
      <w:proofErr w:type="spellEnd"/>
      <w:r w:rsidRPr="009454B0">
        <w:t xml:space="preserve">), </w:t>
      </w:r>
      <w:proofErr w:type="gramStart"/>
      <w:r w:rsidRPr="009454B0">
        <w:t>обосновывающих</w:t>
      </w:r>
      <w:proofErr w:type="gramEnd"/>
      <w:r w:rsidRPr="009454B0">
        <w:t xml:space="preserve"> доводы заявителя о наличии опечатки, а также содержащих правильные сведения)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______________________     ____________________________    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 xml:space="preserve">            (дата)                                     (подпись)                                     (Ф.И.О.)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</w:pP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</w:p>
    <w:p w:rsidR="00F0650D" w:rsidRPr="009454B0" w:rsidRDefault="00F0650D" w:rsidP="00F0650D">
      <w:r w:rsidRPr="009454B0">
        <w:t>Реквизиты документа, удостоверяющего личность представителя:</w:t>
      </w:r>
    </w:p>
    <w:p w:rsidR="00F0650D" w:rsidRPr="009454B0" w:rsidRDefault="00F0650D" w:rsidP="00F0650D">
      <w:r w:rsidRPr="009454B0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180" w:rsidRPr="009454B0" w:rsidRDefault="00F0650D" w:rsidP="00F0650D">
      <w:pPr>
        <w:jc w:val="center"/>
      </w:pPr>
      <w:r w:rsidRPr="009454B0">
        <w:t>(указывается наименование документы, номер, кем и когда выдан)</w:t>
      </w:r>
    </w:p>
    <w:p w:rsidR="008E58B1" w:rsidRPr="009454B0" w:rsidRDefault="008E58B1" w:rsidP="008E58B1">
      <w:pPr>
        <w:widowControl w:val="0"/>
        <w:tabs>
          <w:tab w:val="left" w:pos="0"/>
        </w:tabs>
        <w:ind w:right="-1" w:firstLine="567"/>
        <w:contextualSpacing/>
        <w:jc w:val="both"/>
      </w:pPr>
      <w:proofErr w:type="gramStart"/>
      <w:r w:rsidRPr="009454B0"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</w:tblGrid>
      <w:tr w:rsidR="008E58B1" w:rsidRPr="009454B0" w:rsidTr="003775C2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8B1" w:rsidRPr="009454B0" w:rsidRDefault="008E58B1" w:rsidP="003775C2">
            <w:pPr>
              <w:jc w:val="center"/>
            </w:pPr>
          </w:p>
        </w:tc>
      </w:tr>
      <w:tr w:rsidR="008E58B1" w:rsidRPr="009454B0" w:rsidTr="003775C2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8E58B1" w:rsidRPr="009454B0" w:rsidRDefault="008E58B1" w:rsidP="003775C2">
            <w:pPr>
              <w:jc w:val="center"/>
              <w:rPr>
                <w:rFonts w:eastAsia="SimSun"/>
                <w:sz w:val="18"/>
                <w:szCs w:val="18"/>
              </w:rPr>
            </w:pPr>
            <w:r w:rsidRPr="009454B0">
              <w:rPr>
                <w:rFonts w:eastAsia="SimSun"/>
                <w:sz w:val="18"/>
                <w:szCs w:val="18"/>
              </w:rPr>
              <w:t>(подпись заявителя/ представителя с расшифровкой)</w:t>
            </w:r>
          </w:p>
        </w:tc>
      </w:tr>
    </w:tbl>
    <w:p w:rsidR="008E58B1" w:rsidRPr="009454B0" w:rsidRDefault="008E58B1" w:rsidP="008E58B1">
      <w:pPr>
        <w:widowControl w:val="0"/>
        <w:tabs>
          <w:tab w:val="left" w:pos="-142"/>
        </w:tabs>
        <w:ind w:right="-1" w:firstLine="567"/>
        <w:contextualSpacing/>
        <w:jc w:val="both"/>
      </w:pPr>
      <w:r w:rsidRPr="009454B0">
        <w:t xml:space="preserve">____ ______________ ______ </w:t>
      </w:r>
      <w:proofErr w:type="gramStart"/>
      <w:r w:rsidRPr="009454B0">
        <w:t>г</w:t>
      </w:r>
      <w:proofErr w:type="gramEnd"/>
      <w:r w:rsidRPr="009454B0">
        <w:t xml:space="preserve">.                        </w:t>
      </w:r>
    </w:p>
    <w:p w:rsidR="00356179" w:rsidRPr="009454B0" w:rsidRDefault="00356179" w:rsidP="00356179">
      <w:pPr>
        <w:spacing w:before="240" w:after="120"/>
        <w:ind w:firstLine="360"/>
        <w:jc w:val="both"/>
      </w:pPr>
      <w:r w:rsidRPr="009454B0">
        <w:t>Способ предоставления результатов предоставления муниципальной услуги                      (</w:t>
      </w:r>
      <w:proofErr w:type="gramStart"/>
      <w:r w:rsidRPr="009454B0">
        <w:t>нужное</w:t>
      </w:r>
      <w:proofErr w:type="gramEnd"/>
      <w:r w:rsidRPr="009454B0">
        <w:t xml:space="preserve"> отметить):</w:t>
      </w:r>
    </w:p>
    <w:p w:rsidR="00356179" w:rsidRPr="009454B0" w:rsidRDefault="00356179" w:rsidP="00356179">
      <w:pPr>
        <w:pStyle w:val="af8"/>
        <w:numPr>
          <w:ilvl w:val="0"/>
          <w:numId w:val="14"/>
        </w:numPr>
        <w:jc w:val="both"/>
      </w:pPr>
      <w:r w:rsidRPr="009454B0">
        <w:t>в виде бумажного документа, который Заявитель получает непосредственно при личном обращении в Уполномоченном органе;</w:t>
      </w:r>
    </w:p>
    <w:p w:rsidR="00356179" w:rsidRPr="009454B0" w:rsidRDefault="00356179" w:rsidP="00356179">
      <w:pPr>
        <w:pStyle w:val="af8"/>
        <w:numPr>
          <w:ilvl w:val="0"/>
          <w:numId w:val="14"/>
        </w:numPr>
        <w:jc w:val="both"/>
      </w:pPr>
      <w:r w:rsidRPr="009454B0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56179" w:rsidRPr="009454B0" w:rsidRDefault="00356179" w:rsidP="00356179">
      <w:pPr>
        <w:pStyle w:val="af8"/>
        <w:numPr>
          <w:ilvl w:val="0"/>
          <w:numId w:val="14"/>
        </w:numPr>
        <w:jc w:val="both"/>
      </w:pPr>
      <w:r w:rsidRPr="009454B0">
        <w:t>в виде бумажного документа, который направляется Заявителю посредством почтового отправления;</w:t>
      </w:r>
    </w:p>
    <w:p w:rsidR="00356179" w:rsidRPr="009454B0" w:rsidRDefault="00356179" w:rsidP="00356179">
      <w:pPr>
        <w:pStyle w:val="af8"/>
        <w:numPr>
          <w:ilvl w:val="0"/>
          <w:numId w:val="14"/>
        </w:numPr>
        <w:jc w:val="both"/>
      </w:pPr>
      <w:r w:rsidRPr="009454B0">
        <w:t>в виде электронного документа, который направляется За</w:t>
      </w:r>
      <w:r w:rsidR="00914A28">
        <w:t>явителю в «Личный кабинет» РПГУ (ЕПГУ).</w:t>
      </w:r>
    </w:p>
    <w:p w:rsidR="00936180" w:rsidRPr="009454B0" w:rsidRDefault="00936180" w:rsidP="00936180"/>
    <w:p w:rsidR="00936180" w:rsidRPr="009454B0" w:rsidRDefault="00936180" w:rsidP="00936180"/>
    <w:p w:rsidR="00936180" w:rsidRPr="009454B0" w:rsidRDefault="00936180" w:rsidP="00936180"/>
    <w:p w:rsidR="00936180" w:rsidRPr="009454B0" w:rsidRDefault="00936180" w:rsidP="00936180"/>
    <w:p w:rsidR="00936180" w:rsidRPr="009454B0" w:rsidRDefault="00936180" w:rsidP="00936180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 xml:space="preserve">Приложение № </w:t>
      </w:r>
      <w:r w:rsidR="00E40555">
        <w:rPr>
          <w:sz w:val="28"/>
          <w:szCs w:val="28"/>
        </w:rPr>
        <w:t>5</w:t>
      </w:r>
    </w:p>
    <w:p w:rsidR="00936180" w:rsidRPr="009454B0" w:rsidRDefault="00936180" w:rsidP="00936180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t xml:space="preserve">к Административному регламенту </w:t>
      </w:r>
    </w:p>
    <w:p w:rsidR="00936180" w:rsidRPr="009454B0" w:rsidRDefault="00936180" w:rsidP="00386746">
      <w:pPr>
        <w:widowControl w:val="0"/>
        <w:tabs>
          <w:tab w:val="left" w:pos="567"/>
        </w:tabs>
        <w:ind w:firstLine="709"/>
        <w:jc w:val="right"/>
        <w:rPr>
          <w:bCs/>
          <w:sz w:val="28"/>
          <w:szCs w:val="28"/>
        </w:rPr>
      </w:pPr>
      <w:r w:rsidRPr="009454B0">
        <w:rPr>
          <w:sz w:val="28"/>
          <w:szCs w:val="28"/>
        </w:rPr>
        <w:t>«</w:t>
      </w:r>
      <w:r w:rsidR="00386746" w:rsidRPr="009454B0">
        <w:rPr>
          <w:bCs/>
          <w:sz w:val="28"/>
          <w:szCs w:val="28"/>
        </w:rPr>
        <w:t>Согласование</w:t>
      </w:r>
      <w:r w:rsidRPr="009454B0">
        <w:rPr>
          <w:bCs/>
          <w:sz w:val="28"/>
          <w:szCs w:val="28"/>
        </w:rPr>
        <w:t xml:space="preserve"> проведения переустройства </w:t>
      </w:r>
    </w:p>
    <w:p w:rsidR="00936180" w:rsidRPr="009454B0" w:rsidRDefault="00936180" w:rsidP="00936180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bCs/>
          <w:sz w:val="28"/>
          <w:szCs w:val="28"/>
        </w:rPr>
        <w:t>и (или) перепланировки помещения</w:t>
      </w:r>
      <w:r w:rsidR="00F445F3" w:rsidRPr="009454B0">
        <w:t xml:space="preserve"> </w:t>
      </w:r>
      <w:r w:rsidR="00F445F3" w:rsidRPr="009454B0">
        <w:rPr>
          <w:bCs/>
          <w:sz w:val="28"/>
          <w:szCs w:val="28"/>
        </w:rPr>
        <w:t>в многоквартирном доме</w:t>
      </w:r>
      <w:r w:rsidRPr="009454B0">
        <w:rPr>
          <w:sz w:val="28"/>
          <w:szCs w:val="28"/>
        </w:rPr>
        <w:t>»</w:t>
      </w:r>
    </w:p>
    <w:p w:rsidR="00936180" w:rsidRPr="009454B0" w:rsidRDefault="00936180" w:rsidP="00936180"/>
    <w:p w:rsidR="00936180" w:rsidRPr="009454B0" w:rsidRDefault="00936180" w:rsidP="00936180">
      <w:pPr>
        <w:jc w:val="center"/>
      </w:pPr>
      <w:r w:rsidRPr="009454B0">
        <w:t>РЕКОМЕНДУЕМАЯ ФОРМА ЗАЯВЛЕНИЯ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ОБ ИСПРАВЛЕНИИ ОПЕЧАТОК И ОШИБОК В ВЫДАННЫХ В РЕЗУЛЬТАТЕ ПРЕДОСТАВЛЕНИЯ МУНИЦИПАЛЬНОЙ УСЛУГИ ДОКУМЕНТАХ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 xml:space="preserve"> (для индивидуальных предпринимателей)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В 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9454B0">
        <w:rPr>
          <w:sz w:val="20"/>
          <w:szCs w:val="20"/>
        </w:rPr>
        <w:t>(наименование Администрации, Уполномоченного органа)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</w:p>
    <w:p w:rsidR="00936180" w:rsidRPr="009454B0" w:rsidRDefault="00936180" w:rsidP="00936180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 w:rsidRPr="009454B0">
        <w:t>От _________________________</w:t>
      </w:r>
    </w:p>
    <w:p w:rsidR="00936180" w:rsidRPr="009454B0" w:rsidRDefault="00936180" w:rsidP="00936180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9454B0">
        <w:rPr>
          <w:sz w:val="20"/>
          <w:szCs w:val="20"/>
        </w:rPr>
        <w:t>(Ф.И.О.</w:t>
      </w:r>
      <w:r w:rsidR="00E40E7C" w:rsidRPr="009454B0">
        <w:t xml:space="preserve"> </w:t>
      </w:r>
      <w:r w:rsidR="00E40E7C" w:rsidRPr="009454B0">
        <w:rPr>
          <w:sz w:val="20"/>
          <w:szCs w:val="20"/>
        </w:rPr>
        <w:t>(при наличии)</w:t>
      </w:r>
      <w:r w:rsidRPr="009454B0">
        <w:rPr>
          <w:sz w:val="20"/>
          <w:szCs w:val="20"/>
        </w:rPr>
        <w:t>)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ИНН:________________________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ОГРН: 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Реквизиты основного документа, удостоверяющего личность: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________________________________________________________________________________________________________________________________________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center"/>
      </w:pPr>
      <w:r w:rsidRPr="009454B0">
        <w:rPr>
          <w:sz w:val="20"/>
          <w:szCs w:val="20"/>
        </w:rPr>
        <w:t>(указывается наименование документы, номер, кем и когда выдан</w:t>
      </w:r>
      <w:r w:rsidRPr="009454B0">
        <w:t>)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Адрес места нахождения: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 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Фактический адрес нахождения (при наличии):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 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Адрес электронной почты: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Номер контактного телефона: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ЗАЯВЛЕНИЕ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</w:p>
    <w:p w:rsidR="00936180" w:rsidRPr="009454B0" w:rsidRDefault="00936180" w:rsidP="00936180">
      <w:pPr>
        <w:autoSpaceDE w:val="0"/>
        <w:autoSpaceDN w:val="0"/>
        <w:adjustRightInd w:val="0"/>
        <w:ind w:firstLine="709"/>
        <w:jc w:val="both"/>
      </w:pPr>
      <w:proofErr w:type="gramStart"/>
      <w:r w:rsidRPr="009454B0"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_____________________________________________________________________________</w:t>
      </w:r>
      <w:r w:rsidRPr="009454B0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от ________________ № 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firstLine="709"/>
        <w:jc w:val="center"/>
      </w:pPr>
      <w:r w:rsidRPr="009454B0">
        <w:lastRenderedPageBreak/>
        <w:t>(указывается дата принятия и номер документа, в котором допущена опечатка или ошибка)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в части 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__________________________________________________________________________________________________________________________________________________________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(указывается допущенная опечатка или ошибка)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 xml:space="preserve">в связи </w:t>
      </w:r>
      <w:proofErr w:type="gramStart"/>
      <w:r w:rsidRPr="009454B0">
        <w:t>с</w:t>
      </w:r>
      <w:proofErr w:type="gramEnd"/>
      <w:r w:rsidRPr="009454B0">
        <w:t xml:space="preserve"> 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_____________________________________________________________________________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(указываются доводы, а также реквизиты документ</w:t>
      </w:r>
      <w:proofErr w:type="gramStart"/>
      <w:r w:rsidRPr="009454B0">
        <w:t>а(</w:t>
      </w:r>
      <w:proofErr w:type="gramEnd"/>
      <w:r w:rsidRPr="009454B0">
        <w:t>-</w:t>
      </w:r>
      <w:proofErr w:type="spellStart"/>
      <w:r w:rsidRPr="009454B0">
        <w:t>ов</w:t>
      </w:r>
      <w:proofErr w:type="spellEnd"/>
      <w:r w:rsidRPr="009454B0">
        <w:t>), обосновывающих доводы заявителя о наличии опечатки, ошибки, а также содержащих правильные сведения).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 xml:space="preserve"> К заявлению прилагаются:</w:t>
      </w:r>
    </w:p>
    <w:p w:rsidR="00936180" w:rsidRPr="009454B0" w:rsidRDefault="00936180" w:rsidP="00936180">
      <w:pPr>
        <w:pStyle w:val="af8"/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9454B0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36180" w:rsidRPr="009454B0" w:rsidRDefault="00936180" w:rsidP="00936180">
      <w:pPr>
        <w:pStyle w:val="af8"/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9454B0">
        <w:t>_______________________________________________________________________</w:t>
      </w:r>
    </w:p>
    <w:p w:rsidR="00936180" w:rsidRPr="009454B0" w:rsidRDefault="00936180" w:rsidP="00936180">
      <w:pPr>
        <w:pStyle w:val="af8"/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9454B0">
        <w:t>_______________________________________________________________________</w:t>
      </w:r>
    </w:p>
    <w:p w:rsidR="00936180" w:rsidRPr="009454B0" w:rsidRDefault="00936180" w:rsidP="00936180">
      <w:pPr>
        <w:pStyle w:val="af8"/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9454B0">
        <w:t>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(указываются реквизиты документа (-</w:t>
      </w:r>
      <w:proofErr w:type="spellStart"/>
      <w:r w:rsidRPr="009454B0">
        <w:t>ов</w:t>
      </w:r>
      <w:proofErr w:type="spellEnd"/>
      <w:r w:rsidRPr="009454B0">
        <w:t xml:space="preserve">), </w:t>
      </w:r>
      <w:proofErr w:type="gramStart"/>
      <w:r w:rsidRPr="009454B0">
        <w:t>обосновывающих</w:t>
      </w:r>
      <w:proofErr w:type="gramEnd"/>
      <w:r w:rsidRPr="009454B0">
        <w:t xml:space="preserve"> доводы заявителя о наличии опечатки, а также содержащих правильные сведения)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_____________________     ____________________________    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 xml:space="preserve">            (должность)                                     (подпись)              </w:t>
      </w:r>
      <w:r w:rsidR="00356179" w:rsidRPr="009454B0">
        <w:t xml:space="preserve">                       (Ф.И.О.</w:t>
      </w:r>
      <w:r w:rsidR="00E40E7C" w:rsidRPr="009454B0">
        <w:rPr>
          <w:sz w:val="20"/>
          <w:szCs w:val="20"/>
        </w:rPr>
        <w:t xml:space="preserve"> (при наличии)</w:t>
      </w:r>
      <w:r w:rsidR="00356179" w:rsidRPr="009454B0">
        <w:t>)</w:t>
      </w:r>
    </w:p>
    <w:p w:rsidR="00F0650D" w:rsidRPr="009454B0" w:rsidRDefault="00356179" w:rsidP="00356179">
      <w:pPr>
        <w:autoSpaceDE w:val="0"/>
        <w:autoSpaceDN w:val="0"/>
        <w:adjustRightInd w:val="0"/>
      </w:pPr>
      <w:r w:rsidRPr="009454B0">
        <w:t>М.П.</w:t>
      </w:r>
    </w:p>
    <w:p w:rsidR="00F0650D" w:rsidRPr="009454B0" w:rsidRDefault="00F0650D" w:rsidP="00F0650D">
      <w:pPr>
        <w:autoSpaceDE w:val="0"/>
        <w:autoSpaceDN w:val="0"/>
        <w:adjustRightInd w:val="0"/>
      </w:pPr>
      <w:r w:rsidRPr="009454B0">
        <w:t>Реквизиты документа, удостоверяющего личность представителя:</w:t>
      </w:r>
    </w:p>
    <w:p w:rsidR="00F0650D" w:rsidRPr="009454B0" w:rsidRDefault="00F0650D" w:rsidP="00F0650D">
      <w:pPr>
        <w:autoSpaceDE w:val="0"/>
        <w:autoSpaceDN w:val="0"/>
        <w:adjustRightInd w:val="0"/>
        <w:jc w:val="center"/>
      </w:pPr>
      <w:r w:rsidRPr="009454B0"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8E58B1" w:rsidRPr="009454B0">
        <w:t>_______</w:t>
      </w:r>
      <w:r w:rsidRPr="009454B0">
        <w:t>________</w:t>
      </w:r>
    </w:p>
    <w:p w:rsidR="0098506E" w:rsidRPr="009454B0" w:rsidRDefault="00F0650D" w:rsidP="00356179">
      <w:pPr>
        <w:autoSpaceDE w:val="0"/>
        <w:autoSpaceDN w:val="0"/>
        <w:adjustRightInd w:val="0"/>
        <w:jc w:val="center"/>
      </w:pPr>
      <w:r w:rsidRPr="009454B0">
        <w:t>(указывается наименование документы, номер, кем и когда выдан)</w:t>
      </w:r>
    </w:p>
    <w:p w:rsidR="008E58B1" w:rsidRPr="009454B0" w:rsidRDefault="008E58B1" w:rsidP="008E58B1">
      <w:pPr>
        <w:widowControl w:val="0"/>
        <w:tabs>
          <w:tab w:val="left" w:pos="0"/>
        </w:tabs>
        <w:ind w:right="-1" w:firstLine="567"/>
        <w:contextualSpacing/>
        <w:jc w:val="both"/>
      </w:pPr>
      <w:proofErr w:type="gramStart"/>
      <w:r w:rsidRPr="009454B0"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</w:tblGrid>
      <w:tr w:rsidR="008E58B1" w:rsidRPr="009454B0" w:rsidTr="003775C2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8B1" w:rsidRPr="009454B0" w:rsidRDefault="008E58B1" w:rsidP="003775C2">
            <w:pPr>
              <w:jc w:val="center"/>
            </w:pPr>
          </w:p>
        </w:tc>
      </w:tr>
      <w:tr w:rsidR="008E58B1" w:rsidRPr="009454B0" w:rsidTr="003775C2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8E58B1" w:rsidRPr="009454B0" w:rsidRDefault="008E58B1" w:rsidP="003775C2">
            <w:pPr>
              <w:jc w:val="center"/>
              <w:rPr>
                <w:rFonts w:eastAsia="SimSun"/>
                <w:sz w:val="18"/>
                <w:szCs w:val="18"/>
              </w:rPr>
            </w:pPr>
            <w:r w:rsidRPr="009454B0">
              <w:rPr>
                <w:rFonts w:eastAsia="SimSun"/>
                <w:sz w:val="18"/>
                <w:szCs w:val="18"/>
              </w:rPr>
              <w:t>(подпись заявителя/ представителя с расшифровкой)</w:t>
            </w:r>
          </w:p>
        </w:tc>
      </w:tr>
    </w:tbl>
    <w:p w:rsidR="008E58B1" w:rsidRPr="009454B0" w:rsidRDefault="008E58B1" w:rsidP="00356179">
      <w:pPr>
        <w:widowControl w:val="0"/>
        <w:tabs>
          <w:tab w:val="left" w:pos="-142"/>
        </w:tabs>
        <w:ind w:right="-1" w:firstLine="567"/>
        <w:contextualSpacing/>
        <w:jc w:val="both"/>
      </w:pPr>
      <w:r w:rsidRPr="009454B0">
        <w:t>____ ______________ __</w:t>
      </w:r>
      <w:r w:rsidR="00356179" w:rsidRPr="009454B0">
        <w:t xml:space="preserve">____ </w:t>
      </w:r>
      <w:proofErr w:type="gramStart"/>
      <w:r w:rsidR="00356179" w:rsidRPr="009454B0">
        <w:t>г</w:t>
      </w:r>
      <w:proofErr w:type="gramEnd"/>
      <w:r w:rsidR="00356179" w:rsidRPr="009454B0">
        <w:t xml:space="preserve">.                        </w:t>
      </w:r>
    </w:p>
    <w:p w:rsidR="008E58B1" w:rsidRPr="009454B0" w:rsidRDefault="008E58B1" w:rsidP="008E58B1">
      <w:pPr>
        <w:tabs>
          <w:tab w:val="left" w:pos="0"/>
        </w:tabs>
        <w:ind w:right="-1"/>
        <w:jc w:val="center"/>
        <w:rPr>
          <w:sz w:val="16"/>
          <w:szCs w:val="16"/>
        </w:rPr>
      </w:pPr>
    </w:p>
    <w:p w:rsidR="00356179" w:rsidRPr="009454B0" w:rsidRDefault="00356179" w:rsidP="00356179">
      <w:pPr>
        <w:spacing w:before="240" w:after="120"/>
        <w:jc w:val="both"/>
      </w:pPr>
      <w:r w:rsidRPr="009454B0">
        <w:t>Способ предоставления результатов предоставления муниципальной услуги                      (</w:t>
      </w:r>
      <w:proofErr w:type="gramStart"/>
      <w:r w:rsidRPr="009454B0">
        <w:t>нужное</w:t>
      </w:r>
      <w:proofErr w:type="gramEnd"/>
      <w:r w:rsidRPr="009454B0">
        <w:t xml:space="preserve"> отметить):</w:t>
      </w:r>
    </w:p>
    <w:p w:rsidR="00356179" w:rsidRPr="009454B0" w:rsidRDefault="00356179" w:rsidP="00356179">
      <w:pPr>
        <w:pStyle w:val="af8"/>
        <w:numPr>
          <w:ilvl w:val="0"/>
          <w:numId w:val="14"/>
        </w:numPr>
        <w:jc w:val="both"/>
      </w:pPr>
      <w:r w:rsidRPr="009454B0">
        <w:t>в виде бумажного документа, который Заявитель получает непосредственно при личном обращении в Уполномоченном органе;</w:t>
      </w:r>
    </w:p>
    <w:p w:rsidR="00356179" w:rsidRPr="009454B0" w:rsidRDefault="00356179" w:rsidP="00356179">
      <w:pPr>
        <w:pStyle w:val="af8"/>
        <w:numPr>
          <w:ilvl w:val="0"/>
          <w:numId w:val="14"/>
        </w:numPr>
        <w:jc w:val="both"/>
      </w:pPr>
      <w:r w:rsidRPr="009454B0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56179" w:rsidRPr="009454B0" w:rsidRDefault="00356179" w:rsidP="00356179">
      <w:pPr>
        <w:pStyle w:val="af8"/>
        <w:numPr>
          <w:ilvl w:val="0"/>
          <w:numId w:val="14"/>
        </w:numPr>
        <w:jc w:val="both"/>
      </w:pPr>
      <w:r w:rsidRPr="009454B0">
        <w:t>в виде бумажного документа, который направляется Заявителю посредством почтового отправления;</w:t>
      </w:r>
    </w:p>
    <w:p w:rsidR="00356179" w:rsidRPr="009454B0" w:rsidRDefault="00356179" w:rsidP="00356179">
      <w:pPr>
        <w:pStyle w:val="af8"/>
        <w:numPr>
          <w:ilvl w:val="0"/>
          <w:numId w:val="14"/>
        </w:numPr>
        <w:jc w:val="both"/>
      </w:pPr>
      <w:r w:rsidRPr="009454B0">
        <w:t>в виде электронного документа, который направляется За</w:t>
      </w:r>
      <w:r w:rsidR="0009041A">
        <w:t xml:space="preserve">явителю в «Личный кабинет» РПГУ (ЕПГУ). </w:t>
      </w:r>
    </w:p>
    <w:p w:rsidR="00D50414" w:rsidRPr="009454B0" w:rsidRDefault="00D50414" w:rsidP="002E5AA4">
      <w:pPr>
        <w:widowControl w:val="0"/>
        <w:tabs>
          <w:tab w:val="left" w:pos="567"/>
        </w:tabs>
        <w:jc w:val="right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 xml:space="preserve">Приложение № </w:t>
      </w:r>
      <w:r w:rsidR="00EB1C7C">
        <w:rPr>
          <w:sz w:val="28"/>
          <w:szCs w:val="28"/>
        </w:rPr>
        <w:t>6</w:t>
      </w:r>
    </w:p>
    <w:p w:rsidR="00D50414" w:rsidRPr="009454B0" w:rsidRDefault="00D50414" w:rsidP="00D50414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t xml:space="preserve">к Административному регламенту </w:t>
      </w:r>
    </w:p>
    <w:p w:rsidR="00D50414" w:rsidRPr="009454B0" w:rsidRDefault="00D50414" w:rsidP="00D50414">
      <w:pPr>
        <w:widowControl w:val="0"/>
        <w:tabs>
          <w:tab w:val="left" w:pos="567"/>
        </w:tabs>
        <w:ind w:firstLine="709"/>
        <w:jc w:val="right"/>
        <w:rPr>
          <w:bCs/>
          <w:sz w:val="28"/>
          <w:szCs w:val="28"/>
        </w:rPr>
      </w:pPr>
      <w:r w:rsidRPr="009454B0">
        <w:rPr>
          <w:sz w:val="28"/>
          <w:szCs w:val="28"/>
        </w:rPr>
        <w:t>«</w:t>
      </w:r>
      <w:r w:rsidRPr="009454B0">
        <w:rPr>
          <w:bCs/>
          <w:sz w:val="28"/>
          <w:szCs w:val="28"/>
        </w:rPr>
        <w:t xml:space="preserve">Согласование проведения переустройства </w:t>
      </w:r>
    </w:p>
    <w:p w:rsidR="00D50414" w:rsidRPr="009454B0" w:rsidRDefault="00D50414" w:rsidP="00D50414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bCs/>
          <w:sz w:val="28"/>
          <w:szCs w:val="28"/>
        </w:rPr>
        <w:t>и (или) перепланировки помещения в многоквартирном доме</w:t>
      </w:r>
      <w:r w:rsidRPr="009454B0">
        <w:rPr>
          <w:sz w:val="28"/>
          <w:szCs w:val="28"/>
        </w:rPr>
        <w:t>»</w:t>
      </w:r>
    </w:p>
    <w:p w:rsidR="00D50414" w:rsidRDefault="00D50414" w:rsidP="00884EEB">
      <w:pPr>
        <w:widowControl w:val="0"/>
        <w:tabs>
          <w:tab w:val="left" w:pos="0"/>
        </w:tabs>
        <w:ind w:right="-1"/>
        <w:contextualSpacing/>
      </w:pPr>
    </w:p>
    <w:p w:rsidR="00D50414" w:rsidRDefault="00D50414" w:rsidP="00884EEB">
      <w:pPr>
        <w:widowControl w:val="0"/>
        <w:tabs>
          <w:tab w:val="left" w:pos="0"/>
        </w:tabs>
        <w:ind w:right="-1"/>
        <w:contextualSpacing/>
      </w:pPr>
    </w:p>
    <w:p w:rsidR="00A0640B" w:rsidRPr="00137671" w:rsidRDefault="00A0640B" w:rsidP="00A0640B">
      <w:pPr>
        <w:ind w:left="5040"/>
        <w:rPr>
          <w:sz w:val="20"/>
          <w:szCs w:val="20"/>
        </w:rPr>
      </w:pPr>
      <w:r w:rsidRPr="00137671">
        <w:rPr>
          <w:sz w:val="20"/>
          <w:szCs w:val="20"/>
        </w:rPr>
        <w:t xml:space="preserve">В Администрацию </w:t>
      </w:r>
      <w:r>
        <w:rPr>
          <w:sz w:val="20"/>
          <w:szCs w:val="20"/>
        </w:rPr>
        <w:t>(Уполномоченного органа) _____________________________________________</w:t>
      </w:r>
    </w:p>
    <w:tbl>
      <w:tblPr>
        <w:tblW w:w="4500" w:type="dxa"/>
        <w:tblInd w:w="50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"/>
        <w:gridCol w:w="4256"/>
      </w:tblGrid>
      <w:tr w:rsidR="00A0640B" w:rsidRPr="0076435B" w:rsidTr="0076435B">
        <w:trPr>
          <w:trHeight w:val="70"/>
        </w:trPr>
        <w:tc>
          <w:tcPr>
            <w:tcW w:w="244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от</w:t>
            </w:r>
          </w:p>
        </w:tc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70"/>
        </w:trPr>
        <w:tc>
          <w:tcPr>
            <w:tcW w:w="4500" w:type="dxa"/>
            <w:gridSpan w:val="2"/>
            <w:shd w:val="clear" w:color="auto" w:fill="auto"/>
          </w:tcPr>
          <w:p w:rsidR="00A0640B" w:rsidRPr="0076435B" w:rsidRDefault="00A0640B" w:rsidP="00155865">
            <w:pPr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(Ф.И.О. (последнее при наличии), д/юр. лица - должность)</w:t>
            </w:r>
          </w:p>
        </w:tc>
      </w:tr>
      <w:tr w:rsidR="00A0640B" w:rsidRPr="0076435B" w:rsidTr="0076435B">
        <w:trPr>
          <w:trHeight w:val="70"/>
        </w:trPr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70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70"/>
        </w:trPr>
        <w:tc>
          <w:tcPr>
            <w:tcW w:w="45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640B" w:rsidRPr="0076435B" w:rsidRDefault="00A0640B" w:rsidP="0076435B">
            <w:pPr>
              <w:ind w:firstLine="360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адрес, паспорт, тел., д/юр. лица - реквизиты)</w:t>
            </w:r>
          </w:p>
        </w:tc>
      </w:tr>
    </w:tbl>
    <w:p w:rsidR="00A0640B" w:rsidRPr="006C6FBA" w:rsidRDefault="00A0640B" w:rsidP="00A0640B">
      <w:pPr>
        <w:jc w:val="right"/>
        <w:rPr>
          <w:sz w:val="21"/>
          <w:szCs w:val="21"/>
        </w:rPr>
      </w:pPr>
    </w:p>
    <w:p w:rsidR="00A0640B" w:rsidRPr="006C6FBA" w:rsidRDefault="00A0640B" w:rsidP="00A0640B">
      <w:pPr>
        <w:jc w:val="right"/>
        <w:rPr>
          <w:sz w:val="21"/>
          <w:szCs w:val="21"/>
        </w:rPr>
      </w:pPr>
    </w:p>
    <w:p w:rsidR="00A0640B" w:rsidRPr="00107206" w:rsidRDefault="00A0640B" w:rsidP="00A0640B">
      <w:pPr>
        <w:jc w:val="center"/>
        <w:rPr>
          <w:b/>
          <w:strike/>
          <w:sz w:val="22"/>
          <w:szCs w:val="22"/>
        </w:rPr>
      </w:pPr>
      <w:r w:rsidRPr="007849ED">
        <w:rPr>
          <w:b/>
          <w:sz w:val="22"/>
          <w:szCs w:val="22"/>
        </w:rPr>
        <w:t>ЗАЯВЛЕНИЕ</w:t>
      </w:r>
      <w:r w:rsidRPr="007849ED">
        <w:rPr>
          <w:b/>
          <w:sz w:val="22"/>
          <w:szCs w:val="22"/>
        </w:rPr>
        <w:br/>
        <w:t>об оформлении акта о завершённом переустройстве и (или) перепланировке помещения</w:t>
      </w:r>
      <w:r w:rsidR="00107206">
        <w:rPr>
          <w:b/>
          <w:sz w:val="22"/>
          <w:szCs w:val="22"/>
        </w:rPr>
        <w:t xml:space="preserve"> в многоквартирном доме</w:t>
      </w:r>
      <w:r w:rsidRPr="007849ED">
        <w:rPr>
          <w:b/>
          <w:sz w:val="22"/>
          <w:szCs w:val="22"/>
        </w:rPr>
        <w:t xml:space="preserve"> </w:t>
      </w:r>
    </w:p>
    <w:tbl>
      <w:tblPr>
        <w:tblW w:w="95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9092"/>
        <w:gridCol w:w="112"/>
      </w:tblGrid>
      <w:tr w:rsidR="00A0640B" w:rsidRPr="0076435B" w:rsidTr="0076435B">
        <w:trPr>
          <w:trHeight w:val="88"/>
        </w:trPr>
        <w:tc>
          <w:tcPr>
            <w:tcW w:w="372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от</w:t>
            </w:r>
          </w:p>
        </w:tc>
        <w:tc>
          <w:tcPr>
            <w:tcW w:w="9092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111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88"/>
        </w:trPr>
        <w:tc>
          <w:tcPr>
            <w:tcW w:w="9576" w:type="dxa"/>
            <w:gridSpan w:val="3"/>
            <w:shd w:val="clear" w:color="auto" w:fill="auto"/>
          </w:tcPr>
          <w:p w:rsidR="00A0640B" w:rsidRPr="0076435B" w:rsidRDefault="00A0640B" w:rsidP="0076435B">
            <w:pPr>
              <w:ind w:right="113"/>
              <w:jc w:val="center"/>
              <w:rPr>
                <w:sz w:val="17"/>
                <w:szCs w:val="17"/>
              </w:rPr>
            </w:pPr>
            <w:proofErr w:type="gramStart"/>
            <w:r w:rsidRPr="0076435B">
              <w:rPr>
                <w:sz w:val="17"/>
                <w:szCs w:val="17"/>
              </w:rPr>
              <w:t>(указывается наниматель, либо арендатор, либо собственник жилого</w:t>
            </w:r>
            <w:proofErr w:type="gramEnd"/>
          </w:p>
        </w:tc>
      </w:tr>
      <w:tr w:rsidR="00A0640B" w:rsidRPr="0076435B" w:rsidTr="0076435B">
        <w:trPr>
          <w:trHeight w:val="88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88"/>
        </w:trPr>
        <w:tc>
          <w:tcPr>
            <w:tcW w:w="9576" w:type="dxa"/>
            <w:gridSpan w:val="3"/>
            <w:shd w:val="clear" w:color="auto" w:fill="auto"/>
          </w:tcPr>
          <w:p w:rsidR="00A0640B" w:rsidRPr="0076435B" w:rsidRDefault="00A0640B" w:rsidP="0076435B">
            <w:pPr>
              <w:ind w:right="57"/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 xml:space="preserve">помещения, либо собственники жилого помещения, находящегося </w:t>
            </w:r>
            <w:proofErr w:type="gramStart"/>
            <w:r w:rsidRPr="0076435B">
              <w:rPr>
                <w:sz w:val="17"/>
                <w:szCs w:val="17"/>
              </w:rPr>
              <w:t>в</w:t>
            </w:r>
            <w:proofErr w:type="gramEnd"/>
          </w:p>
        </w:tc>
      </w:tr>
      <w:tr w:rsidR="00A0640B" w:rsidRPr="0076435B" w:rsidTr="0076435B">
        <w:trPr>
          <w:trHeight w:val="88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88"/>
        </w:trPr>
        <w:tc>
          <w:tcPr>
            <w:tcW w:w="9576" w:type="dxa"/>
            <w:gridSpan w:val="3"/>
            <w:shd w:val="clear" w:color="auto" w:fill="auto"/>
          </w:tcPr>
          <w:p w:rsidR="00A0640B" w:rsidRPr="0076435B" w:rsidRDefault="00A0640B" w:rsidP="0076435B">
            <w:pPr>
              <w:ind w:right="170"/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 xml:space="preserve">общей собственности двух и более лиц, в случае, если ни один </w:t>
            </w:r>
            <w:proofErr w:type="gramStart"/>
            <w:r w:rsidRPr="0076435B">
              <w:rPr>
                <w:sz w:val="17"/>
                <w:szCs w:val="17"/>
              </w:rPr>
              <w:t>из</w:t>
            </w:r>
            <w:proofErr w:type="gramEnd"/>
          </w:p>
        </w:tc>
      </w:tr>
      <w:tr w:rsidR="00A0640B" w:rsidRPr="0076435B" w:rsidTr="0076435B">
        <w:trPr>
          <w:trHeight w:val="88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88"/>
        </w:trPr>
        <w:tc>
          <w:tcPr>
            <w:tcW w:w="9576" w:type="dxa"/>
            <w:gridSpan w:val="3"/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 xml:space="preserve">собственников либо иных лиц не </w:t>
            </w:r>
            <w:proofErr w:type="gramStart"/>
            <w:r w:rsidRPr="0076435B">
              <w:rPr>
                <w:sz w:val="17"/>
                <w:szCs w:val="17"/>
              </w:rPr>
              <w:t>уполномочен</w:t>
            </w:r>
            <w:proofErr w:type="gramEnd"/>
            <w:r w:rsidRPr="0076435B">
              <w:rPr>
                <w:sz w:val="17"/>
                <w:szCs w:val="17"/>
              </w:rPr>
              <w:t xml:space="preserve"> в установленном порядке</w:t>
            </w:r>
          </w:p>
        </w:tc>
      </w:tr>
      <w:tr w:rsidR="00A0640B" w:rsidRPr="0076435B" w:rsidTr="0076435B">
        <w:trPr>
          <w:trHeight w:val="88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88"/>
        </w:trPr>
        <w:tc>
          <w:tcPr>
            <w:tcW w:w="9576" w:type="dxa"/>
            <w:gridSpan w:val="3"/>
            <w:shd w:val="clear" w:color="auto" w:fill="auto"/>
          </w:tcPr>
          <w:p w:rsidR="00A0640B" w:rsidRPr="0076435B" w:rsidRDefault="00A0640B" w:rsidP="0076435B">
            <w:pPr>
              <w:ind w:firstLine="4140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представлять их интересы)</w:t>
            </w:r>
          </w:p>
        </w:tc>
      </w:tr>
      <w:tr w:rsidR="00A0640B" w:rsidRPr="0076435B" w:rsidTr="0076435B">
        <w:trPr>
          <w:trHeight w:val="88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88"/>
        </w:trPr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</w:tbl>
    <w:p w:rsidR="00A0640B" w:rsidRDefault="00A0640B" w:rsidP="00A0640B">
      <w:pPr>
        <w:rPr>
          <w:sz w:val="22"/>
          <w:szCs w:val="22"/>
        </w:rPr>
      </w:pPr>
    </w:p>
    <w:p w:rsidR="00A0640B" w:rsidRPr="00B441E9" w:rsidRDefault="00A0640B" w:rsidP="00C479FC">
      <w:pPr>
        <w:ind w:right="-2"/>
        <w:jc w:val="both"/>
        <w:rPr>
          <w:sz w:val="20"/>
          <w:szCs w:val="20"/>
        </w:rPr>
      </w:pPr>
      <w:r w:rsidRPr="00B441E9">
        <w:rPr>
          <w:sz w:val="20"/>
          <w:szCs w:val="20"/>
        </w:rPr>
        <w:t xml:space="preserve">Примечание. </w:t>
      </w:r>
      <w:proofErr w:type="gramStart"/>
      <w:r w:rsidRPr="00B441E9">
        <w:rPr>
          <w:sz w:val="20"/>
          <w:szCs w:val="20"/>
        </w:rPr>
        <w:t>Для физических лиц указываются: фамилия, имя, отчество</w:t>
      </w:r>
      <w:r w:rsidRPr="00B441E9">
        <w:rPr>
          <w:sz w:val="20"/>
          <w:szCs w:val="20"/>
        </w:rPr>
        <w:br/>
        <w:t>(последнее при наличии), реквизиты документа, удостоверяющего личность</w:t>
      </w:r>
      <w:r w:rsidRPr="00B441E9">
        <w:rPr>
          <w:sz w:val="20"/>
          <w:szCs w:val="20"/>
        </w:rPr>
        <w:br/>
        <w:t>(серия, номер, кем и когда выдан), место жительства, номер телефона; для</w:t>
      </w:r>
      <w:r w:rsidRPr="00B441E9">
        <w:rPr>
          <w:sz w:val="20"/>
          <w:szCs w:val="20"/>
        </w:rPr>
        <w:br/>
        <w:t>представителя физического лица указываются: фамилия, имя, отчество</w:t>
      </w:r>
      <w:r w:rsidRPr="00B441E9">
        <w:rPr>
          <w:sz w:val="20"/>
          <w:szCs w:val="20"/>
        </w:rPr>
        <w:br/>
        <w:t>(последнее при наличии) представителя, реквизиты доверенности, которая</w:t>
      </w:r>
      <w:r w:rsidRPr="00B441E9">
        <w:rPr>
          <w:sz w:val="20"/>
          <w:szCs w:val="20"/>
        </w:rPr>
        <w:br/>
        <w:t>прилагается к заявлению.</w:t>
      </w:r>
      <w:proofErr w:type="gramEnd"/>
      <w:r w:rsidRPr="00B441E9">
        <w:rPr>
          <w:sz w:val="20"/>
          <w:szCs w:val="20"/>
        </w:rPr>
        <w:t xml:space="preserve"> Для юридических лиц указываются: наименование,</w:t>
      </w:r>
      <w:r w:rsidRPr="00B441E9">
        <w:rPr>
          <w:sz w:val="20"/>
          <w:szCs w:val="20"/>
        </w:rPr>
        <w:br/>
        <w:t>организационно-правовая форма, адрес места нахождения, номер телефона,</w:t>
      </w:r>
      <w:r w:rsidRPr="00B441E9">
        <w:rPr>
          <w:sz w:val="20"/>
          <w:szCs w:val="20"/>
        </w:rPr>
        <w:br/>
        <w:t>фамилия, имя, отчество лица, уполномоченного представлять интересы</w:t>
      </w:r>
      <w:r w:rsidRPr="00B441E9">
        <w:rPr>
          <w:sz w:val="20"/>
          <w:szCs w:val="20"/>
        </w:rPr>
        <w:br/>
        <w:t>юридического лица, с указанием реквизитов документа, удостоверяющего</w:t>
      </w:r>
      <w:r w:rsidRPr="00B441E9">
        <w:rPr>
          <w:sz w:val="20"/>
          <w:szCs w:val="20"/>
        </w:rPr>
        <w:br/>
        <w:t>эти правомочия и прилагаемого к заявлению.</w:t>
      </w:r>
    </w:p>
    <w:p w:rsidR="00A0640B" w:rsidRDefault="00A0640B" w:rsidP="00A0640B">
      <w:pPr>
        <w:rPr>
          <w:sz w:val="22"/>
          <w:szCs w:val="22"/>
        </w:rPr>
      </w:pPr>
    </w:p>
    <w:tbl>
      <w:tblPr>
        <w:tblW w:w="96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6"/>
        <w:gridCol w:w="4584"/>
        <w:gridCol w:w="545"/>
        <w:gridCol w:w="110"/>
        <w:gridCol w:w="219"/>
      </w:tblGrid>
      <w:tr w:rsidR="00A0640B" w:rsidRPr="0076435B" w:rsidTr="0076435B">
        <w:trPr>
          <w:gridAfter w:val="1"/>
          <w:wAfter w:w="219" w:type="dxa"/>
          <w:trHeight w:val="90"/>
        </w:trPr>
        <w:tc>
          <w:tcPr>
            <w:tcW w:w="4147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Место нахождения жилого помещения:</w:t>
            </w:r>
          </w:p>
        </w:tc>
        <w:tc>
          <w:tcPr>
            <w:tcW w:w="5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109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gridAfter w:val="1"/>
          <w:wAfter w:w="219" w:type="dxa"/>
          <w:trHeight w:val="90"/>
        </w:trPr>
        <w:tc>
          <w:tcPr>
            <w:tcW w:w="9386" w:type="dxa"/>
            <w:gridSpan w:val="4"/>
            <w:shd w:val="clear" w:color="auto" w:fill="auto"/>
          </w:tcPr>
          <w:p w:rsidR="00A0640B" w:rsidRPr="0076435B" w:rsidRDefault="00C479FC" w:rsidP="0076435B">
            <w:pPr>
              <w:ind w:left="74" w:firstLine="3419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 xml:space="preserve">                                          </w:t>
            </w:r>
            <w:proofErr w:type="gramStart"/>
            <w:r w:rsidR="00A0640B" w:rsidRPr="0076435B">
              <w:rPr>
                <w:sz w:val="17"/>
                <w:szCs w:val="17"/>
              </w:rPr>
              <w:t>(указывается полный адрес:</w:t>
            </w:r>
            <w:proofErr w:type="gramEnd"/>
          </w:p>
        </w:tc>
      </w:tr>
      <w:tr w:rsidR="00A0640B" w:rsidRPr="0076435B" w:rsidTr="0076435B">
        <w:trPr>
          <w:gridAfter w:val="1"/>
          <w:wAfter w:w="219" w:type="dxa"/>
          <w:trHeight w:val="90"/>
        </w:trPr>
        <w:tc>
          <w:tcPr>
            <w:tcW w:w="93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90"/>
        </w:trPr>
        <w:tc>
          <w:tcPr>
            <w:tcW w:w="9604" w:type="dxa"/>
            <w:gridSpan w:val="5"/>
            <w:shd w:val="clear" w:color="auto" w:fill="auto"/>
          </w:tcPr>
          <w:p w:rsidR="00A0640B" w:rsidRPr="0076435B" w:rsidRDefault="00A0640B" w:rsidP="0076435B">
            <w:pPr>
              <w:ind w:left="567"/>
              <w:jc w:val="right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субъект Российской Федерации, муниципальное образование, поселение, улица,</w:t>
            </w:r>
          </w:p>
        </w:tc>
      </w:tr>
      <w:tr w:rsidR="00A0640B" w:rsidRPr="0076435B" w:rsidTr="0076435B">
        <w:trPr>
          <w:gridAfter w:val="1"/>
          <w:wAfter w:w="219" w:type="dxa"/>
          <w:trHeight w:val="90"/>
        </w:trPr>
        <w:tc>
          <w:tcPr>
            <w:tcW w:w="93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gridAfter w:val="3"/>
          <w:wAfter w:w="874" w:type="dxa"/>
          <w:trHeight w:val="90"/>
        </w:trPr>
        <w:tc>
          <w:tcPr>
            <w:tcW w:w="8731" w:type="dxa"/>
            <w:gridSpan w:val="2"/>
            <w:shd w:val="clear" w:color="auto" w:fill="auto"/>
          </w:tcPr>
          <w:p w:rsidR="00A0640B" w:rsidRPr="0076435B" w:rsidRDefault="00A0640B" w:rsidP="0076435B">
            <w:pPr>
              <w:ind w:left="567"/>
              <w:jc w:val="right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дом, корпус, строение, квартира (комната), подъезд, этаж)</w:t>
            </w:r>
          </w:p>
        </w:tc>
      </w:tr>
    </w:tbl>
    <w:p w:rsidR="00A0640B" w:rsidRPr="00B441E9" w:rsidRDefault="00A0640B" w:rsidP="00A0640B">
      <w:pPr>
        <w:rPr>
          <w:sz w:val="20"/>
          <w:szCs w:val="20"/>
        </w:rPr>
      </w:pPr>
    </w:p>
    <w:tbl>
      <w:tblPr>
        <w:tblW w:w="114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7"/>
        <w:gridCol w:w="308"/>
        <w:gridCol w:w="2081"/>
        <w:gridCol w:w="2389"/>
        <w:gridCol w:w="1783"/>
        <w:gridCol w:w="91"/>
        <w:gridCol w:w="9"/>
        <w:gridCol w:w="184"/>
        <w:gridCol w:w="1656"/>
      </w:tblGrid>
      <w:tr w:rsidR="00A0640B" w:rsidRPr="0076435B" w:rsidTr="0076435B">
        <w:trPr>
          <w:gridAfter w:val="3"/>
          <w:wAfter w:w="1849" w:type="dxa"/>
          <w:trHeight w:val="86"/>
        </w:trPr>
        <w:tc>
          <w:tcPr>
            <w:tcW w:w="3245" w:type="dxa"/>
            <w:gridSpan w:val="2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Собственни</w:t>
            </w:r>
            <w:proofErr w:type="gramStart"/>
            <w:r w:rsidRPr="0076435B">
              <w:rPr>
                <w:sz w:val="20"/>
                <w:szCs w:val="20"/>
              </w:rPr>
              <w:t>к(</w:t>
            </w:r>
            <w:proofErr w:type="gramEnd"/>
            <w:r w:rsidRPr="0076435B">
              <w:rPr>
                <w:sz w:val="20"/>
                <w:szCs w:val="20"/>
              </w:rPr>
              <w:t>и) жилого помещения:</w:t>
            </w:r>
          </w:p>
        </w:tc>
        <w:tc>
          <w:tcPr>
            <w:tcW w:w="6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91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gridAfter w:val="2"/>
          <w:wAfter w:w="1840" w:type="dxa"/>
          <w:trHeight w:val="86"/>
        </w:trPr>
        <w:tc>
          <w:tcPr>
            <w:tcW w:w="959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gridAfter w:val="2"/>
          <w:wAfter w:w="1840" w:type="dxa"/>
          <w:trHeight w:val="86"/>
        </w:trPr>
        <w:tc>
          <w:tcPr>
            <w:tcW w:w="95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gridAfter w:val="2"/>
          <w:wAfter w:w="1840" w:type="dxa"/>
          <w:trHeight w:val="86"/>
        </w:trPr>
        <w:tc>
          <w:tcPr>
            <w:tcW w:w="2937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 xml:space="preserve">Прошу согласовать </w:t>
            </w:r>
            <w:proofErr w:type="gramStart"/>
            <w:r w:rsidRPr="0076435B">
              <w:rPr>
                <w:sz w:val="20"/>
                <w:szCs w:val="20"/>
              </w:rPr>
              <w:t>выполненные</w:t>
            </w:r>
            <w:proofErr w:type="gramEnd"/>
          </w:p>
        </w:tc>
        <w:tc>
          <w:tcPr>
            <w:tcW w:w="47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gridSpan w:val="3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gridAfter w:val="1"/>
          <w:wAfter w:w="1656" w:type="dxa"/>
          <w:trHeight w:val="86"/>
        </w:trPr>
        <w:tc>
          <w:tcPr>
            <w:tcW w:w="9782" w:type="dxa"/>
            <w:gridSpan w:val="8"/>
            <w:shd w:val="clear" w:color="auto" w:fill="auto"/>
          </w:tcPr>
          <w:p w:rsidR="00A0640B" w:rsidRPr="0076435B" w:rsidRDefault="00A0640B" w:rsidP="0076435B">
            <w:pPr>
              <w:ind w:left="113" w:firstLine="3127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(переустройство и (или) перепланировку) - нужное указать</w:t>
            </w:r>
          </w:p>
        </w:tc>
      </w:tr>
      <w:tr w:rsidR="00A0640B" w:rsidRPr="0076435B" w:rsidTr="0076435B">
        <w:trPr>
          <w:gridAfter w:val="5"/>
          <w:wAfter w:w="3723" w:type="dxa"/>
          <w:trHeight w:val="86"/>
        </w:trPr>
        <w:tc>
          <w:tcPr>
            <w:tcW w:w="5326" w:type="dxa"/>
            <w:gridSpan w:val="3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жилого (нежилого) помещения, занимаемого на основании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gridAfter w:val="5"/>
          <w:wAfter w:w="3723" w:type="dxa"/>
          <w:trHeight w:val="86"/>
        </w:trPr>
        <w:tc>
          <w:tcPr>
            <w:tcW w:w="7715" w:type="dxa"/>
            <w:gridSpan w:val="4"/>
            <w:shd w:val="clear" w:color="auto" w:fill="auto"/>
          </w:tcPr>
          <w:p w:rsidR="00A0640B" w:rsidRPr="0076435B" w:rsidRDefault="00A0640B" w:rsidP="0076435B">
            <w:pPr>
              <w:ind w:firstLine="5580"/>
              <w:rPr>
                <w:sz w:val="17"/>
                <w:szCs w:val="17"/>
              </w:rPr>
            </w:pPr>
            <w:proofErr w:type="gramStart"/>
            <w:r w:rsidRPr="0076435B">
              <w:rPr>
                <w:sz w:val="17"/>
                <w:szCs w:val="17"/>
              </w:rPr>
              <w:t>(права собственности,</w:t>
            </w:r>
            <w:proofErr w:type="gramEnd"/>
          </w:p>
        </w:tc>
      </w:tr>
      <w:tr w:rsidR="00A0640B" w:rsidRPr="0076435B" w:rsidTr="0076435B">
        <w:trPr>
          <w:gridAfter w:val="3"/>
          <w:wAfter w:w="1849" w:type="dxa"/>
          <w:trHeight w:val="86"/>
        </w:trPr>
        <w:tc>
          <w:tcPr>
            <w:tcW w:w="94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91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,</w:t>
            </w:r>
          </w:p>
        </w:tc>
      </w:tr>
      <w:tr w:rsidR="00A0640B" w:rsidRPr="0076435B" w:rsidTr="0076435B">
        <w:trPr>
          <w:trHeight w:val="86"/>
        </w:trPr>
        <w:tc>
          <w:tcPr>
            <w:tcW w:w="11438" w:type="dxa"/>
            <w:gridSpan w:val="9"/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17"/>
                <w:szCs w:val="17"/>
              </w:rPr>
            </w:pPr>
            <w:proofErr w:type="gramStart"/>
            <w:r w:rsidRPr="0076435B">
              <w:rPr>
                <w:sz w:val="17"/>
                <w:szCs w:val="17"/>
              </w:rPr>
              <w:t>договора найма, договора аренды - нужное указать) согласно</w:t>
            </w:r>
            <w:r w:rsidRPr="0076435B">
              <w:rPr>
                <w:sz w:val="17"/>
                <w:szCs w:val="17"/>
              </w:rPr>
              <w:br/>
              <w:t>прилагаемому проекту (проектной документации) переустройства</w:t>
            </w:r>
            <w:r w:rsidRPr="0076435B">
              <w:rPr>
                <w:sz w:val="17"/>
                <w:szCs w:val="17"/>
              </w:rPr>
              <w:br/>
              <w:t>и (или) перепланировки жилого (нежилого) помещения.</w:t>
            </w:r>
            <w:proofErr w:type="gramEnd"/>
          </w:p>
        </w:tc>
      </w:tr>
    </w:tbl>
    <w:p w:rsidR="00A0640B" w:rsidRPr="00D3686C" w:rsidRDefault="00A0640B" w:rsidP="00A0640B">
      <w:pPr>
        <w:rPr>
          <w:sz w:val="20"/>
          <w:szCs w:val="20"/>
        </w:rPr>
      </w:pPr>
    </w:p>
    <w:p w:rsidR="00A0640B" w:rsidRPr="00D3686C" w:rsidRDefault="00A0640B" w:rsidP="00A0640B">
      <w:pPr>
        <w:ind w:firstLine="680"/>
        <w:rPr>
          <w:sz w:val="20"/>
          <w:szCs w:val="20"/>
        </w:rPr>
      </w:pPr>
      <w:r w:rsidRPr="00D3686C">
        <w:rPr>
          <w:sz w:val="20"/>
          <w:szCs w:val="20"/>
        </w:rPr>
        <w:t>К заявлению прилагаются следующие документы: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"/>
        <w:gridCol w:w="540"/>
        <w:gridCol w:w="159"/>
        <w:gridCol w:w="862"/>
        <w:gridCol w:w="2939"/>
        <w:gridCol w:w="301"/>
        <w:gridCol w:w="542"/>
        <w:gridCol w:w="252"/>
        <w:gridCol w:w="513"/>
        <w:gridCol w:w="372"/>
        <w:gridCol w:w="900"/>
        <w:gridCol w:w="968"/>
        <w:gridCol w:w="1012"/>
      </w:tblGrid>
      <w:tr w:rsidR="00A0640B" w:rsidRPr="0076435B" w:rsidTr="0076435B">
        <w:trPr>
          <w:gridAfter w:val="3"/>
          <w:wAfter w:w="2880" w:type="dxa"/>
          <w:trHeight w:val="70"/>
        </w:trPr>
        <w:tc>
          <w:tcPr>
            <w:tcW w:w="180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lastRenderedPageBreak/>
              <w:t>1)</w:t>
            </w:r>
          </w:p>
        </w:tc>
        <w:tc>
          <w:tcPr>
            <w:tcW w:w="648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70"/>
        </w:trPr>
        <w:tc>
          <w:tcPr>
            <w:tcW w:w="9540" w:type="dxa"/>
            <w:gridSpan w:val="13"/>
            <w:shd w:val="clear" w:color="auto" w:fill="auto"/>
          </w:tcPr>
          <w:p w:rsidR="00A0640B" w:rsidRPr="0076435B" w:rsidRDefault="00A0640B" w:rsidP="0076435B">
            <w:pPr>
              <w:ind w:left="170"/>
              <w:rPr>
                <w:sz w:val="17"/>
                <w:szCs w:val="17"/>
              </w:rPr>
            </w:pPr>
            <w:proofErr w:type="gramStart"/>
            <w:r w:rsidRPr="0076435B">
              <w:rPr>
                <w:sz w:val="17"/>
                <w:szCs w:val="17"/>
              </w:rPr>
              <w:t>(указываются вид и реквизиты правоустанавливающего документа на переустраиваемое и (или)</w:t>
            </w:r>
            <w:proofErr w:type="gramEnd"/>
          </w:p>
        </w:tc>
      </w:tr>
      <w:tr w:rsidR="00A0640B" w:rsidRPr="0076435B" w:rsidTr="0076435B">
        <w:trPr>
          <w:trHeight w:val="70"/>
        </w:trPr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на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  <w:gridSpan w:val="5"/>
            <w:shd w:val="clear" w:color="auto" w:fill="auto"/>
          </w:tcPr>
          <w:p w:rsidR="00A0640B" w:rsidRPr="0076435B" w:rsidRDefault="00A0640B" w:rsidP="0076435B">
            <w:pPr>
              <w:ind w:left="57"/>
              <w:rPr>
                <w:sz w:val="20"/>
                <w:szCs w:val="20"/>
              </w:rPr>
            </w:pPr>
            <w:proofErr w:type="gramStart"/>
            <w:r w:rsidRPr="0076435B">
              <w:rPr>
                <w:sz w:val="20"/>
                <w:szCs w:val="20"/>
              </w:rPr>
              <w:t>листах</w:t>
            </w:r>
            <w:proofErr w:type="gramEnd"/>
            <w:r w:rsidRPr="0076435B">
              <w:rPr>
                <w:sz w:val="20"/>
                <w:szCs w:val="20"/>
              </w:rPr>
              <w:t>;</w:t>
            </w:r>
          </w:p>
        </w:tc>
      </w:tr>
      <w:tr w:rsidR="00A0640B" w:rsidRPr="0076435B" w:rsidTr="0076435B">
        <w:trPr>
          <w:trHeight w:val="70"/>
        </w:trPr>
        <w:tc>
          <w:tcPr>
            <w:tcW w:w="9540" w:type="dxa"/>
            <w:gridSpan w:val="13"/>
            <w:shd w:val="clear" w:color="auto" w:fill="auto"/>
          </w:tcPr>
          <w:p w:rsidR="00A0640B" w:rsidRPr="0076435B" w:rsidRDefault="00A0640B" w:rsidP="00155865">
            <w:pPr>
              <w:rPr>
                <w:sz w:val="17"/>
                <w:szCs w:val="17"/>
              </w:rPr>
            </w:pPr>
            <w:proofErr w:type="spellStart"/>
            <w:r w:rsidRPr="0076435B">
              <w:rPr>
                <w:sz w:val="17"/>
                <w:szCs w:val="17"/>
              </w:rPr>
              <w:t>перепланируемое</w:t>
            </w:r>
            <w:proofErr w:type="spellEnd"/>
            <w:r w:rsidRPr="0076435B">
              <w:rPr>
                <w:sz w:val="17"/>
                <w:szCs w:val="17"/>
              </w:rPr>
              <w:t xml:space="preserve"> жилое помещение (с отметкой:</w:t>
            </w:r>
            <w:r w:rsidRPr="0076435B">
              <w:rPr>
                <w:sz w:val="17"/>
                <w:szCs w:val="17"/>
              </w:rPr>
              <w:br/>
              <w:t>подлинник или нотариально заверенная копия)</w:t>
            </w:r>
          </w:p>
        </w:tc>
      </w:tr>
      <w:tr w:rsidR="00A0640B" w:rsidRPr="0076435B" w:rsidTr="0076435B">
        <w:trPr>
          <w:trHeight w:val="70"/>
        </w:trPr>
        <w:tc>
          <w:tcPr>
            <w:tcW w:w="8528" w:type="dxa"/>
            <w:gridSpan w:val="12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 xml:space="preserve">2) проект (проектная документация) переустройства и (или) перепланировки жилого помещения </w:t>
            </w:r>
            <w:proofErr w:type="gramStart"/>
            <w:r w:rsidRPr="0076435B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70"/>
        </w:trPr>
        <w:tc>
          <w:tcPr>
            <w:tcW w:w="9540" w:type="dxa"/>
            <w:gridSpan w:val="13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proofErr w:type="gramStart"/>
            <w:r w:rsidRPr="0076435B">
              <w:rPr>
                <w:sz w:val="20"/>
                <w:szCs w:val="20"/>
              </w:rPr>
              <w:t>листах</w:t>
            </w:r>
            <w:proofErr w:type="gramEnd"/>
            <w:r w:rsidRPr="0076435B">
              <w:rPr>
                <w:sz w:val="20"/>
                <w:szCs w:val="20"/>
              </w:rPr>
              <w:t>;</w:t>
            </w:r>
          </w:p>
        </w:tc>
      </w:tr>
      <w:tr w:rsidR="00A0640B" w:rsidRPr="0076435B" w:rsidTr="0076435B">
        <w:trPr>
          <w:trHeight w:val="70"/>
        </w:trPr>
        <w:tc>
          <w:tcPr>
            <w:tcW w:w="9540" w:type="dxa"/>
            <w:gridSpan w:val="13"/>
            <w:shd w:val="clear" w:color="auto" w:fill="auto"/>
          </w:tcPr>
          <w:p w:rsidR="00A0640B" w:rsidRPr="0076435B" w:rsidRDefault="00A0640B" w:rsidP="0076435B">
            <w:pPr>
              <w:jc w:val="both"/>
              <w:rPr>
                <w:sz w:val="2"/>
                <w:szCs w:val="2"/>
              </w:rPr>
            </w:pPr>
            <w:r w:rsidRPr="0076435B">
              <w:rPr>
                <w:sz w:val="20"/>
                <w:szCs w:val="20"/>
              </w:rPr>
              <w:t xml:space="preserve">3) технический паспорт переустроенного и (или) </w:t>
            </w:r>
            <w:proofErr w:type="spellStart"/>
            <w:r w:rsidRPr="0076435B">
              <w:rPr>
                <w:sz w:val="20"/>
                <w:szCs w:val="20"/>
              </w:rPr>
              <w:t>перепланируемого</w:t>
            </w:r>
            <w:proofErr w:type="spellEnd"/>
            <w:r w:rsidRPr="0076435B">
              <w:rPr>
                <w:sz w:val="20"/>
                <w:szCs w:val="20"/>
              </w:rPr>
              <w:t xml:space="preserve"> жилого (нежилого) помещения </w:t>
            </w:r>
            <w:proofErr w:type="gramStart"/>
            <w:r w:rsidRPr="0076435B">
              <w:rPr>
                <w:sz w:val="20"/>
                <w:szCs w:val="20"/>
              </w:rPr>
              <w:t>на</w:t>
            </w:r>
            <w:proofErr w:type="gramEnd"/>
            <w:r w:rsidRPr="0076435B">
              <w:rPr>
                <w:sz w:val="20"/>
                <w:szCs w:val="20"/>
              </w:rPr>
              <w:br/>
            </w:r>
          </w:p>
        </w:tc>
      </w:tr>
      <w:tr w:rsidR="00A0640B" w:rsidRPr="0076435B" w:rsidTr="0076435B">
        <w:trPr>
          <w:trHeight w:val="70"/>
        </w:trPr>
        <w:tc>
          <w:tcPr>
            <w:tcW w:w="8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8661" w:type="dxa"/>
            <w:gridSpan w:val="10"/>
            <w:shd w:val="clear" w:color="auto" w:fill="auto"/>
          </w:tcPr>
          <w:p w:rsidR="00A0640B" w:rsidRPr="0076435B" w:rsidRDefault="00A0640B" w:rsidP="0076435B">
            <w:pPr>
              <w:ind w:left="57"/>
              <w:rPr>
                <w:sz w:val="20"/>
                <w:szCs w:val="20"/>
              </w:rPr>
            </w:pPr>
            <w:proofErr w:type="gramStart"/>
            <w:r w:rsidRPr="0076435B">
              <w:rPr>
                <w:sz w:val="20"/>
                <w:szCs w:val="20"/>
              </w:rPr>
              <w:t>листах</w:t>
            </w:r>
            <w:proofErr w:type="gramEnd"/>
            <w:r w:rsidRPr="0076435B">
              <w:rPr>
                <w:sz w:val="20"/>
                <w:szCs w:val="20"/>
              </w:rPr>
              <w:t>;</w:t>
            </w:r>
          </w:p>
        </w:tc>
      </w:tr>
      <w:tr w:rsidR="00A0640B" w:rsidRPr="0076435B" w:rsidTr="0076435B">
        <w:trPr>
          <w:trHeight w:val="70"/>
        </w:trPr>
        <w:tc>
          <w:tcPr>
            <w:tcW w:w="9540" w:type="dxa"/>
            <w:gridSpan w:val="13"/>
            <w:shd w:val="clear" w:color="auto" w:fill="auto"/>
          </w:tcPr>
          <w:p w:rsidR="00A0640B" w:rsidRPr="0076435B" w:rsidRDefault="00A0640B" w:rsidP="0076435B">
            <w:pPr>
              <w:jc w:val="both"/>
              <w:rPr>
                <w:sz w:val="2"/>
                <w:szCs w:val="2"/>
              </w:rPr>
            </w:pPr>
            <w:r w:rsidRPr="0076435B">
              <w:rPr>
                <w:sz w:val="20"/>
                <w:szCs w:val="20"/>
              </w:rPr>
              <w:t>4) заключение органа по охране памятников архитектуры, истории и культуры о допустимости проведения</w:t>
            </w:r>
            <w:r w:rsidRPr="0076435B">
              <w:rPr>
                <w:sz w:val="20"/>
                <w:szCs w:val="20"/>
              </w:rPr>
              <w:br/>
              <w:t>переустройства и (или) перепланировки жилого помещения (представляется в случаях, если такое жилое</w:t>
            </w:r>
            <w:r w:rsidRPr="0076435B">
              <w:rPr>
                <w:sz w:val="20"/>
                <w:szCs w:val="20"/>
              </w:rPr>
              <w:br/>
              <w:t xml:space="preserve">помещение или дом, в котором оно находится, является памятником архитектуры, истории или культуры) </w:t>
            </w:r>
            <w:proofErr w:type="gramStart"/>
            <w:r w:rsidRPr="0076435B">
              <w:rPr>
                <w:sz w:val="20"/>
                <w:szCs w:val="20"/>
              </w:rPr>
              <w:t>на</w:t>
            </w:r>
            <w:proofErr w:type="gramEnd"/>
            <w:r w:rsidRPr="0076435B">
              <w:rPr>
                <w:sz w:val="20"/>
                <w:szCs w:val="20"/>
              </w:rPr>
              <w:br/>
            </w:r>
          </w:p>
        </w:tc>
      </w:tr>
      <w:tr w:rsidR="00A0640B" w:rsidRPr="0076435B" w:rsidTr="0076435B">
        <w:trPr>
          <w:trHeight w:val="70"/>
        </w:trPr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8820" w:type="dxa"/>
            <w:gridSpan w:val="11"/>
            <w:shd w:val="clear" w:color="auto" w:fill="auto"/>
          </w:tcPr>
          <w:p w:rsidR="00A0640B" w:rsidRPr="0076435B" w:rsidRDefault="00A0640B" w:rsidP="0076435B">
            <w:pPr>
              <w:ind w:left="57"/>
              <w:rPr>
                <w:sz w:val="20"/>
                <w:szCs w:val="20"/>
              </w:rPr>
            </w:pPr>
            <w:proofErr w:type="gramStart"/>
            <w:r w:rsidRPr="0076435B">
              <w:rPr>
                <w:sz w:val="20"/>
                <w:szCs w:val="20"/>
              </w:rPr>
              <w:t>листах</w:t>
            </w:r>
            <w:proofErr w:type="gramEnd"/>
            <w:r w:rsidRPr="0076435B">
              <w:rPr>
                <w:sz w:val="20"/>
                <w:szCs w:val="20"/>
              </w:rPr>
              <w:t>;</w:t>
            </w:r>
          </w:p>
        </w:tc>
      </w:tr>
      <w:tr w:rsidR="00A0640B" w:rsidRPr="0076435B" w:rsidTr="0076435B">
        <w:trPr>
          <w:trHeight w:val="70"/>
        </w:trPr>
        <w:tc>
          <w:tcPr>
            <w:tcW w:w="9540" w:type="dxa"/>
            <w:gridSpan w:val="13"/>
            <w:shd w:val="clear" w:color="auto" w:fill="auto"/>
          </w:tcPr>
          <w:p w:rsidR="00A0640B" w:rsidRPr="0076435B" w:rsidRDefault="00A0640B" w:rsidP="0076435B">
            <w:pPr>
              <w:jc w:val="both"/>
              <w:rPr>
                <w:sz w:val="2"/>
                <w:szCs w:val="2"/>
              </w:rPr>
            </w:pPr>
            <w:r w:rsidRPr="0076435B">
              <w:rPr>
                <w:sz w:val="20"/>
                <w:szCs w:val="20"/>
              </w:rPr>
              <w:t xml:space="preserve">5) документы, подтверждающие согласие временно отсутствующих членов семьи нанимателя </w:t>
            </w:r>
            <w:proofErr w:type="gramStart"/>
            <w:r w:rsidRPr="0076435B">
              <w:rPr>
                <w:sz w:val="20"/>
                <w:szCs w:val="20"/>
              </w:rPr>
              <w:t>на</w:t>
            </w:r>
            <w:proofErr w:type="gramEnd"/>
            <w:r w:rsidRPr="0076435B">
              <w:rPr>
                <w:sz w:val="20"/>
                <w:szCs w:val="20"/>
              </w:rPr>
              <w:br/>
            </w:r>
          </w:p>
        </w:tc>
      </w:tr>
      <w:tr w:rsidR="00A0640B" w:rsidRPr="0076435B" w:rsidTr="0076435B">
        <w:trPr>
          <w:trHeight w:val="70"/>
        </w:trPr>
        <w:tc>
          <w:tcPr>
            <w:tcW w:w="5523" w:type="dxa"/>
            <w:gridSpan w:val="7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 xml:space="preserve">переустройство и (или) перепланировку жилого помещения, </w:t>
            </w:r>
            <w:proofErr w:type="gramStart"/>
            <w:r w:rsidRPr="0076435B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3252" w:type="dxa"/>
            <w:gridSpan w:val="4"/>
            <w:shd w:val="clear" w:color="auto" w:fill="auto"/>
          </w:tcPr>
          <w:p w:rsidR="00A0640B" w:rsidRPr="0076435B" w:rsidRDefault="00A0640B" w:rsidP="0076435B">
            <w:pPr>
              <w:ind w:left="57"/>
              <w:rPr>
                <w:sz w:val="20"/>
                <w:szCs w:val="20"/>
              </w:rPr>
            </w:pPr>
            <w:proofErr w:type="gramStart"/>
            <w:r w:rsidRPr="0076435B">
              <w:rPr>
                <w:sz w:val="20"/>
                <w:szCs w:val="20"/>
              </w:rPr>
              <w:t>листах</w:t>
            </w:r>
            <w:proofErr w:type="gramEnd"/>
            <w:r w:rsidRPr="0076435B">
              <w:rPr>
                <w:sz w:val="20"/>
                <w:szCs w:val="20"/>
              </w:rPr>
              <w:t xml:space="preserve"> (при необходимости);</w:t>
            </w:r>
          </w:p>
        </w:tc>
      </w:tr>
      <w:tr w:rsidR="00A0640B" w:rsidRPr="0076435B" w:rsidTr="0076435B">
        <w:trPr>
          <w:trHeight w:val="70"/>
        </w:trPr>
        <w:tc>
          <w:tcPr>
            <w:tcW w:w="1741" w:type="dxa"/>
            <w:gridSpan w:val="4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6) иные документы:</w:t>
            </w:r>
          </w:p>
        </w:tc>
        <w:tc>
          <w:tcPr>
            <w:tcW w:w="581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70"/>
        </w:trPr>
        <w:tc>
          <w:tcPr>
            <w:tcW w:w="9540" w:type="dxa"/>
            <w:gridSpan w:val="13"/>
            <w:shd w:val="clear" w:color="auto" w:fill="auto"/>
          </w:tcPr>
          <w:p w:rsidR="00A0640B" w:rsidRPr="0076435B" w:rsidRDefault="00A0640B" w:rsidP="0076435B">
            <w:pPr>
              <w:ind w:firstLine="3060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(доверенности, выписки из уставов и др.)</w:t>
            </w:r>
          </w:p>
        </w:tc>
      </w:tr>
    </w:tbl>
    <w:p w:rsidR="00A0640B" w:rsidRDefault="00A0640B" w:rsidP="00A0640B"/>
    <w:tbl>
      <w:tblPr>
        <w:tblW w:w="9260" w:type="dxa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"/>
        <w:gridCol w:w="299"/>
        <w:gridCol w:w="246"/>
        <w:gridCol w:w="1185"/>
        <w:gridCol w:w="321"/>
        <w:gridCol w:w="313"/>
        <w:gridCol w:w="78"/>
        <w:gridCol w:w="400"/>
        <w:gridCol w:w="2208"/>
        <w:gridCol w:w="126"/>
        <w:gridCol w:w="3905"/>
      </w:tblGrid>
      <w:tr w:rsidR="00A0640B" w:rsidRPr="0076435B" w:rsidTr="0076435B">
        <w:trPr>
          <w:trHeight w:val="77"/>
        </w:trPr>
        <w:tc>
          <w:tcPr>
            <w:tcW w:w="9260" w:type="dxa"/>
            <w:gridSpan w:val="11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Подписи лиц, подавших заявление &lt;*&gt;:</w:t>
            </w:r>
          </w:p>
        </w:tc>
      </w:tr>
      <w:tr w:rsidR="00A0640B" w:rsidRPr="0076435B" w:rsidTr="0076435B">
        <w:trPr>
          <w:trHeight w:val="77"/>
        </w:trPr>
        <w:tc>
          <w:tcPr>
            <w:tcW w:w="179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"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"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auto"/>
          </w:tcPr>
          <w:p w:rsidR="00A0640B" w:rsidRPr="0076435B" w:rsidRDefault="00A0640B" w:rsidP="0076435B">
            <w:pPr>
              <w:jc w:val="right"/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20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A0640B" w:rsidRPr="0076435B" w:rsidRDefault="00A0640B" w:rsidP="0076435B">
            <w:pPr>
              <w:ind w:left="57"/>
              <w:rPr>
                <w:sz w:val="20"/>
                <w:szCs w:val="20"/>
              </w:rPr>
            </w:pPr>
            <w:proofErr w:type="gramStart"/>
            <w:r w:rsidRPr="0076435B">
              <w:rPr>
                <w:sz w:val="20"/>
                <w:szCs w:val="20"/>
              </w:rPr>
              <w:t>г</w:t>
            </w:r>
            <w:proofErr w:type="gramEnd"/>
            <w:r w:rsidRPr="0076435B">
              <w:rPr>
                <w:sz w:val="20"/>
                <w:szCs w:val="20"/>
              </w:rPr>
              <w:t>.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126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77"/>
        </w:trPr>
        <w:tc>
          <w:tcPr>
            <w:tcW w:w="2621" w:type="dxa"/>
            <w:gridSpan w:val="7"/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(дата)</w:t>
            </w:r>
          </w:p>
        </w:tc>
        <w:tc>
          <w:tcPr>
            <w:tcW w:w="2608" w:type="dxa"/>
            <w:gridSpan w:val="2"/>
            <w:shd w:val="clear" w:color="auto" w:fill="auto"/>
          </w:tcPr>
          <w:p w:rsidR="00A0640B" w:rsidRPr="0076435B" w:rsidRDefault="00A0640B" w:rsidP="0076435B">
            <w:pPr>
              <w:ind w:left="227"/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(подпись</w:t>
            </w:r>
            <w:r w:rsidRPr="0076435B">
              <w:rPr>
                <w:sz w:val="17"/>
                <w:szCs w:val="17"/>
              </w:rPr>
              <w:br/>
              <w:t>заявителя)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(расшифровка подписи</w:t>
            </w:r>
            <w:r w:rsidRPr="0076435B">
              <w:rPr>
                <w:sz w:val="17"/>
                <w:szCs w:val="17"/>
              </w:rPr>
              <w:br/>
              <w:t>заявителя)</w:t>
            </w:r>
          </w:p>
        </w:tc>
      </w:tr>
      <w:tr w:rsidR="00A0640B" w:rsidRPr="0076435B" w:rsidTr="0076435B">
        <w:trPr>
          <w:trHeight w:val="77"/>
        </w:trPr>
        <w:tc>
          <w:tcPr>
            <w:tcW w:w="9260" w:type="dxa"/>
            <w:gridSpan w:val="11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77"/>
        </w:trPr>
        <w:tc>
          <w:tcPr>
            <w:tcW w:w="179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"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"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auto"/>
          </w:tcPr>
          <w:p w:rsidR="00A0640B" w:rsidRPr="0076435B" w:rsidRDefault="00A0640B" w:rsidP="0076435B">
            <w:pPr>
              <w:jc w:val="right"/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20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A0640B" w:rsidRPr="0076435B" w:rsidRDefault="00A0640B" w:rsidP="0076435B">
            <w:pPr>
              <w:ind w:left="57"/>
              <w:rPr>
                <w:sz w:val="20"/>
                <w:szCs w:val="20"/>
              </w:rPr>
            </w:pPr>
            <w:proofErr w:type="gramStart"/>
            <w:r w:rsidRPr="0076435B">
              <w:rPr>
                <w:sz w:val="20"/>
                <w:szCs w:val="20"/>
              </w:rPr>
              <w:t>г</w:t>
            </w:r>
            <w:proofErr w:type="gramEnd"/>
            <w:r w:rsidRPr="0076435B">
              <w:rPr>
                <w:sz w:val="20"/>
                <w:szCs w:val="20"/>
              </w:rPr>
              <w:t>.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126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77"/>
        </w:trPr>
        <w:tc>
          <w:tcPr>
            <w:tcW w:w="2621" w:type="dxa"/>
            <w:gridSpan w:val="7"/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(дата)</w:t>
            </w:r>
          </w:p>
        </w:tc>
        <w:tc>
          <w:tcPr>
            <w:tcW w:w="2608" w:type="dxa"/>
            <w:gridSpan w:val="2"/>
            <w:shd w:val="clear" w:color="auto" w:fill="auto"/>
          </w:tcPr>
          <w:p w:rsidR="00A0640B" w:rsidRPr="0076435B" w:rsidRDefault="00A0640B" w:rsidP="0076435B">
            <w:pPr>
              <w:ind w:left="227"/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(подпись</w:t>
            </w:r>
            <w:r w:rsidRPr="0076435B">
              <w:rPr>
                <w:sz w:val="17"/>
                <w:szCs w:val="17"/>
              </w:rPr>
              <w:br/>
              <w:t>заявителя)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(расшифровка подписи</w:t>
            </w:r>
            <w:r w:rsidRPr="0076435B">
              <w:rPr>
                <w:sz w:val="17"/>
                <w:szCs w:val="17"/>
              </w:rPr>
              <w:br/>
              <w:t>заявителя)</w:t>
            </w:r>
          </w:p>
        </w:tc>
      </w:tr>
      <w:tr w:rsidR="00A0640B" w:rsidRPr="0076435B" w:rsidTr="0076435B">
        <w:trPr>
          <w:trHeight w:val="77"/>
        </w:trPr>
        <w:tc>
          <w:tcPr>
            <w:tcW w:w="9260" w:type="dxa"/>
            <w:gridSpan w:val="11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77"/>
        </w:trPr>
        <w:tc>
          <w:tcPr>
            <w:tcW w:w="179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"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"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auto"/>
          </w:tcPr>
          <w:p w:rsidR="00A0640B" w:rsidRPr="0076435B" w:rsidRDefault="00A0640B" w:rsidP="0076435B">
            <w:pPr>
              <w:jc w:val="right"/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20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A0640B" w:rsidRPr="0076435B" w:rsidRDefault="00A0640B" w:rsidP="0076435B">
            <w:pPr>
              <w:ind w:left="57"/>
              <w:rPr>
                <w:sz w:val="20"/>
                <w:szCs w:val="20"/>
              </w:rPr>
            </w:pPr>
            <w:proofErr w:type="gramStart"/>
            <w:r w:rsidRPr="0076435B">
              <w:rPr>
                <w:sz w:val="20"/>
                <w:szCs w:val="20"/>
              </w:rPr>
              <w:t>г</w:t>
            </w:r>
            <w:proofErr w:type="gramEnd"/>
            <w:r w:rsidRPr="0076435B">
              <w:rPr>
                <w:sz w:val="20"/>
                <w:szCs w:val="20"/>
              </w:rPr>
              <w:t>.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126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77"/>
        </w:trPr>
        <w:tc>
          <w:tcPr>
            <w:tcW w:w="2621" w:type="dxa"/>
            <w:gridSpan w:val="7"/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(дата)</w:t>
            </w:r>
          </w:p>
        </w:tc>
        <w:tc>
          <w:tcPr>
            <w:tcW w:w="2608" w:type="dxa"/>
            <w:gridSpan w:val="2"/>
            <w:shd w:val="clear" w:color="auto" w:fill="auto"/>
          </w:tcPr>
          <w:p w:rsidR="00A0640B" w:rsidRPr="0076435B" w:rsidRDefault="00A0640B" w:rsidP="0076435B">
            <w:pPr>
              <w:ind w:left="227"/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(подпись</w:t>
            </w:r>
            <w:r w:rsidRPr="0076435B">
              <w:rPr>
                <w:sz w:val="17"/>
                <w:szCs w:val="17"/>
              </w:rPr>
              <w:br/>
              <w:t>заявителя)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(расшифровка подписи</w:t>
            </w:r>
            <w:r w:rsidRPr="0076435B">
              <w:rPr>
                <w:sz w:val="17"/>
                <w:szCs w:val="17"/>
              </w:rPr>
              <w:br/>
              <w:t>заявителя)</w:t>
            </w:r>
          </w:p>
        </w:tc>
      </w:tr>
    </w:tbl>
    <w:p w:rsidR="00A0640B" w:rsidRPr="00FD2B04" w:rsidRDefault="00A0640B" w:rsidP="00A0640B">
      <w:pPr>
        <w:rPr>
          <w:sz w:val="2"/>
          <w:szCs w:val="2"/>
        </w:rPr>
      </w:pPr>
    </w:p>
    <w:p w:rsidR="00A0640B" w:rsidRPr="00D3686C" w:rsidRDefault="00A0640B" w:rsidP="00A0640B">
      <w:pPr>
        <w:rPr>
          <w:sz w:val="20"/>
          <w:szCs w:val="20"/>
        </w:rPr>
      </w:pPr>
      <w:r w:rsidRPr="00D3686C">
        <w:rPr>
          <w:sz w:val="20"/>
          <w:szCs w:val="20"/>
        </w:rPr>
        <w:t>--------------------------------</w:t>
      </w:r>
    </w:p>
    <w:p w:rsidR="00A0640B" w:rsidRPr="00D3686C" w:rsidRDefault="00A0640B" w:rsidP="00C479FC">
      <w:pPr>
        <w:ind w:right="-2" w:firstLine="567"/>
        <w:jc w:val="both"/>
        <w:rPr>
          <w:sz w:val="20"/>
          <w:szCs w:val="20"/>
        </w:rPr>
      </w:pPr>
      <w:proofErr w:type="gramStart"/>
      <w:r w:rsidRPr="00D3686C">
        <w:rPr>
          <w:sz w:val="20"/>
          <w:szCs w:val="20"/>
        </w:rPr>
        <w:t>&lt;*&gt; При пользовании жилым помещением на основании договора социального</w:t>
      </w:r>
      <w:r>
        <w:rPr>
          <w:sz w:val="20"/>
          <w:szCs w:val="20"/>
        </w:rPr>
        <w:br/>
      </w:r>
      <w:r w:rsidRPr="00D3686C">
        <w:rPr>
          <w:sz w:val="20"/>
          <w:szCs w:val="20"/>
        </w:rPr>
        <w:t>найма заявление подписывается нанимателем, указанным в договоре в</w:t>
      </w:r>
      <w:r>
        <w:rPr>
          <w:sz w:val="20"/>
          <w:szCs w:val="20"/>
        </w:rPr>
        <w:br/>
      </w:r>
      <w:r w:rsidRPr="00D3686C">
        <w:rPr>
          <w:sz w:val="20"/>
          <w:szCs w:val="20"/>
        </w:rPr>
        <w:t>качестве стороны, при пользовании жилым помещением на основании</w:t>
      </w:r>
      <w:r>
        <w:rPr>
          <w:sz w:val="20"/>
          <w:szCs w:val="20"/>
        </w:rPr>
        <w:br/>
      </w:r>
      <w:r w:rsidRPr="00D3686C">
        <w:rPr>
          <w:sz w:val="20"/>
          <w:szCs w:val="20"/>
        </w:rPr>
        <w:t>договора аренды - арендатором, при пользовании жилым помещением на</w:t>
      </w:r>
      <w:r>
        <w:rPr>
          <w:sz w:val="20"/>
          <w:szCs w:val="20"/>
        </w:rPr>
        <w:br/>
      </w:r>
      <w:r w:rsidRPr="00D3686C">
        <w:rPr>
          <w:sz w:val="20"/>
          <w:szCs w:val="20"/>
        </w:rPr>
        <w:t>праве собственности – собственником собственниками).</w:t>
      </w:r>
      <w:proofErr w:type="gramEnd"/>
    </w:p>
    <w:p w:rsidR="00A0640B" w:rsidRDefault="00A0640B" w:rsidP="00A0640B">
      <w:pPr>
        <w:rPr>
          <w:sz w:val="20"/>
          <w:szCs w:val="20"/>
        </w:rPr>
      </w:pPr>
    </w:p>
    <w:tbl>
      <w:tblPr>
        <w:tblW w:w="79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0"/>
      </w:tblGrid>
      <w:tr w:rsidR="00A0640B" w:rsidRPr="0076435B" w:rsidTr="0076435B">
        <w:trPr>
          <w:trHeight w:val="70"/>
        </w:trPr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17"/>
                <w:szCs w:val="17"/>
              </w:rPr>
            </w:pPr>
          </w:p>
        </w:tc>
      </w:tr>
    </w:tbl>
    <w:p w:rsidR="00A0640B" w:rsidRPr="00253E32" w:rsidRDefault="00A0640B" w:rsidP="00A0640B">
      <w:pPr>
        <w:ind w:left="113"/>
        <w:rPr>
          <w:sz w:val="20"/>
          <w:szCs w:val="20"/>
        </w:rPr>
      </w:pPr>
      <w:r w:rsidRPr="00253E32">
        <w:rPr>
          <w:sz w:val="20"/>
          <w:szCs w:val="20"/>
        </w:rPr>
        <w:t>(следующие позиции заполняются должностным лицом, принявшим заявление)</w:t>
      </w:r>
    </w:p>
    <w:p w:rsidR="00A0640B" w:rsidRDefault="00A0640B" w:rsidP="00A0640B">
      <w:pPr>
        <w:rPr>
          <w:sz w:val="20"/>
          <w:szCs w:val="20"/>
        </w:rPr>
      </w:pPr>
    </w:p>
    <w:p w:rsidR="00A0640B" w:rsidRPr="00D3686C" w:rsidRDefault="00A0640B" w:rsidP="00A0640B">
      <w:pPr>
        <w:rPr>
          <w:sz w:val="20"/>
          <w:szCs w:val="20"/>
        </w:rPr>
      </w:pPr>
    </w:p>
    <w:p w:rsidR="00A0640B" w:rsidRPr="00D3686C" w:rsidRDefault="00A0640B" w:rsidP="00A0640B">
      <w:pPr>
        <w:rPr>
          <w:sz w:val="20"/>
          <w:szCs w:val="20"/>
        </w:rPr>
      </w:pPr>
    </w:p>
    <w:tbl>
      <w:tblPr>
        <w:tblW w:w="8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21"/>
        <w:gridCol w:w="125"/>
        <w:gridCol w:w="1247"/>
        <w:gridCol w:w="249"/>
        <w:gridCol w:w="237"/>
        <w:gridCol w:w="540"/>
        <w:gridCol w:w="540"/>
        <w:gridCol w:w="540"/>
        <w:gridCol w:w="90"/>
        <w:gridCol w:w="90"/>
        <w:gridCol w:w="180"/>
        <w:gridCol w:w="180"/>
        <w:gridCol w:w="900"/>
        <w:gridCol w:w="180"/>
        <w:gridCol w:w="180"/>
        <w:gridCol w:w="270"/>
        <w:gridCol w:w="90"/>
        <w:gridCol w:w="180"/>
        <w:gridCol w:w="360"/>
        <w:gridCol w:w="180"/>
        <w:gridCol w:w="360"/>
      </w:tblGrid>
      <w:tr w:rsidR="00A0640B" w:rsidRPr="0076435B" w:rsidTr="0076435B">
        <w:trPr>
          <w:gridAfter w:val="1"/>
          <w:wAfter w:w="360" w:type="dxa"/>
          <w:trHeight w:val="70"/>
        </w:trPr>
        <w:tc>
          <w:tcPr>
            <w:tcW w:w="5400" w:type="dxa"/>
            <w:gridSpan w:val="9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Документы представлены на приёме</w:t>
            </w:r>
          </w:p>
        </w:tc>
        <w:tc>
          <w:tcPr>
            <w:tcW w:w="90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"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"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A0640B" w:rsidRPr="0076435B" w:rsidRDefault="00A0640B" w:rsidP="0076435B">
            <w:pPr>
              <w:jc w:val="right"/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20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A0640B" w:rsidRPr="0076435B" w:rsidRDefault="00A0640B" w:rsidP="0076435B">
            <w:pPr>
              <w:ind w:left="57"/>
              <w:rPr>
                <w:sz w:val="20"/>
                <w:szCs w:val="20"/>
              </w:rPr>
            </w:pPr>
            <w:proofErr w:type="gramStart"/>
            <w:r w:rsidRPr="0076435B">
              <w:rPr>
                <w:sz w:val="20"/>
                <w:szCs w:val="20"/>
              </w:rPr>
              <w:t>г</w:t>
            </w:r>
            <w:proofErr w:type="gramEnd"/>
            <w:r w:rsidRPr="0076435B">
              <w:rPr>
                <w:sz w:val="20"/>
                <w:szCs w:val="20"/>
              </w:rPr>
              <w:t>.</w:t>
            </w:r>
          </w:p>
        </w:tc>
      </w:tr>
      <w:tr w:rsidR="00A0640B" w:rsidRPr="0076435B" w:rsidTr="0076435B">
        <w:trPr>
          <w:gridAfter w:val="4"/>
          <w:wAfter w:w="1080" w:type="dxa"/>
          <w:trHeight w:val="70"/>
        </w:trPr>
        <w:tc>
          <w:tcPr>
            <w:tcW w:w="4860" w:type="dxa"/>
            <w:gridSpan w:val="8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Входящий номер регистрации заявления</w:t>
            </w:r>
          </w:p>
        </w:tc>
        <w:tc>
          <w:tcPr>
            <w:tcW w:w="261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90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gridAfter w:val="1"/>
          <w:wAfter w:w="360" w:type="dxa"/>
          <w:trHeight w:val="70"/>
        </w:trPr>
        <w:tc>
          <w:tcPr>
            <w:tcW w:w="5400" w:type="dxa"/>
            <w:gridSpan w:val="9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Выдана расписка в получении документов</w:t>
            </w:r>
          </w:p>
        </w:tc>
        <w:tc>
          <w:tcPr>
            <w:tcW w:w="90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"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"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A0640B" w:rsidRPr="0076435B" w:rsidRDefault="00A0640B" w:rsidP="0076435B">
            <w:pPr>
              <w:jc w:val="right"/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20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A0640B" w:rsidRPr="0076435B" w:rsidRDefault="00A0640B" w:rsidP="0076435B">
            <w:pPr>
              <w:ind w:left="57"/>
              <w:rPr>
                <w:sz w:val="20"/>
                <w:szCs w:val="20"/>
              </w:rPr>
            </w:pPr>
            <w:proofErr w:type="gramStart"/>
            <w:r w:rsidRPr="0076435B">
              <w:rPr>
                <w:sz w:val="20"/>
                <w:szCs w:val="20"/>
              </w:rPr>
              <w:t>г</w:t>
            </w:r>
            <w:proofErr w:type="gramEnd"/>
            <w:r w:rsidRPr="0076435B">
              <w:rPr>
                <w:sz w:val="20"/>
                <w:szCs w:val="20"/>
              </w:rPr>
              <w:t>.</w:t>
            </w:r>
          </w:p>
        </w:tc>
      </w:tr>
      <w:tr w:rsidR="00A0640B" w:rsidRPr="0076435B" w:rsidTr="0076435B">
        <w:trPr>
          <w:trHeight w:val="70"/>
        </w:trPr>
        <w:tc>
          <w:tcPr>
            <w:tcW w:w="6840" w:type="dxa"/>
            <w:gridSpan w:val="14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N</w:t>
            </w:r>
          </w:p>
        </w:tc>
        <w:tc>
          <w:tcPr>
            <w:tcW w:w="16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gridAfter w:val="6"/>
          <w:wAfter w:w="1440" w:type="dxa"/>
          <w:trHeight w:val="70"/>
        </w:trPr>
        <w:tc>
          <w:tcPr>
            <w:tcW w:w="1701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Расписку получил "</w:t>
            </w: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125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"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auto"/>
          </w:tcPr>
          <w:p w:rsidR="00A0640B" w:rsidRPr="0076435B" w:rsidRDefault="00A0640B" w:rsidP="0076435B">
            <w:pPr>
              <w:jc w:val="right"/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20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0640B" w:rsidRPr="0076435B" w:rsidRDefault="00A0640B" w:rsidP="0076435B">
            <w:pPr>
              <w:ind w:left="57"/>
              <w:rPr>
                <w:sz w:val="20"/>
                <w:szCs w:val="20"/>
              </w:rPr>
            </w:pPr>
            <w:proofErr w:type="gramStart"/>
            <w:r w:rsidRPr="0076435B">
              <w:rPr>
                <w:sz w:val="20"/>
                <w:szCs w:val="20"/>
              </w:rPr>
              <w:t>г</w:t>
            </w:r>
            <w:proofErr w:type="gramEnd"/>
            <w:r w:rsidRPr="0076435B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gridAfter w:val="2"/>
          <w:wAfter w:w="540" w:type="dxa"/>
          <w:trHeight w:val="70"/>
        </w:trPr>
        <w:tc>
          <w:tcPr>
            <w:tcW w:w="8100" w:type="dxa"/>
            <w:gridSpan w:val="20"/>
            <w:shd w:val="clear" w:color="auto" w:fill="auto"/>
          </w:tcPr>
          <w:p w:rsidR="00A0640B" w:rsidRPr="0076435B" w:rsidRDefault="00A0640B" w:rsidP="0076435B">
            <w:pPr>
              <w:ind w:firstLine="5040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(подпись заявителя)</w:t>
            </w:r>
          </w:p>
        </w:tc>
      </w:tr>
      <w:tr w:rsidR="00A0640B" w:rsidRPr="0076435B" w:rsidTr="0076435B">
        <w:trPr>
          <w:gridAfter w:val="2"/>
          <w:wAfter w:w="540" w:type="dxa"/>
          <w:trHeight w:val="70"/>
        </w:trPr>
        <w:tc>
          <w:tcPr>
            <w:tcW w:w="48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gridAfter w:val="2"/>
          <w:wAfter w:w="540" w:type="dxa"/>
          <w:trHeight w:val="70"/>
        </w:trPr>
        <w:tc>
          <w:tcPr>
            <w:tcW w:w="4860" w:type="dxa"/>
            <w:gridSpan w:val="8"/>
            <w:shd w:val="clear" w:color="auto" w:fill="auto"/>
          </w:tcPr>
          <w:p w:rsidR="00A0640B" w:rsidRPr="0076435B" w:rsidRDefault="00A0640B" w:rsidP="00155865">
            <w:pPr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(должность, Ф.И.О. должностного лица,</w:t>
            </w:r>
            <w:r w:rsidRPr="0076435B">
              <w:rPr>
                <w:sz w:val="17"/>
                <w:szCs w:val="17"/>
              </w:rPr>
              <w:br/>
              <w:t>принявшего (подпись) заявление)</w:t>
            </w:r>
          </w:p>
        </w:tc>
        <w:tc>
          <w:tcPr>
            <w:tcW w:w="3240" w:type="dxa"/>
            <w:gridSpan w:val="12"/>
            <w:shd w:val="clear" w:color="auto" w:fill="auto"/>
          </w:tcPr>
          <w:p w:rsidR="00A0640B" w:rsidRPr="0076435B" w:rsidRDefault="00A0640B" w:rsidP="0076435B">
            <w:pPr>
              <w:ind w:firstLine="1620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(подпись)</w:t>
            </w:r>
          </w:p>
        </w:tc>
      </w:tr>
    </w:tbl>
    <w:p w:rsidR="00F44855" w:rsidRDefault="00F44855" w:rsidP="00884EEB">
      <w:pPr>
        <w:widowControl w:val="0"/>
        <w:tabs>
          <w:tab w:val="left" w:pos="0"/>
        </w:tabs>
        <w:ind w:right="-1"/>
        <w:contextualSpacing/>
      </w:pPr>
    </w:p>
    <w:p w:rsidR="00F44855" w:rsidRDefault="00F44855" w:rsidP="00884EEB">
      <w:pPr>
        <w:widowControl w:val="0"/>
        <w:tabs>
          <w:tab w:val="left" w:pos="0"/>
        </w:tabs>
        <w:ind w:right="-1"/>
        <w:contextualSpacing/>
      </w:pPr>
    </w:p>
    <w:p w:rsidR="00F44855" w:rsidRDefault="00F44855" w:rsidP="00884EEB">
      <w:pPr>
        <w:widowControl w:val="0"/>
        <w:tabs>
          <w:tab w:val="left" w:pos="0"/>
        </w:tabs>
        <w:ind w:right="-1"/>
        <w:contextualSpacing/>
      </w:pPr>
    </w:p>
    <w:p w:rsidR="00F44855" w:rsidRDefault="00F44855" w:rsidP="00884EEB">
      <w:pPr>
        <w:widowControl w:val="0"/>
        <w:tabs>
          <w:tab w:val="left" w:pos="0"/>
        </w:tabs>
        <w:ind w:right="-1"/>
        <w:contextualSpacing/>
      </w:pPr>
    </w:p>
    <w:p w:rsidR="00D368A8" w:rsidRDefault="00D368A8" w:rsidP="00884EEB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884EEB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884EEB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884EEB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884EEB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884EEB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884EEB">
      <w:pPr>
        <w:widowControl w:val="0"/>
        <w:tabs>
          <w:tab w:val="left" w:pos="0"/>
        </w:tabs>
        <w:ind w:right="-1"/>
        <w:contextualSpacing/>
      </w:pPr>
    </w:p>
    <w:p w:rsidR="00DA2938" w:rsidRPr="009454B0" w:rsidRDefault="00DA2938" w:rsidP="00DA2938">
      <w:pPr>
        <w:widowControl w:val="0"/>
        <w:tabs>
          <w:tab w:val="left" w:pos="567"/>
        </w:tabs>
        <w:jc w:val="right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</w:p>
    <w:p w:rsidR="00DA2938" w:rsidRPr="009454B0" w:rsidRDefault="00DA2938" w:rsidP="00DA2938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t xml:space="preserve">к Административному регламенту </w:t>
      </w:r>
    </w:p>
    <w:p w:rsidR="00DA2938" w:rsidRPr="009454B0" w:rsidRDefault="00DA2938" w:rsidP="00DA2938">
      <w:pPr>
        <w:widowControl w:val="0"/>
        <w:tabs>
          <w:tab w:val="left" w:pos="567"/>
        </w:tabs>
        <w:ind w:firstLine="709"/>
        <w:jc w:val="right"/>
        <w:rPr>
          <w:bCs/>
          <w:sz w:val="28"/>
          <w:szCs w:val="28"/>
        </w:rPr>
      </w:pPr>
      <w:r w:rsidRPr="009454B0">
        <w:rPr>
          <w:sz w:val="28"/>
          <w:szCs w:val="28"/>
        </w:rPr>
        <w:t>«</w:t>
      </w:r>
      <w:r w:rsidRPr="009454B0">
        <w:rPr>
          <w:bCs/>
          <w:sz w:val="28"/>
          <w:szCs w:val="28"/>
        </w:rPr>
        <w:t xml:space="preserve">Согласование проведения переустройства </w:t>
      </w:r>
    </w:p>
    <w:p w:rsidR="00DA2938" w:rsidRPr="009454B0" w:rsidRDefault="00DA2938" w:rsidP="00DA2938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bCs/>
          <w:sz w:val="28"/>
          <w:szCs w:val="28"/>
        </w:rPr>
        <w:t>и (или) перепланировки помещения в многоквартирном доме</w:t>
      </w:r>
      <w:r w:rsidRPr="009454B0">
        <w:rPr>
          <w:sz w:val="28"/>
          <w:szCs w:val="28"/>
        </w:rPr>
        <w:t>»</w:t>
      </w:r>
    </w:p>
    <w:p w:rsidR="00DA2938" w:rsidRDefault="00DA2938" w:rsidP="00884EEB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884EEB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884EEB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DA2938">
      <w:pPr>
        <w:widowControl w:val="0"/>
        <w:tabs>
          <w:tab w:val="left" w:pos="0"/>
        </w:tabs>
        <w:ind w:right="-1"/>
        <w:contextualSpacing/>
      </w:pPr>
      <w:r>
        <w:t>Оформляется на бланке</w:t>
      </w:r>
    </w:p>
    <w:p w:rsidR="00DA2938" w:rsidRDefault="00DA2938" w:rsidP="00DA2938">
      <w:pPr>
        <w:widowControl w:val="0"/>
        <w:tabs>
          <w:tab w:val="left" w:pos="0"/>
        </w:tabs>
        <w:ind w:right="-1"/>
        <w:contextualSpacing/>
      </w:pPr>
      <w:r>
        <w:t>Администрации (Уполномоченного органа)</w:t>
      </w:r>
    </w:p>
    <w:p w:rsidR="00DA2938" w:rsidRDefault="00DA2938" w:rsidP="00DA2938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DA2938">
      <w:pPr>
        <w:widowControl w:val="0"/>
        <w:tabs>
          <w:tab w:val="left" w:pos="0"/>
        </w:tabs>
        <w:ind w:right="-1"/>
        <w:contextualSpacing/>
      </w:pPr>
    </w:p>
    <w:p w:rsidR="00DA2938" w:rsidRDefault="00866CA6" w:rsidP="00DA2938">
      <w:pPr>
        <w:widowControl w:val="0"/>
        <w:tabs>
          <w:tab w:val="left" w:pos="0"/>
        </w:tabs>
        <w:ind w:right="-1"/>
        <w:contextualSpacing/>
        <w:jc w:val="center"/>
        <w:rPr>
          <w:b/>
        </w:rPr>
      </w:pPr>
      <w:r>
        <w:rPr>
          <w:b/>
        </w:rPr>
        <w:t>УВЕДОМЛЕНИЕ</w:t>
      </w:r>
    </w:p>
    <w:p w:rsidR="00DA2938" w:rsidRPr="00DA2938" w:rsidRDefault="00DA2938" w:rsidP="00DA2938">
      <w:pPr>
        <w:widowControl w:val="0"/>
        <w:tabs>
          <w:tab w:val="left" w:pos="0"/>
        </w:tabs>
        <w:ind w:right="-1"/>
        <w:contextualSpacing/>
        <w:jc w:val="center"/>
        <w:rPr>
          <w:b/>
        </w:rPr>
      </w:pPr>
      <w:r w:rsidRPr="00DA2938">
        <w:rPr>
          <w:b/>
        </w:rPr>
        <w:t>о приостановлении предоставления</w:t>
      </w:r>
    </w:p>
    <w:p w:rsidR="00DA2938" w:rsidRPr="00DA2938" w:rsidRDefault="00F010A8" w:rsidP="00DA2938">
      <w:pPr>
        <w:widowControl w:val="0"/>
        <w:tabs>
          <w:tab w:val="left" w:pos="0"/>
        </w:tabs>
        <w:ind w:right="-1"/>
        <w:contextualSpacing/>
        <w:jc w:val="center"/>
        <w:rPr>
          <w:b/>
        </w:rPr>
      </w:pPr>
      <w:r>
        <w:rPr>
          <w:b/>
        </w:rPr>
        <w:t>муниципальной</w:t>
      </w:r>
      <w:r w:rsidR="00DA2938" w:rsidRPr="00DA2938">
        <w:rPr>
          <w:b/>
        </w:rPr>
        <w:t xml:space="preserve"> услуги</w:t>
      </w:r>
    </w:p>
    <w:p w:rsidR="00DA2938" w:rsidRDefault="00DA2938" w:rsidP="00DA2938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DA2938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DA2938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DA2938">
      <w:pPr>
        <w:widowControl w:val="0"/>
        <w:tabs>
          <w:tab w:val="left" w:pos="0"/>
        </w:tabs>
        <w:ind w:right="-1"/>
        <w:contextualSpacing/>
      </w:pPr>
    </w:p>
    <w:p w:rsidR="00DA2938" w:rsidRDefault="00055B40" w:rsidP="00DA2938">
      <w:pPr>
        <w:widowControl w:val="0"/>
        <w:tabs>
          <w:tab w:val="left" w:pos="0"/>
        </w:tabs>
        <w:ind w:right="-1"/>
        <w:contextualSpacing/>
      </w:pPr>
      <w:r>
        <w:t>Заявитель _______</w:t>
      </w:r>
      <w:r w:rsidR="00DA2938">
        <w:t>________________________________________________________________</w:t>
      </w:r>
    </w:p>
    <w:p w:rsidR="00DA2938" w:rsidRPr="00055B40" w:rsidRDefault="00DA2938" w:rsidP="00055B40">
      <w:pPr>
        <w:widowControl w:val="0"/>
        <w:tabs>
          <w:tab w:val="left" w:pos="0"/>
        </w:tabs>
        <w:ind w:right="-1"/>
        <w:contextualSpacing/>
        <w:jc w:val="center"/>
        <w:rPr>
          <w:sz w:val="20"/>
        </w:rPr>
      </w:pPr>
      <w:r w:rsidRPr="00055B40">
        <w:rPr>
          <w:sz w:val="20"/>
        </w:rPr>
        <w:t xml:space="preserve">(наименование юридического лица; фамилия, имя, отчество </w:t>
      </w:r>
      <w:r w:rsidR="00583324">
        <w:rPr>
          <w:sz w:val="20"/>
        </w:rPr>
        <w:t>физического лица</w:t>
      </w:r>
      <w:r w:rsidRPr="00055B40">
        <w:rPr>
          <w:sz w:val="20"/>
        </w:rPr>
        <w:t>)</w:t>
      </w:r>
    </w:p>
    <w:p w:rsidR="00055B40" w:rsidRDefault="00055B40" w:rsidP="00055B40">
      <w:pPr>
        <w:widowControl w:val="0"/>
        <w:tabs>
          <w:tab w:val="left" w:pos="0"/>
        </w:tabs>
        <w:ind w:right="-1"/>
        <w:contextualSpacing/>
        <w:jc w:val="both"/>
      </w:pPr>
    </w:p>
    <w:p w:rsidR="00DA2938" w:rsidRDefault="00DA2938" w:rsidP="00055B40">
      <w:pPr>
        <w:widowControl w:val="0"/>
        <w:tabs>
          <w:tab w:val="left" w:pos="0"/>
        </w:tabs>
        <w:ind w:right="-1"/>
        <w:contextualSpacing/>
        <w:jc w:val="both"/>
      </w:pPr>
      <w:r>
        <w:t xml:space="preserve">обратился с запросом </w:t>
      </w:r>
      <w:r w:rsidR="00BC62A7">
        <w:t>о</w:t>
      </w:r>
      <w:r>
        <w:t xml:space="preserve"> предоставлени</w:t>
      </w:r>
      <w:r w:rsidR="00BC62A7">
        <w:t xml:space="preserve">и муниципальной </w:t>
      </w:r>
      <w:r>
        <w:t>услуги</w:t>
      </w:r>
      <w:r w:rsidR="00055B40">
        <w:t xml:space="preserve"> </w:t>
      </w:r>
      <w:r>
        <w:t>«Согласование переустройства и (</w:t>
      </w:r>
      <w:r w:rsidR="00055B40">
        <w:t xml:space="preserve">или) перепланировки помещений в </w:t>
      </w:r>
      <w:r>
        <w:t>многоквартирных домах и оформле</w:t>
      </w:r>
      <w:r w:rsidR="00055B40">
        <w:t xml:space="preserve">ние приемочной комиссией акта о </w:t>
      </w:r>
      <w:r>
        <w:t>завершенном переустройстве и (</w:t>
      </w:r>
      <w:r w:rsidR="00055B40">
        <w:t xml:space="preserve">или) перепланировке помещений в </w:t>
      </w:r>
      <w:r>
        <w:t>многоквартирном доме» в отношении помещения по адресу:</w:t>
      </w:r>
    </w:p>
    <w:p w:rsidR="00DA2938" w:rsidRDefault="00055B40" w:rsidP="00055B40">
      <w:pPr>
        <w:widowControl w:val="0"/>
        <w:tabs>
          <w:tab w:val="left" w:pos="0"/>
        </w:tabs>
        <w:ind w:right="-1"/>
        <w:contextualSpacing/>
        <w:jc w:val="both"/>
      </w:pPr>
      <w:r>
        <w:t>________________</w:t>
      </w:r>
      <w:r w:rsidR="00DA2938">
        <w:t>_______________________________________________________________.</w:t>
      </w:r>
    </w:p>
    <w:p w:rsidR="00055B40" w:rsidRDefault="00055B40" w:rsidP="00055B40">
      <w:pPr>
        <w:widowControl w:val="0"/>
        <w:tabs>
          <w:tab w:val="left" w:pos="0"/>
        </w:tabs>
        <w:ind w:right="-1"/>
        <w:contextualSpacing/>
        <w:jc w:val="both"/>
      </w:pPr>
    </w:p>
    <w:p w:rsidR="00055B40" w:rsidRDefault="00DA2938" w:rsidP="00055B40">
      <w:pPr>
        <w:widowControl w:val="0"/>
        <w:tabs>
          <w:tab w:val="left" w:pos="0"/>
        </w:tabs>
        <w:ind w:right="-1"/>
        <w:contextualSpacing/>
        <w:jc w:val="both"/>
      </w:pPr>
      <w:r>
        <w:t>В связи ______________________</w:t>
      </w:r>
      <w:r w:rsidR="00055B40">
        <w:t xml:space="preserve">___________________________________ принято решение </w:t>
      </w:r>
    </w:p>
    <w:p w:rsidR="00055B40" w:rsidRPr="00F010A8" w:rsidRDefault="00F010A8" w:rsidP="00055B40">
      <w:pPr>
        <w:widowControl w:val="0"/>
        <w:tabs>
          <w:tab w:val="left" w:pos="0"/>
        </w:tabs>
        <w:ind w:right="-1"/>
        <w:contextualSpacing/>
        <w:jc w:val="both"/>
        <w:rPr>
          <w:sz w:val="20"/>
        </w:rPr>
      </w:pPr>
      <w:r>
        <w:t xml:space="preserve">                    </w:t>
      </w:r>
      <w:r w:rsidRPr="00F010A8">
        <w:rPr>
          <w:sz w:val="20"/>
        </w:rPr>
        <w:t xml:space="preserve"> (причины приостановления предоставления муниципальной услуги) </w:t>
      </w:r>
    </w:p>
    <w:p w:rsidR="00F010A8" w:rsidRDefault="00F010A8" w:rsidP="00055B40">
      <w:pPr>
        <w:widowControl w:val="0"/>
        <w:tabs>
          <w:tab w:val="left" w:pos="0"/>
        </w:tabs>
        <w:ind w:right="-1"/>
        <w:contextualSpacing/>
        <w:jc w:val="both"/>
      </w:pPr>
    </w:p>
    <w:p w:rsidR="00DA2938" w:rsidRDefault="00DA2938" w:rsidP="00055B40">
      <w:pPr>
        <w:widowControl w:val="0"/>
        <w:tabs>
          <w:tab w:val="left" w:pos="0"/>
        </w:tabs>
        <w:ind w:right="-1"/>
        <w:contextualSpacing/>
        <w:jc w:val="both"/>
      </w:pPr>
      <w:r>
        <w:t>приостановить предоставление государственной услуги до _______ 20__ г.</w:t>
      </w:r>
    </w:p>
    <w:p w:rsidR="00C9488B" w:rsidRDefault="00C9488B" w:rsidP="00055B40">
      <w:pPr>
        <w:widowControl w:val="0"/>
        <w:tabs>
          <w:tab w:val="left" w:pos="0"/>
        </w:tabs>
        <w:ind w:right="-1"/>
        <w:contextualSpacing/>
        <w:jc w:val="both"/>
      </w:pPr>
    </w:p>
    <w:p w:rsidR="00BA597B" w:rsidRDefault="00DA2938" w:rsidP="00055B40">
      <w:pPr>
        <w:widowControl w:val="0"/>
        <w:tabs>
          <w:tab w:val="left" w:pos="0"/>
        </w:tabs>
        <w:ind w:right="-1"/>
        <w:contextualSpacing/>
        <w:jc w:val="both"/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 заявит</w:t>
      </w:r>
      <w:r w:rsidR="00BA597B">
        <w:t xml:space="preserve">елю необходимо в указанный срок </w:t>
      </w:r>
    </w:p>
    <w:p w:rsidR="00BA597B" w:rsidRDefault="00BA597B" w:rsidP="00055B40">
      <w:pPr>
        <w:widowControl w:val="0"/>
        <w:tabs>
          <w:tab w:val="left" w:pos="0"/>
        </w:tabs>
        <w:ind w:right="-1"/>
        <w:contextualSpacing/>
        <w:jc w:val="both"/>
      </w:pPr>
    </w:p>
    <w:p w:rsidR="00BC62A7" w:rsidRDefault="00BC62A7" w:rsidP="00BA597B">
      <w:pPr>
        <w:widowControl w:val="0"/>
        <w:tabs>
          <w:tab w:val="left" w:pos="0"/>
        </w:tabs>
        <w:ind w:right="-1"/>
        <w:contextualSpacing/>
        <w:jc w:val="both"/>
      </w:pPr>
      <w:r>
        <w:t>п</w:t>
      </w:r>
      <w:r w:rsidR="00DA2938">
        <w:t>редставить</w:t>
      </w:r>
      <w:r>
        <w:t xml:space="preserve"> </w:t>
      </w:r>
      <w:r w:rsidR="00DA2938">
        <w:t>________________________________</w:t>
      </w:r>
      <w:r w:rsidR="00BA597B">
        <w:t>_______________________________</w:t>
      </w:r>
      <w:r>
        <w:t>______</w:t>
      </w:r>
    </w:p>
    <w:p w:rsidR="00BA597B" w:rsidRPr="00BC62A7" w:rsidRDefault="00BC62A7" w:rsidP="00BC62A7">
      <w:pPr>
        <w:widowControl w:val="0"/>
        <w:tabs>
          <w:tab w:val="left" w:pos="0"/>
        </w:tabs>
        <w:ind w:right="-1"/>
        <w:contextualSpacing/>
        <w:jc w:val="center"/>
        <w:rPr>
          <w:sz w:val="20"/>
        </w:rPr>
      </w:pPr>
      <w:r w:rsidRPr="00BC62A7">
        <w:rPr>
          <w:sz w:val="20"/>
        </w:rPr>
        <w:t>(указывается перечень документов)</w:t>
      </w:r>
    </w:p>
    <w:p w:rsidR="00BA597B" w:rsidRDefault="00BA597B" w:rsidP="00BA597B">
      <w:pPr>
        <w:widowControl w:val="0"/>
        <w:tabs>
          <w:tab w:val="left" w:pos="0"/>
        </w:tabs>
        <w:ind w:right="-1"/>
        <w:contextualSpacing/>
        <w:jc w:val="both"/>
      </w:pPr>
    </w:p>
    <w:p w:rsidR="00BA597B" w:rsidRDefault="00BC62A7" w:rsidP="00BA597B">
      <w:pPr>
        <w:widowControl w:val="0"/>
        <w:tabs>
          <w:tab w:val="left" w:pos="0"/>
        </w:tabs>
        <w:ind w:right="-1"/>
        <w:contextualSpacing/>
        <w:jc w:val="both"/>
      </w:pPr>
      <w:r>
        <w:t xml:space="preserve">до ______________________ 20 ______ г. </w:t>
      </w:r>
    </w:p>
    <w:p w:rsidR="00BC62A7" w:rsidRDefault="00BC62A7" w:rsidP="00BA597B">
      <w:pPr>
        <w:widowControl w:val="0"/>
        <w:tabs>
          <w:tab w:val="left" w:pos="0"/>
        </w:tabs>
        <w:ind w:right="-1"/>
        <w:contextualSpacing/>
        <w:jc w:val="both"/>
      </w:pPr>
    </w:p>
    <w:p w:rsidR="00BC62A7" w:rsidRDefault="00BC62A7" w:rsidP="00BA597B">
      <w:pPr>
        <w:widowControl w:val="0"/>
        <w:tabs>
          <w:tab w:val="left" w:pos="0"/>
        </w:tabs>
        <w:ind w:right="-1"/>
        <w:contextualSpacing/>
        <w:jc w:val="both"/>
      </w:pPr>
    </w:p>
    <w:p w:rsidR="00BC62A7" w:rsidRDefault="0015742A" w:rsidP="00BA597B">
      <w:pPr>
        <w:widowControl w:val="0"/>
        <w:tabs>
          <w:tab w:val="left" w:pos="0"/>
        </w:tabs>
        <w:ind w:right="-1"/>
        <w:contextualSpacing/>
        <w:jc w:val="both"/>
      </w:pPr>
      <w:r>
        <w:t xml:space="preserve">В случае </w:t>
      </w:r>
      <w:r w:rsidR="00490FB3">
        <w:t xml:space="preserve">непредставления документов в указанный срок, Администрация (Уполномоченный орган) вправе отказать в предоставлении муниципальной услуги в соответствии с пунктом 2.20.2 настоящего Административного регламента. </w:t>
      </w:r>
    </w:p>
    <w:p w:rsidR="00BC62A7" w:rsidRDefault="00BC62A7" w:rsidP="00BA597B">
      <w:pPr>
        <w:widowControl w:val="0"/>
        <w:tabs>
          <w:tab w:val="left" w:pos="0"/>
        </w:tabs>
        <w:ind w:right="-1"/>
        <w:contextualSpacing/>
        <w:jc w:val="both"/>
      </w:pPr>
    </w:p>
    <w:p w:rsidR="00BC62A7" w:rsidRDefault="00BC62A7" w:rsidP="00BA597B">
      <w:pPr>
        <w:widowControl w:val="0"/>
        <w:tabs>
          <w:tab w:val="left" w:pos="0"/>
        </w:tabs>
        <w:ind w:right="-1"/>
        <w:contextualSpacing/>
        <w:jc w:val="both"/>
      </w:pPr>
    </w:p>
    <w:p w:rsidR="00BA597B" w:rsidRDefault="00BA597B" w:rsidP="00BA597B">
      <w:pPr>
        <w:widowControl w:val="0"/>
        <w:tabs>
          <w:tab w:val="left" w:pos="0"/>
        </w:tabs>
        <w:ind w:right="-1"/>
        <w:contextualSpacing/>
        <w:jc w:val="both"/>
      </w:pPr>
    </w:p>
    <w:p w:rsidR="00DA2938" w:rsidRDefault="00DA2938" w:rsidP="00055B40">
      <w:pPr>
        <w:widowControl w:val="0"/>
        <w:tabs>
          <w:tab w:val="left" w:pos="0"/>
        </w:tabs>
        <w:ind w:right="-1"/>
        <w:contextualSpacing/>
        <w:jc w:val="both"/>
      </w:pPr>
      <w:r>
        <w:t>__________________________</w:t>
      </w:r>
      <w:r w:rsidR="00BA597B">
        <w:t xml:space="preserve">                        </w:t>
      </w:r>
      <w:r>
        <w:t>_______</w:t>
      </w:r>
      <w:r w:rsidR="00BA597B">
        <w:t xml:space="preserve">              </w:t>
      </w:r>
      <w:r>
        <w:t>____________________________</w:t>
      </w:r>
    </w:p>
    <w:p w:rsidR="00DA2938" w:rsidRDefault="00BA597B" w:rsidP="00055B40">
      <w:pPr>
        <w:widowControl w:val="0"/>
        <w:tabs>
          <w:tab w:val="left" w:pos="0"/>
        </w:tabs>
        <w:ind w:right="-1"/>
        <w:contextualSpacing/>
        <w:jc w:val="both"/>
      </w:pPr>
      <w:r>
        <w:t xml:space="preserve">   </w:t>
      </w:r>
      <w:r w:rsidR="00DA2938">
        <w:t xml:space="preserve"> </w:t>
      </w:r>
      <w:r w:rsidR="00DA2938" w:rsidRPr="00BA597B">
        <w:rPr>
          <w:sz w:val="20"/>
        </w:rPr>
        <w:t xml:space="preserve">(наименование должности) </w:t>
      </w:r>
      <w:r w:rsidRPr="00BA597B">
        <w:rPr>
          <w:sz w:val="20"/>
        </w:rPr>
        <w:t xml:space="preserve">             </w:t>
      </w:r>
      <w:r>
        <w:rPr>
          <w:sz w:val="20"/>
        </w:rPr>
        <w:t xml:space="preserve">               </w:t>
      </w:r>
      <w:r w:rsidRPr="00BA597B">
        <w:rPr>
          <w:sz w:val="20"/>
        </w:rPr>
        <w:t xml:space="preserve">        </w:t>
      </w:r>
      <w:r>
        <w:rPr>
          <w:sz w:val="20"/>
        </w:rPr>
        <w:t xml:space="preserve"> </w:t>
      </w:r>
      <w:r w:rsidRPr="00BA597B">
        <w:rPr>
          <w:sz w:val="20"/>
        </w:rPr>
        <w:t xml:space="preserve">  </w:t>
      </w:r>
      <w:r w:rsidR="00DA2938" w:rsidRPr="00BA597B">
        <w:rPr>
          <w:sz w:val="20"/>
        </w:rPr>
        <w:t xml:space="preserve">(подпись) </w:t>
      </w:r>
      <w:r w:rsidRPr="00BA597B">
        <w:rPr>
          <w:sz w:val="20"/>
        </w:rPr>
        <w:t xml:space="preserve">                    </w:t>
      </w:r>
      <w:r>
        <w:rPr>
          <w:sz w:val="20"/>
        </w:rPr>
        <w:t xml:space="preserve"> </w:t>
      </w:r>
      <w:r w:rsidRPr="00BA597B">
        <w:rPr>
          <w:sz w:val="20"/>
        </w:rPr>
        <w:t xml:space="preserve">  </w:t>
      </w:r>
      <w:r w:rsidR="00DA2938" w:rsidRPr="00BA597B">
        <w:rPr>
          <w:sz w:val="20"/>
        </w:rPr>
        <w:t>(расшифровка подписи</w:t>
      </w:r>
      <w:r w:rsidRPr="00BA597B">
        <w:rPr>
          <w:sz w:val="20"/>
        </w:rPr>
        <w:t>)</w:t>
      </w:r>
    </w:p>
    <w:p w:rsidR="00DA2938" w:rsidRDefault="00DA2938" w:rsidP="00055B40">
      <w:pPr>
        <w:widowControl w:val="0"/>
        <w:tabs>
          <w:tab w:val="left" w:pos="0"/>
        </w:tabs>
        <w:ind w:right="-1"/>
        <w:contextualSpacing/>
        <w:jc w:val="both"/>
      </w:pPr>
    </w:p>
    <w:p w:rsidR="00DA2938" w:rsidRDefault="00DA2938" w:rsidP="00055B40">
      <w:pPr>
        <w:widowControl w:val="0"/>
        <w:tabs>
          <w:tab w:val="left" w:pos="0"/>
        </w:tabs>
        <w:ind w:right="-1"/>
        <w:contextualSpacing/>
        <w:jc w:val="both"/>
      </w:pPr>
    </w:p>
    <w:p w:rsidR="00DA2938" w:rsidRDefault="00DA2938" w:rsidP="00884EEB">
      <w:pPr>
        <w:widowControl w:val="0"/>
        <w:tabs>
          <w:tab w:val="left" w:pos="0"/>
        </w:tabs>
        <w:ind w:right="-1"/>
        <w:contextualSpacing/>
      </w:pPr>
    </w:p>
    <w:p w:rsidR="007A1C20" w:rsidRDefault="007A1C20" w:rsidP="00884EEB">
      <w:pPr>
        <w:widowControl w:val="0"/>
        <w:tabs>
          <w:tab w:val="left" w:pos="0"/>
        </w:tabs>
        <w:ind w:right="-1"/>
        <w:contextualSpacing/>
      </w:pPr>
    </w:p>
    <w:p w:rsidR="007A1C20" w:rsidRDefault="007A1C20" w:rsidP="00884EEB">
      <w:pPr>
        <w:widowControl w:val="0"/>
        <w:tabs>
          <w:tab w:val="left" w:pos="0"/>
        </w:tabs>
        <w:ind w:right="-1"/>
        <w:contextualSpacing/>
      </w:pPr>
    </w:p>
    <w:p w:rsidR="007A1C20" w:rsidRPr="009454B0" w:rsidRDefault="007A1C20" w:rsidP="007A1C20">
      <w:pPr>
        <w:widowControl w:val="0"/>
        <w:tabs>
          <w:tab w:val="left" w:pos="567"/>
        </w:tabs>
        <w:jc w:val="right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8</w:t>
      </w:r>
    </w:p>
    <w:p w:rsidR="007A1C20" w:rsidRPr="009454B0" w:rsidRDefault="007A1C20" w:rsidP="007A1C20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t xml:space="preserve">к Административному регламенту </w:t>
      </w:r>
    </w:p>
    <w:p w:rsidR="007A1C20" w:rsidRPr="009454B0" w:rsidRDefault="007A1C20" w:rsidP="007A1C20">
      <w:pPr>
        <w:widowControl w:val="0"/>
        <w:tabs>
          <w:tab w:val="left" w:pos="567"/>
        </w:tabs>
        <w:ind w:firstLine="709"/>
        <w:jc w:val="right"/>
        <w:rPr>
          <w:bCs/>
          <w:sz w:val="28"/>
          <w:szCs w:val="28"/>
        </w:rPr>
      </w:pPr>
      <w:r w:rsidRPr="009454B0">
        <w:rPr>
          <w:sz w:val="28"/>
          <w:szCs w:val="28"/>
        </w:rPr>
        <w:t>«</w:t>
      </w:r>
      <w:r w:rsidRPr="009454B0">
        <w:rPr>
          <w:bCs/>
          <w:sz w:val="28"/>
          <w:szCs w:val="28"/>
        </w:rPr>
        <w:t xml:space="preserve">Согласование проведения переустройства </w:t>
      </w:r>
    </w:p>
    <w:p w:rsidR="007A1C20" w:rsidRPr="009454B0" w:rsidRDefault="007A1C20" w:rsidP="007A1C20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bCs/>
          <w:sz w:val="28"/>
          <w:szCs w:val="28"/>
        </w:rPr>
        <w:t>и (или) перепланировки помещения в многоквартирном доме</w:t>
      </w:r>
      <w:r w:rsidRPr="009454B0">
        <w:rPr>
          <w:sz w:val="28"/>
          <w:szCs w:val="28"/>
        </w:rPr>
        <w:t>»</w:t>
      </w:r>
    </w:p>
    <w:p w:rsidR="007A1C20" w:rsidRDefault="007A1C20" w:rsidP="00884EEB">
      <w:pPr>
        <w:widowControl w:val="0"/>
        <w:tabs>
          <w:tab w:val="left" w:pos="0"/>
        </w:tabs>
        <w:ind w:right="-1"/>
        <w:contextualSpacing/>
      </w:pPr>
    </w:p>
    <w:p w:rsidR="007A1C20" w:rsidRDefault="007A1C20" w:rsidP="00884EEB">
      <w:pPr>
        <w:widowControl w:val="0"/>
        <w:tabs>
          <w:tab w:val="left" w:pos="0"/>
        </w:tabs>
        <w:ind w:right="-1"/>
        <w:contextualSpacing/>
      </w:pPr>
    </w:p>
    <w:p w:rsidR="007A1C20" w:rsidRPr="00C75CAA" w:rsidRDefault="007A1C20" w:rsidP="00C75CAA">
      <w:pPr>
        <w:autoSpaceDE w:val="0"/>
        <w:autoSpaceDN w:val="0"/>
        <w:adjustRightInd w:val="0"/>
        <w:jc w:val="right"/>
        <w:rPr>
          <w:rFonts w:eastAsia="Calibri"/>
          <w:szCs w:val="20"/>
        </w:rPr>
      </w:pPr>
      <w:r w:rsidRPr="00C75CAA">
        <w:rPr>
          <w:rFonts w:eastAsia="Calibri"/>
          <w:szCs w:val="20"/>
        </w:rPr>
        <w:t xml:space="preserve">                                                                  УТВЕРЖДАЮ</w:t>
      </w:r>
    </w:p>
    <w:p w:rsidR="007A1C20" w:rsidRPr="00C75CAA" w:rsidRDefault="007A1C20" w:rsidP="00C75CAA">
      <w:pPr>
        <w:autoSpaceDE w:val="0"/>
        <w:autoSpaceDN w:val="0"/>
        <w:adjustRightInd w:val="0"/>
        <w:jc w:val="right"/>
        <w:rPr>
          <w:rFonts w:eastAsia="Calibri"/>
          <w:szCs w:val="20"/>
        </w:rPr>
      </w:pPr>
      <w:r w:rsidRPr="00C75CAA">
        <w:rPr>
          <w:rFonts w:eastAsia="Calibri"/>
          <w:szCs w:val="20"/>
        </w:rPr>
        <w:t xml:space="preserve">                                     ______________________________________</w:t>
      </w:r>
    </w:p>
    <w:p w:rsidR="007A1C20" w:rsidRPr="00C75CAA" w:rsidRDefault="007A1C20" w:rsidP="00C75CAA">
      <w:pPr>
        <w:autoSpaceDE w:val="0"/>
        <w:autoSpaceDN w:val="0"/>
        <w:adjustRightInd w:val="0"/>
        <w:jc w:val="right"/>
        <w:rPr>
          <w:rFonts w:eastAsia="Calibri"/>
          <w:szCs w:val="20"/>
        </w:rPr>
      </w:pPr>
      <w:r w:rsidRPr="00C75CAA">
        <w:rPr>
          <w:rFonts w:eastAsia="Calibri"/>
          <w:szCs w:val="20"/>
        </w:rPr>
        <w:t xml:space="preserve">                                       (Должностное лицо </w:t>
      </w:r>
      <w:r w:rsidR="00C75CAA">
        <w:rPr>
          <w:rFonts w:eastAsia="Calibri"/>
          <w:szCs w:val="20"/>
        </w:rPr>
        <w:t>Администрации (Уполномоченного органа)</w:t>
      </w:r>
      <w:r w:rsidRPr="00C75CAA">
        <w:rPr>
          <w:rFonts w:eastAsia="Calibri"/>
          <w:szCs w:val="20"/>
        </w:rPr>
        <w:t>)</w:t>
      </w:r>
    </w:p>
    <w:p w:rsidR="007A1C20" w:rsidRPr="00C75CAA" w:rsidRDefault="007A1C20" w:rsidP="00C75CAA">
      <w:pPr>
        <w:autoSpaceDE w:val="0"/>
        <w:autoSpaceDN w:val="0"/>
        <w:adjustRightInd w:val="0"/>
        <w:jc w:val="right"/>
        <w:rPr>
          <w:rFonts w:eastAsia="Calibri"/>
          <w:szCs w:val="20"/>
        </w:rPr>
      </w:pPr>
      <w:r w:rsidRPr="00C75CAA">
        <w:rPr>
          <w:rFonts w:eastAsia="Calibri"/>
          <w:szCs w:val="20"/>
        </w:rPr>
        <w:t xml:space="preserve">                                     ______________________________________</w:t>
      </w:r>
    </w:p>
    <w:p w:rsidR="007A1C20" w:rsidRPr="00C75CAA" w:rsidRDefault="007A1C20" w:rsidP="00C75CAA">
      <w:pPr>
        <w:autoSpaceDE w:val="0"/>
        <w:autoSpaceDN w:val="0"/>
        <w:adjustRightInd w:val="0"/>
        <w:jc w:val="right"/>
        <w:rPr>
          <w:rFonts w:eastAsia="Calibri"/>
          <w:szCs w:val="20"/>
        </w:rPr>
      </w:pPr>
      <w:r w:rsidRPr="00C75CAA">
        <w:rPr>
          <w:rFonts w:eastAsia="Calibri"/>
          <w:szCs w:val="20"/>
        </w:rPr>
        <w:t xml:space="preserve">                                     (личная подпись) (расшифровка подписи)</w:t>
      </w:r>
    </w:p>
    <w:p w:rsidR="00C75CAA" w:rsidRDefault="007A1C20" w:rsidP="00C75CAA">
      <w:pPr>
        <w:autoSpaceDE w:val="0"/>
        <w:autoSpaceDN w:val="0"/>
        <w:adjustRightInd w:val="0"/>
        <w:jc w:val="right"/>
        <w:rPr>
          <w:rFonts w:eastAsia="Calibri"/>
          <w:szCs w:val="20"/>
        </w:rPr>
      </w:pPr>
      <w:r w:rsidRPr="00C75CAA">
        <w:rPr>
          <w:rFonts w:eastAsia="Calibri"/>
          <w:szCs w:val="20"/>
        </w:rPr>
        <w:t xml:space="preserve">                                                </w:t>
      </w:r>
    </w:p>
    <w:p w:rsidR="007A1C20" w:rsidRPr="00C75CAA" w:rsidRDefault="007A1C20" w:rsidP="00C75CAA">
      <w:pPr>
        <w:autoSpaceDE w:val="0"/>
        <w:autoSpaceDN w:val="0"/>
        <w:adjustRightInd w:val="0"/>
        <w:jc w:val="right"/>
        <w:rPr>
          <w:rFonts w:eastAsia="Calibri"/>
          <w:szCs w:val="20"/>
        </w:rPr>
      </w:pPr>
      <w:r w:rsidRPr="00C75CAA">
        <w:rPr>
          <w:rFonts w:eastAsia="Calibri"/>
          <w:szCs w:val="20"/>
        </w:rPr>
        <w:t xml:space="preserve"> М.П. "___" _______ 20__ г.</w:t>
      </w:r>
    </w:p>
    <w:p w:rsidR="007A1C20" w:rsidRPr="00BC6FFF" w:rsidRDefault="007A1C20" w:rsidP="007A1C20">
      <w:pPr>
        <w:autoSpaceDE w:val="0"/>
        <w:autoSpaceDN w:val="0"/>
        <w:adjustRightInd w:val="0"/>
        <w:jc w:val="both"/>
        <w:rPr>
          <w:rFonts w:eastAsia="Calibri"/>
          <w:szCs w:val="20"/>
        </w:rPr>
      </w:pPr>
    </w:p>
    <w:p w:rsidR="00BC6FFF" w:rsidRPr="00BC6FFF" w:rsidRDefault="00BC6FFF" w:rsidP="00BC6FFF">
      <w:pPr>
        <w:autoSpaceDE w:val="0"/>
        <w:autoSpaceDN w:val="0"/>
        <w:adjustRightInd w:val="0"/>
        <w:jc w:val="center"/>
        <w:rPr>
          <w:rFonts w:eastAsia="Calibri"/>
          <w:szCs w:val="20"/>
        </w:rPr>
      </w:pPr>
      <w:r w:rsidRPr="00BC6FFF">
        <w:rPr>
          <w:rFonts w:eastAsia="Calibri"/>
          <w:szCs w:val="20"/>
        </w:rPr>
        <w:t xml:space="preserve">АКТ </w:t>
      </w:r>
    </w:p>
    <w:p w:rsidR="007A1C20" w:rsidRPr="00BC6FFF" w:rsidRDefault="007A1C20" w:rsidP="00BC6FFF">
      <w:pPr>
        <w:autoSpaceDE w:val="0"/>
        <w:autoSpaceDN w:val="0"/>
        <w:adjustRightInd w:val="0"/>
        <w:jc w:val="center"/>
        <w:rPr>
          <w:rFonts w:eastAsia="Calibri"/>
          <w:szCs w:val="20"/>
        </w:rPr>
      </w:pPr>
      <w:r w:rsidRPr="00BC6FFF">
        <w:rPr>
          <w:rFonts w:eastAsia="Calibri"/>
          <w:szCs w:val="20"/>
        </w:rPr>
        <w:t>о завершенном переустройстве и (или) перепланировке</w:t>
      </w:r>
    </w:p>
    <w:p w:rsidR="007A1C20" w:rsidRDefault="007A1C20" w:rsidP="00BC6FFF">
      <w:pPr>
        <w:autoSpaceDE w:val="0"/>
        <w:autoSpaceDN w:val="0"/>
        <w:adjustRightInd w:val="0"/>
        <w:jc w:val="center"/>
        <w:rPr>
          <w:rFonts w:eastAsia="Calibri"/>
          <w:szCs w:val="20"/>
        </w:rPr>
      </w:pPr>
      <w:r w:rsidRPr="00BC6FFF">
        <w:rPr>
          <w:rFonts w:eastAsia="Calibri"/>
          <w:szCs w:val="20"/>
        </w:rPr>
        <w:t>помещения в многоквартирном доме</w:t>
      </w:r>
    </w:p>
    <w:p w:rsidR="00FC6754" w:rsidRDefault="00FC6754" w:rsidP="00FC6754">
      <w:pPr>
        <w:rPr>
          <w:rFonts w:eastAsia="Calibri"/>
        </w:rPr>
      </w:pPr>
    </w:p>
    <w:p w:rsid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____________                                                                                                    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Cs w:val="24"/>
        </w:rPr>
      </w:pPr>
      <w:r w:rsidRPr="00FC6754">
        <w:rPr>
          <w:rFonts w:ascii="Times New Roman" w:hAnsi="Times New Roman" w:cs="Times New Roman"/>
          <w:szCs w:val="24"/>
        </w:rPr>
        <w:t xml:space="preserve">      </w:t>
      </w:r>
      <w:r w:rsidR="0000522A">
        <w:rPr>
          <w:rFonts w:ascii="Times New Roman" w:hAnsi="Times New Roman" w:cs="Times New Roman"/>
          <w:szCs w:val="24"/>
        </w:rPr>
        <w:t xml:space="preserve">   </w:t>
      </w:r>
      <w:r w:rsidRPr="00FC6754">
        <w:rPr>
          <w:rFonts w:ascii="Times New Roman" w:hAnsi="Times New Roman" w:cs="Times New Roman"/>
          <w:szCs w:val="24"/>
        </w:rPr>
        <w:t xml:space="preserve"> (дата)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C6754">
        <w:rPr>
          <w:rFonts w:ascii="Times New Roman" w:hAnsi="Times New Roman" w:cs="Times New Roman"/>
          <w:sz w:val="24"/>
          <w:szCs w:val="24"/>
        </w:rPr>
        <w:t xml:space="preserve">Объект переустройства и (или) перепланировки, и (или) проведения иных работ: нежилое помещение, переведенное из жилого помещения (квартира </w:t>
      </w:r>
      <w:r w:rsidR="0000522A">
        <w:rPr>
          <w:rFonts w:ascii="Times New Roman" w:hAnsi="Times New Roman" w:cs="Times New Roman"/>
          <w:sz w:val="24"/>
          <w:szCs w:val="24"/>
        </w:rPr>
        <w:t>№</w:t>
      </w:r>
      <w:r w:rsidRPr="00FC6754">
        <w:rPr>
          <w:rFonts w:ascii="Times New Roman" w:hAnsi="Times New Roman" w:cs="Times New Roman"/>
          <w:sz w:val="24"/>
          <w:szCs w:val="24"/>
        </w:rPr>
        <w:t>______), расположенное по адресу: __________________________________</w:t>
      </w:r>
      <w:r w:rsidR="0000522A">
        <w:rPr>
          <w:rFonts w:ascii="Times New Roman" w:hAnsi="Times New Roman" w:cs="Times New Roman"/>
          <w:sz w:val="24"/>
          <w:szCs w:val="24"/>
        </w:rPr>
        <w:t>_______________________</w:t>
      </w:r>
      <w:proofErr w:type="gramEnd"/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0522A">
        <w:rPr>
          <w:rFonts w:ascii="Times New Roman" w:hAnsi="Times New Roman" w:cs="Times New Roman"/>
          <w:sz w:val="24"/>
          <w:szCs w:val="24"/>
        </w:rPr>
        <w:t>_______________.</w:t>
      </w:r>
    </w:p>
    <w:p w:rsidR="0000522A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C6754" w:rsidRPr="00FC6754" w:rsidRDefault="00FC6754" w:rsidP="000052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Приемочная комиссия, утвержденная _________________ </w:t>
      </w:r>
      <w:r w:rsidR="0000522A">
        <w:rPr>
          <w:rFonts w:ascii="Times New Roman" w:hAnsi="Times New Roman" w:cs="Times New Roman"/>
          <w:sz w:val="24"/>
          <w:szCs w:val="24"/>
        </w:rPr>
        <w:t>Администрацией (Уполномоченным органом)</w:t>
      </w:r>
      <w:r w:rsidRPr="00FC67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675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C6754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00522A">
        <w:rPr>
          <w:rFonts w:ascii="Times New Roman" w:hAnsi="Times New Roman" w:cs="Times New Roman"/>
          <w:sz w:val="24"/>
          <w:szCs w:val="24"/>
        </w:rPr>
        <w:t>_____ №</w:t>
      </w:r>
      <w:r w:rsidRPr="00FC6754">
        <w:rPr>
          <w:rFonts w:ascii="Times New Roman" w:hAnsi="Times New Roman" w:cs="Times New Roman"/>
          <w:sz w:val="24"/>
          <w:szCs w:val="24"/>
        </w:rPr>
        <w:t>________,</w:t>
      </w: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УСТАНОВИЛА:</w:t>
      </w: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1. Заявителем (заказчиком) - _________________________________________</w:t>
      </w: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предъявлены   к   приемке   выполненные   ремонтно-</w:t>
      </w:r>
      <w:r w:rsidR="0000522A" w:rsidRPr="00FC6754">
        <w:rPr>
          <w:rFonts w:ascii="Times New Roman" w:hAnsi="Times New Roman" w:cs="Times New Roman"/>
          <w:sz w:val="24"/>
          <w:szCs w:val="24"/>
        </w:rPr>
        <w:t>строительные работы по</w:t>
      </w:r>
      <w:r w:rsidRPr="00FC6754">
        <w:rPr>
          <w:rFonts w:ascii="Times New Roman" w:hAnsi="Times New Roman" w:cs="Times New Roman"/>
          <w:sz w:val="24"/>
          <w:szCs w:val="24"/>
        </w:rPr>
        <w:t xml:space="preserve"> переустройству и перепланировке жилого (нежилого) </w:t>
      </w:r>
      <w:r w:rsidR="0000522A" w:rsidRPr="00FC6754">
        <w:rPr>
          <w:rFonts w:ascii="Times New Roman" w:hAnsi="Times New Roman" w:cs="Times New Roman"/>
          <w:sz w:val="24"/>
          <w:szCs w:val="24"/>
        </w:rPr>
        <w:t>помещения и</w:t>
      </w:r>
      <w:r w:rsidRPr="00FC6754">
        <w:rPr>
          <w:rFonts w:ascii="Times New Roman" w:hAnsi="Times New Roman" w:cs="Times New Roman"/>
          <w:sz w:val="24"/>
          <w:szCs w:val="24"/>
        </w:rPr>
        <w:t xml:space="preserve"> </w:t>
      </w:r>
      <w:r w:rsidR="0000522A" w:rsidRPr="00FC6754">
        <w:rPr>
          <w:rFonts w:ascii="Times New Roman" w:hAnsi="Times New Roman" w:cs="Times New Roman"/>
          <w:sz w:val="24"/>
          <w:szCs w:val="24"/>
        </w:rPr>
        <w:t>иные работы</w:t>
      </w:r>
      <w:r w:rsidRPr="00FC6754">
        <w:rPr>
          <w:rFonts w:ascii="Times New Roman" w:hAnsi="Times New Roman" w:cs="Times New Roman"/>
          <w:sz w:val="24"/>
          <w:szCs w:val="24"/>
        </w:rPr>
        <w:t xml:space="preserve"> в переводимом помещении, расположенном по адресу: ________________________________________________________________</w:t>
      </w:r>
      <w:r w:rsidR="0000522A">
        <w:rPr>
          <w:rFonts w:ascii="Times New Roman" w:hAnsi="Times New Roman" w:cs="Times New Roman"/>
          <w:sz w:val="24"/>
          <w:szCs w:val="24"/>
        </w:rPr>
        <w:t>________________</w:t>
      </w: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00522A" w:rsidRDefault="0000522A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2. В результате переустройства и (или) перепланировки жилого (нежилого</w:t>
      </w:r>
      <w:r w:rsidR="0000522A" w:rsidRPr="00FC6754">
        <w:rPr>
          <w:rFonts w:ascii="Times New Roman" w:hAnsi="Times New Roman" w:cs="Times New Roman"/>
          <w:sz w:val="24"/>
          <w:szCs w:val="24"/>
        </w:rPr>
        <w:t>), и</w:t>
      </w:r>
      <w:r w:rsidRPr="00FC6754">
        <w:rPr>
          <w:rFonts w:ascii="Times New Roman" w:hAnsi="Times New Roman" w:cs="Times New Roman"/>
          <w:sz w:val="24"/>
          <w:szCs w:val="24"/>
        </w:rPr>
        <w:t xml:space="preserve"> (или) иных работ в помещении выполнено: ________________________________________________________________</w:t>
      </w:r>
      <w:r w:rsidR="0000522A">
        <w:rPr>
          <w:rFonts w:ascii="Times New Roman" w:hAnsi="Times New Roman" w:cs="Times New Roman"/>
          <w:sz w:val="24"/>
          <w:szCs w:val="24"/>
        </w:rPr>
        <w:t>________________</w:t>
      </w:r>
    </w:p>
    <w:p w:rsidR="00FC6754" w:rsidRPr="0000522A" w:rsidRDefault="0000522A" w:rsidP="00FC675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00522A">
        <w:rPr>
          <w:rFonts w:ascii="Times New Roman" w:hAnsi="Times New Roman" w:cs="Times New Roman"/>
          <w:szCs w:val="24"/>
        </w:rPr>
        <w:t xml:space="preserve">                          </w:t>
      </w:r>
      <w:r w:rsidR="00FC6754" w:rsidRPr="0000522A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FC6754" w:rsidRPr="0000522A">
        <w:rPr>
          <w:rFonts w:ascii="Times New Roman" w:hAnsi="Times New Roman" w:cs="Times New Roman"/>
          <w:szCs w:val="24"/>
        </w:rPr>
        <w:t>(указать основные ремонтно-строительные работы,</w:t>
      </w:r>
      <w:proofErr w:type="gramEnd"/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0522A">
        <w:rPr>
          <w:rFonts w:ascii="Times New Roman" w:hAnsi="Times New Roman" w:cs="Times New Roman"/>
          <w:sz w:val="24"/>
          <w:szCs w:val="24"/>
        </w:rPr>
        <w:t>________________</w:t>
      </w:r>
    </w:p>
    <w:p w:rsidR="00FC6754" w:rsidRPr="0000522A" w:rsidRDefault="00FC6754" w:rsidP="0000522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0522A">
        <w:rPr>
          <w:rFonts w:ascii="Times New Roman" w:hAnsi="Times New Roman" w:cs="Times New Roman"/>
          <w:szCs w:val="24"/>
        </w:rPr>
        <w:t xml:space="preserve">выполненные в результате переустройства и (или) перепланировки, и (или) иные работы </w:t>
      </w:r>
      <w:proofErr w:type="gramStart"/>
      <w:r w:rsidRPr="0000522A">
        <w:rPr>
          <w:rFonts w:ascii="Times New Roman" w:hAnsi="Times New Roman" w:cs="Times New Roman"/>
          <w:szCs w:val="24"/>
        </w:rPr>
        <w:t>по</w:t>
      </w:r>
      <w:proofErr w:type="gramEnd"/>
    </w:p>
    <w:p w:rsidR="0000522A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0522A">
        <w:rPr>
          <w:rFonts w:ascii="Times New Roman" w:hAnsi="Times New Roman" w:cs="Times New Roman"/>
          <w:sz w:val="24"/>
          <w:szCs w:val="24"/>
        </w:rPr>
        <w:t>________________</w:t>
      </w:r>
      <w:r w:rsidRPr="00FC6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754" w:rsidRPr="00FC6754" w:rsidRDefault="00FC6754" w:rsidP="00005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522A">
        <w:rPr>
          <w:rFonts w:ascii="Times New Roman" w:hAnsi="Times New Roman" w:cs="Times New Roman"/>
          <w:szCs w:val="24"/>
        </w:rPr>
        <w:t xml:space="preserve">ремонту, реконструкции, ремонту </w:t>
      </w:r>
      <w:r w:rsidR="0000522A" w:rsidRPr="0000522A">
        <w:rPr>
          <w:rFonts w:ascii="Times New Roman" w:hAnsi="Times New Roman" w:cs="Times New Roman"/>
          <w:szCs w:val="24"/>
        </w:rPr>
        <w:t>помещения)</w:t>
      </w:r>
      <w:r w:rsidR="0000522A" w:rsidRPr="00FC6754">
        <w:rPr>
          <w:rFonts w:ascii="Times New Roman" w:hAnsi="Times New Roman" w:cs="Times New Roman"/>
          <w:sz w:val="24"/>
          <w:szCs w:val="24"/>
        </w:rPr>
        <w:t xml:space="preserve">  </w:t>
      </w: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_______________________________________________________________________________________________________________________________________________________________________</w:t>
      </w:r>
      <w:r w:rsidR="000052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FC6754">
        <w:rPr>
          <w:rFonts w:ascii="Times New Roman" w:hAnsi="Times New Roman" w:cs="Times New Roman"/>
          <w:sz w:val="24"/>
          <w:szCs w:val="24"/>
        </w:rPr>
        <w:t>.</w:t>
      </w:r>
    </w:p>
    <w:p w:rsidR="00297E4D" w:rsidRDefault="00297E4D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3. Переустройство и перепланировка </w:t>
      </w:r>
      <w:r w:rsidR="00297E4D" w:rsidRPr="00FC6754">
        <w:rPr>
          <w:rFonts w:ascii="Times New Roman" w:hAnsi="Times New Roman" w:cs="Times New Roman"/>
          <w:sz w:val="24"/>
          <w:szCs w:val="24"/>
        </w:rPr>
        <w:t>жилого (нежилого) помещения, и (</w:t>
      </w:r>
      <w:r w:rsidRPr="00FC6754">
        <w:rPr>
          <w:rFonts w:ascii="Times New Roman" w:hAnsi="Times New Roman" w:cs="Times New Roman"/>
          <w:sz w:val="24"/>
          <w:szCs w:val="24"/>
        </w:rPr>
        <w:t>или) иные работы проведены на основании решения ________________________________________________________________</w:t>
      </w:r>
      <w:r w:rsidR="00297E4D">
        <w:rPr>
          <w:rFonts w:ascii="Times New Roman" w:hAnsi="Times New Roman" w:cs="Times New Roman"/>
          <w:sz w:val="24"/>
          <w:szCs w:val="24"/>
        </w:rPr>
        <w:t>________________</w:t>
      </w:r>
    </w:p>
    <w:p w:rsidR="00FC6754" w:rsidRPr="00297E4D" w:rsidRDefault="00FC6754" w:rsidP="00FC675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297E4D">
        <w:rPr>
          <w:rFonts w:ascii="Times New Roman" w:hAnsi="Times New Roman" w:cs="Times New Roman"/>
          <w:szCs w:val="24"/>
        </w:rPr>
        <w:lastRenderedPageBreak/>
        <w:t xml:space="preserve">                                                             </w:t>
      </w:r>
      <w:proofErr w:type="gramStart"/>
      <w:r w:rsidRPr="00297E4D">
        <w:rPr>
          <w:rFonts w:ascii="Times New Roman" w:hAnsi="Times New Roman" w:cs="Times New Roman"/>
          <w:szCs w:val="24"/>
        </w:rPr>
        <w:t>(указывается орган, осуществляющий согласование,</w:t>
      </w:r>
      <w:proofErr w:type="gramEnd"/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______________________________________________________ от________</w:t>
      </w:r>
      <w:r w:rsidR="00297E4D">
        <w:rPr>
          <w:rFonts w:ascii="Times New Roman" w:hAnsi="Times New Roman" w:cs="Times New Roman"/>
          <w:sz w:val="24"/>
          <w:szCs w:val="24"/>
        </w:rPr>
        <w:t>_______________</w:t>
      </w:r>
    </w:p>
    <w:p w:rsidR="00FC6754" w:rsidRPr="00297E4D" w:rsidRDefault="00FC6754" w:rsidP="00FC675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297E4D">
        <w:rPr>
          <w:rFonts w:ascii="Times New Roman" w:hAnsi="Times New Roman" w:cs="Times New Roman"/>
          <w:szCs w:val="24"/>
        </w:rPr>
        <w:t xml:space="preserve">                    или орган, осуществляющий перевод помещения)</w:t>
      </w:r>
    </w:p>
    <w:p w:rsidR="00297E4D" w:rsidRDefault="00297E4D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4. Ремонтно-строительные работы выполнены _____________________________________________________________________________________________</w:t>
      </w:r>
      <w:r w:rsidR="00297E4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FC6754" w:rsidRPr="00297E4D" w:rsidRDefault="00FC6754" w:rsidP="00297E4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297E4D">
        <w:rPr>
          <w:rFonts w:ascii="Times New Roman" w:hAnsi="Times New Roman" w:cs="Times New Roman"/>
          <w:szCs w:val="24"/>
        </w:rPr>
        <w:t>(наименование и реквизиты исполнителя работ)</w:t>
      </w:r>
    </w:p>
    <w:p w:rsidR="007B03EF" w:rsidRDefault="007B03EF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5. Ремонтно-строительные иные работы выполнены в сроки:</w:t>
      </w:r>
    </w:p>
    <w:p w:rsidR="007B03EF" w:rsidRDefault="007B03EF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начало работ</w:t>
      </w:r>
      <w:r w:rsidR="007B03EF">
        <w:rPr>
          <w:rFonts w:ascii="Times New Roman" w:hAnsi="Times New Roman" w:cs="Times New Roman"/>
          <w:sz w:val="24"/>
          <w:szCs w:val="24"/>
        </w:rPr>
        <w:t xml:space="preserve">____________________, окончание </w:t>
      </w:r>
      <w:r w:rsidRPr="00FC6754">
        <w:rPr>
          <w:rFonts w:ascii="Times New Roman" w:hAnsi="Times New Roman" w:cs="Times New Roman"/>
          <w:sz w:val="24"/>
          <w:szCs w:val="24"/>
        </w:rPr>
        <w:t>работ_____________________</w:t>
      </w:r>
      <w:r w:rsidR="007B03EF">
        <w:rPr>
          <w:rFonts w:ascii="Times New Roman" w:hAnsi="Times New Roman" w:cs="Times New Roman"/>
          <w:sz w:val="24"/>
          <w:szCs w:val="24"/>
        </w:rPr>
        <w:t>__________</w:t>
      </w:r>
      <w:r w:rsidRPr="00FC6754">
        <w:rPr>
          <w:rFonts w:ascii="Times New Roman" w:hAnsi="Times New Roman" w:cs="Times New Roman"/>
          <w:sz w:val="24"/>
          <w:szCs w:val="24"/>
        </w:rPr>
        <w:t xml:space="preserve">__. </w:t>
      </w:r>
    </w:p>
    <w:p w:rsidR="00A975C2" w:rsidRDefault="00A975C2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75C2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6.Проект разработан ________________________________________________________________________________</w:t>
      </w:r>
    </w:p>
    <w:p w:rsidR="00A975C2" w:rsidRDefault="00A975C2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975C2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C6754" w:rsidRPr="00A975C2" w:rsidRDefault="00FC6754" w:rsidP="00A975C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975C2">
        <w:rPr>
          <w:rFonts w:ascii="Times New Roman" w:hAnsi="Times New Roman" w:cs="Times New Roman"/>
          <w:szCs w:val="24"/>
        </w:rPr>
        <w:t>(наименование и реквизиты автора)</w:t>
      </w: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754">
        <w:rPr>
          <w:rFonts w:ascii="Times New Roman" w:hAnsi="Times New Roman" w:cs="Times New Roman"/>
          <w:b/>
          <w:sz w:val="24"/>
          <w:szCs w:val="24"/>
        </w:rPr>
        <w:t>РЕШЕНИЕ ПРИЕМОЧНОЙ КОМИССИИ:</w:t>
      </w: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1. Ремонтно-строительные работы по </w:t>
      </w:r>
      <w:r w:rsidR="006A0B0D" w:rsidRPr="00FC6754">
        <w:rPr>
          <w:rFonts w:ascii="Times New Roman" w:hAnsi="Times New Roman" w:cs="Times New Roman"/>
          <w:sz w:val="24"/>
          <w:szCs w:val="24"/>
        </w:rPr>
        <w:t>перепланировке и (или) переустройству</w:t>
      </w:r>
      <w:r w:rsidRPr="00FC6754">
        <w:rPr>
          <w:rFonts w:ascii="Times New Roman" w:hAnsi="Times New Roman" w:cs="Times New Roman"/>
          <w:sz w:val="24"/>
          <w:szCs w:val="24"/>
        </w:rPr>
        <w:t xml:space="preserve"> жилого помещения и (или) иные работы в переводимом помещении, расположенном по адресу: ________________________________________________________________</w:t>
      </w:r>
      <w:r w:rsidR="006A0B0D">
        <w:rPr>
          <w:rFonts w:ascii="Times New Roman" w:hAnsi="Times New Roman" w:cs="Times New Roman"/>
          <w:sz w:val="24"/>
          <w:szCs w:val="24"/>
        </w:rPr>
        <w:t>________________</w:t>
      </w:r>
      <w:r w:rsidRPr="00FC67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6A0B0D">
        <w:rPr>
          <w:rFonts w:ascii="Times New Roman" w:hAnsi="Times New Roman" w:cs="Times New Roman"/>
          <w:sz w:val="24"/>
          <w:szCs w:val="24"/>
        </w:rPr>
        <w:t>______________</w:t>
      </w:r>
      <w:r w:rsidRPr="00FC6754">
        <w:rPr>
          <w:rFonts w:ascii="Times New Roman" w:hAnsi="Times New Roman" w:cs="Times New Roman"/>
          <w:sz w:val="24"/>
          <w:szCs w:val="24"/>
        </w:rPr>
        <w:t xml:space="preserve">, завершены. </w:t>
      </w: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2. Перепланировка и (или) переустройство, и (или) иные работы в переводимом помещении соответствуют предоставленному проекту.</w:t>
      </w: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6A0B0D" w:rsidRPr="00FC6754">
        <w:rPr>
          <w:rFonts w:ascii="Times New Roman" w:hAnsi="Times New Roman" w:cs="Times New Roman"/>
          <w:sz w:val="24"/>
          <w:szCs w:val="24"/>
        </w:rPr>
        <w:t xml:space="preserve">комиссии:  </w:t>
      </w: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________________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FC6754" w:rsidRPr="00FC6754" w:rsidRDefault="006A0B0D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комиссии:  </w:t>
      </w:r>
      <w:r w:rsidR="00FC6754"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(подпись)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6A0B0D" w:rsidRPr="00FC6754">
        <w:rPr>
          <w:rFonts w:ascii="Times New Roman" w:hAnsi="Times New Roman" w:cs="Times New Roman"/>
          <w:sz w:val="24"/>
          <w:szCs w:val="24"/>
        </w:rPr>
        <w:t xml:space="preserve">комиссии:  </w:t>
      </w: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________________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(подпись)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(подпись)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Заявитель (заказчик)                                ________________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(подпись)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Архитектор - автор проекта                     ________________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(подпись)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Исполнитель работ                                  ________________</w:t>
      </w:r>
    </w:p>
    <w:p w:rsidR="00FC6754" w:rsidRPr="00FC6754" w:rsidRDefault="00FC6754" w:rsidP="006A0B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(подпись)</w:t>
      </w: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Особые отметки: ___________________________________________________</w:t>
      </w:r>
      <w:r w:rsidR="006A0B0D">
        <w:rPr>
          <w:rFonts w:ascii="Times New Roman" w:hAnsi="Times New Roman" w:cs="Times New Roman"/>
          <w:sz w:val="24"/>
          <w:szCs w:val="24"/>
        </w:rPr>
        <w:t>______________</w:t>
      </w: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A0B0D">
        <w:rPr>
          <w:rFonts w:ascii="Times New Roman" w:hAnsi="Times New Roman" w:cs="Times New Roman"/>
          <w:szCs w:val="24"/>
        </w:rPr>
        <w:t>(сведения о наличии особого мнения член</w:t>
      </w:r>
      <w:proofErr w:type="gramStart"/>
      <w:r w:rsidRPr="006A0B0D">
        <w:rPr>
          <w:rFonts w:ascii="Times New Roman" w:hAnsi="Times New Roman" w:cs="Times New Roman"/>
          <w:szCs w:val="24"/>
        </w:rPr>
        <w:t>а(</w:t>
      </w:r>
      <w:proofErr w:type="spellStart"/>
      <w:proofErr w:type="gramEnd"/>
      <w:r w:rsidRPr="006A0B0D">
        <w:rPr>
          <w:rFonts w:ascii="Times New Roman" w:hAnsi="Times New Roman" w:cs="Times New Roman"/>
          <w:szCs w:val="24"/>
        </w:rPr>
        <w:t>ов</w:t>
      </w:r>
      <w:proofErr w:type="spellEnd"/>
      <w:r w:rsidRPr="006A0B0D">
        <w:rPr>
          <w:rFonts w:ascii="Times New Roman" w:hAnsi="Times New Roman" w:cs="Times New Roman"/>
          <w:szCs w:val="24"/>
        </w:rPr>
        <w:t xml:space="preserve">) комиссии) </w:t>
      </w:r>
    </w:p>
    <w:p w:rsidR="007A1C20" w:rsidRDefault="007A1C20" w:rsidP="00884EEB">
      <w:pPr>
        <w:widowControl w:val="0"/>
        <w:tabs>
          <w:tab w:val="left" w:pos="0"/>
        </w:tabs>
        <w:ind w:right="-1"/>
        <w:contextualSpacing/>
        <w:sectPr w:rsidR="007A1C20" w:rsidSect="00036A57">
          <w:headerReference w:type="even" r:id="rId20"/>
          <w:headerReference w:type="default" r:id="rId21"/>
          <w:type w:val="continuous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F44855" w:rsidRPr="002A1B3F" w:rsidRDefault="00F44855" w:rsidP="00216D97">
      <w:pPr>
        <w:keepNext/>
        <w:keepLines/>
        <w:suppressLineNumbers/>
        <w:tabs>
          <w:tab w:val="left" w:pos="567"/>
        </w:tabs>
        <w:jc w:val="right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 xml:space="preserve">Приложение № </w:t>
      </w:r>
      <w:r w:rsidR="007A1C20">
        <w:rPr>
          <w:sz w:val="28"/>
          <w:szCs w:val="28"/>
        </w:rPr>
        <w:t>9</w:t>
      </w:r>
    </w:p>
    <w:p w:rsidR="00F44855" w:rsidRPr="009454B0" w:rsidRDefault="00F44855" w:rsidP="00216D97">
      <w:pPr>
        <w:keepNext/>
        <w:keepLines/>
        <w:suppressLineNumbers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t xml:space="preserve">к Административному регламенту </w:t>
      </w:r>
    </w:p>
    <w:p w:rsidR="00F44855" w:rsidRPr="009454B0" w:rsidRDefault="00F44855" w:rsidP="00216D97">
      <w:pPr>
        <w:keepNext/>
        <w:keepLines/>
        <w:suppressLineNumbers/>
        <w:tabs>
          <w:tab w:val="left" w:pos="567"/>
        </w:tabs>
        <w:ind w:firstLine="709"/>
        <w:jc w:val="right"/>
        <w:rPr>
          <w:bCs/>
          <w:sz w:val="28"/>
          <w:szCs w:val="28"/>
        </w:rPr>
      </w:pPr>
      <w:r w:rsidRPr="009454B0">
        <w:rPr>
          <w:sz w:val="28"/>
          <w:szCs w:val="28"/>
        </w:rPr>
        <w:t>«</w:t>
      </w:r>
      <w:r w:rsidRPr="009454B0">
        <w:rPr>
          <w:bCs/>
          <w:sz w:val="28"/>
          <w:szCs w:val="28"/>
        </w:rPr>
        <w:t xml:space="preserve">Согласование проведения переустройства </w:t>
      </w:r>
    </w:p>
    <w:p w:rsidR="00F44855" w:rsidRDefault="00F44855" w:rsidP="00216D97">
      <w:pPr>
        <w:keepNext/>
        <w:keepLines/>
        <w:suppressLineNumbers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bCs/>
          <w:sz w:val="28"/>
          <w:szCs w:val="28"/>
        </w:rPr>
        <w:t>и (или) перепланировки помещения в многоквартирном доме</w:t>
      </w:r>
      <w:r w:rsidRPr="009454B0">
        <w:rPr>
          <w:sz w:val="28"/>
          <w:szCs w:val="28"/>
        </w:rPr>
        <w:t>»</w:t>
      </w:r>
    </w:p>
    <w:p w:rsidR="0090481A" w:rsidRDefault="0090481A" w:rsidP="00216D97">
      <w:pPr>
        <w:keepNext/>
        <w:keepLines/>
        <w:suppressLineNumbers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6A01A6" w:rsidRPr="00C02C74" w:rsidRDefault="0090481A" w:rsidP="007D3C70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28"/>
        </w:rPr>
      </w:pPr>
      <w:r w:rsidRPr="00C02C74">
        <w:rPr>
          <w:b/>
          <w:sz w:val="28"/>
        </w:rPr>
        <w:t xml:space="preserve">Состав, последовательность и сроки выполнения административных процедур (действий) </w:t>
      </w:r>
      <w:r w:rsidR="007D3C70" w:rsidRPr="00C02C74">
        <w:rPr>
          <w:b/>
          <w:sz w:val="28"/>
        </w:rPr>
        <w:t xml:space="preserve">при предоставлении муниципальной услуги по </w:t>
      </w:r>
      <w:r w:rsidR="00771108" w:rsidRPr="00C02C74">
        <w:rPr>
          <w:b/>
          <w:sz w:val="28"/>
        </w:rPr>
        <w:t xml:space="preserve">выдаче </w:t>
      </w:r>
      <w:r w:rsidR="007D3C70" w:rsidRPr="00C02C74">
        <w:rPr>
          <w:rFonts w:eastAsia="Calibri"/>
          <w:b/>
          <w:sz w:val="28"/>
        </w:rPr>
        <w:t>решени</w:t>
      </w:r>
      <w:r w:rsidR="00771108" w:rsidRPr="00C02C74">
        <w:rPr>
          <w:rFonts w:eastAsia="Calibri"/>
          <w:b/>
          <w:sz w:val="28"/>
        </w:rPr>
        <w:t>я</w:t>
      </w:r>
      <w:r w:rsidR="007D3C70" w:rsidRPr="00C02C74">
        <w:rPr>
          <w:rFonts w:eastAsia="Calibri"/>
          <w:b/>
          <w:sz w:val="28"/>
        </w:rPr>
        <w:t xml:space="preserve"> о</w:t>
      </w:r>
      <w:r w:rsidR="007D3C70" w:rsidRPr="00C02C74">
        <w:rPr>
          <w:b/>
          <w:bCs/>
          <w:sz w:val="28"/>
        </w:rPr>
        <w:t xml:space="preserve"> согласовании переустройства и (или) перепланировки помещения в многоквартирном доме</w:t>
      </w:r>
    </w:p>
    <w:p w:rsidR="0000611E" w:rsidRDefault="0000611E" w:rsidP="00216D97">
      <w:pPr>
        <w:keepNext/>
        <w:keepLines/>
        <w:suppressLineNumbers/>
        <w:tabs>
          <w:tab w:val="left" w:pos="567"/>
        </w:tabs>
        <w:ind w:firstLine="709"/>
        <w:jc w:val="center"/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600"/>
        <w:gridCol w:w="2503"/>
        <w:gridCol w:w="2570"/>
        <w:gridCol w:w="2471"/>
        <w:gridCol w:w="2612"/>
      </w:tblGrid>
      <w:tr w:rsidR="00FF4B4C" w:rsidRPr="00121694" w:rsidTr="00121694">
        <w:tc>
          <w:tcPr>
            <w:tcW w:w="2596" w:type="dxa"/>
            <w:shd w:val="clear" w:color="auto" w:fill="auto"/>
          </w:tcPr>
          <w:p w:rsidR="006A01A6" w:rsidRPr="00216D97" w:rsidRDefault="006A01A6" w:rsidP="00121694">
            <w:pPr>
              <w:keepNext/>
              <w:keepLines/>
              <w:suppressLineNumbers/>
              <w:jc w:val="center"/>
            </w:pPr>
            <w:r w:rsidRPr="00216D97">
              <w:t>Основание для начала административной процедуры</w:t>
            </w:r>
          </w:p>
        </w:tc>
        <w:tc>
          <w:tcPr>
            <w:tcW w:w="2600" w:type="dxa"/>
            <w:shd w:val="clear" w:color="auto" w:fill="auto"/>
          </w:tcPr>
          <w:p w:rsidR="006A01A6" w:rsidRPr="00216D97" w:rsidRDefault="006A01A6" w:rsidP="00121694">
            <w:pPr>
              <w:keepNext/>
              <w:keepLines/>
              <w:suppressLineNumbers/>
              <w:jc w:val="center"/>
            </w:pPr>
            <w:r w:rsidRPr="00216D97">
              <w:t>Содержание административных действий</w:t>
            </w:r>
          </w:p>
        </w:tc>
        <w:tc>
          <w:tcPr>
            <w:tcW w:w="2503" w:type="dxa"/>
            <w:shd w:val="clear" w:color="auto" w:fill="auto"/>
          </w:tcPr>
          <w:p w:rsidR="006A01A6" w:rsidRPr="00216D97" w:rsidRDefault="006A01A6" w:rsidP="00121694">
            <w:pPr>
              <w:keepNext/>
              <w:keepLines/>
              <w:suppressLineNumbers/>
              <w:jc w:val="center"/>
            </w:pPr>
            <w:r w:rsidRPr="00216D97">
              <w:t>Срок выполнения административных действий</w:t>
            </w:r>
          </w:p>
        </w:tc>
        <w:tc>
          <w:tcPr>
            <w:tcW w:w="2570" w:type="dxa"/>
            <w:shd w:val="clear" w:color="auto" w:fill="auto"/>
          </w:tcPr>
          <w:p w:rsidR="006A01A6" w:rsidRPr="00216D97" w:rsidRDefault="006A01A6" w:rsidP="00121694">
            <w:pPr>
              <w:keepNext/>
              <w:keepLines/>
              <w:suppressLineNumbers/>
              <w:jc w:val="center"/>
            </w:pPr>
            <w:r w:rsidRPr="00216D97">
              <w:t>Должностное лицо, ответственное за выполнение административного действия</w:t>
            </w:r>
          </w:p>
        </w:tc>
        <w:tc>
          <w:tcPr>
            <w:tcW w:w="2471" w:type="dxa"/>
            <w:shd w:val="clear" w:color="auto" w:fill="auto"/>
          </w:tcPr>
          <w:p w:rsidR="006A01A6" w:rsidRPr="00216D97" w:rsidRDefault="006A01A6" w:rsidP="00121694">
            <w:pPr>
              <w:keepNext/>
              <w:keepLines/>
              <w:suppressLineNumbers/>
              <w:jc w:val="center"/>
            </w:pPr>
            <w:r w:rsidRPr="00216D97">
              <w:t>Критерии принятия решения</w:t>
            </w:r>
          </w:p>
        </w:tc>
        <w:tc>
          <w:tcPr>
            <w:tcW w:w="2612" w:type="dxa"/>
            <w:shd w:val="clear" w:color="auto" w:fill="auto"/>
          </w:tcPr>
          <w:p w:rsidR="006A01A6" w:rsidRPr="00216D97" w:rsidRDefault="006A01A6" w:rsidP="00121694">
            <w:pPr>
              <w:keepNext/>
              <w:keepLines/>
              <w:suppressLineNumbers/>
              <w:jc w:val="center"/>
            </w:pPr>
            <w:r w:rsidRPr="00216D97">
              <w:t>Результат административного действия, способ фиксации</w:t>
            </w:r>
          </w:p>
        </w:tc>
      </w:tr>
      <w:tr w:rsidR="00666521" w:rsidRPr="00121694" w:rsidTr="00121694">
        <w:tc>
          <w:tcPr>
            <w:tcW w:w="15352" w:type="dxa"/>
            <w:gridSpan w:val="6"/>
            <w:shd w:val="clear" w:color="auto" w:fill="auto"/>
          </w:tcPr>
          <w:p w:rsidR="00666521" w:rsidRPr="00121694" w:rsidRDefault="00643C5B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Cs w:val="28"/>
              </w:rPr>
            </w:pPr>
            <w:r w:rsidRPr="00121694">
              <w:rPr>
                <w:rFonts w:eastAsia="Calibri"/>
                <w:b/>
              </w:rPr>
              <w:t>1. Прием (получение) и регистрация заявления и иных документов, необходимых для предоставления муниципальной услуги</w:t>
            </w:r>
          </w:p>
        </w:tc>
      </w:tr>
      <w:tr w:rsidR="00FF4B4C" w:rsidRPr="00121694" w:rsidTr="00121694">
        <w:trPr>
          <w:trHeight w:val="1969"/>
        </w:trPr>
        <w:tc>
          <w:tcPr>
            <w:tcW w:w="2596" w:type="dxa"/>
            <w:vMerge w:val="restart"/>
            <w:shd w:val="clear" w:color="auto" w:fill="auto"/>
          </w:tcPr>
          <w:p w:rsidR="00686B37" w:rsidRPr="00121694" w:rsidRDefault="00686B37" w:rsidP="00121694">
            <w:pPr>
              <w:keepNext/>
              <w:keepLines/>
              <w:suppressLineNumbers/>
              <w:rPr>
                <w:rFonts w:eastAsia="Calibri"/>
              </w:rPr>
            </w:pPr>
            <w:r w:rsidRPr="00121694">
              <w:rPr>
                <w:rFonts w:eastAsia="Calibri"/>
              </w:rPr>
              <w:t>поступление заявления и иных документов, необходимых для предоставления муниципальной услуги</w:t>
            </w:r>
          </w:p>
        </w:tc>
        <w:tc>
          <w:tcPr>
            <w:tcW w:w="2600" w:type="dxa"/>
            <w:vMerge w:val="restart"/>
            <w:shd w:val="clear" w:color="auto" w:fill="auto"/>
          </w:tcPr>
          <w:p w:rsidR="00686B37" w:rsidRPr="00121694" w:rsidRDefault="00686B37" w:rsidP="00121694">
            <w:pPr>
              <w:keepNext/>
              <w:keepLines/>
              <w:suppressLineNumbers/>
              <w:rPr>
                <w:rFonts w:eastAsia="Calibri"/>
              </w:rPr>
            </w:pPr>
            <w:r w:rsidRPr="00121694">
              <w:rPr>
                <w:rFonts w:eastAsia="Calibri"/>
              </w:rPr>
              <w:t>прием и регистрация заявления и иных документов, необходимых для предоставления муниципальной услуги;</w:t>
            </w:r>
          </w:p>
          <w:p w:rsidR="00686B37" w:rsidRPr="00121694" w:rsidRDefault="00686B37" w:rsidP="00121694">
            <w:pPr>
              <w:keepNext/>
              <w:keepLines/>
              <w:suppressLineNumbers/>
              <w:rPr>
                <w:rFonts w:eastAsia="Calibri"/>
              </w:rPr>
            </w:pPr>
            <w:r w:rsidRPr="00121694">
              <w:rPr>
                <w:rFonts w:eastAsia="Calibri"/>
              </w:rPr>
              <w:lastRenderedPageBreak/>
              <w:t>проверка заявления и документов, представленных для получения муниципальной услуги;</w:t>
            </w:r>
          </w:p>
          <w:p w:rsidR="00686B37" w:rsidRPr="00121694" w:rsidRDefault="00686B37" w:rsidP="00121694">
            <w:pPr>
              <w:keepNext/>
              <w:keepLines/>
              <w:suppressLineNumbers/>
              <w:rPr>
                <w:rFonts w:eastAsia="Calibri"/>
              </w:rPr>
            </w:pPr>
            <w:r w:rsidRPr="00121694">
              <w:rPr>
                <w:rFonts w:eastAsia="Calibri"/>
              </w:rPr>
              <w:t>уведомление заявителя о регистрации заявления через личный кабинет РПГУ, ЕПГУ, в случае поступления заявления и документов через РПГУ, ЕПГУ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686B37" w:rsidRPr="00121694" w:rsidRDefault="00686B37" w:rsidP="00121694">
            <w:pPr>
              <w:keepNext/>
              <w:keepLines/>
              <w:suppressLineNumbers/>
              <w:rPr>
                <w:rFonts w:eastAsia="Calibri"/>
              </w:rPr>
            </w:pPr>
            <w:r w:rsidRPr="00121694">
              <w:rPr>
                <w:rFonts w:eastAsia="Calibri"/>
              </w:rPr>
              <w:lastRenderedPageBreak/>
              <w:t>1 рабочий день</w:t>
            </w:r>
          </w:p>
        </w:tc>
        <w:tc>
          <w:tcPr>
            <w:tcW w:w="2570" w:type="dxa"/>
            <w:shd w:val="clear" w:color="auto" w:fill="auto"/>
          </w:tcPr>
          <w:p w:rsidR="00686B37" w:rsidRPr="00121694" w:rsidRDefault="00686B37" w:rsidP="00121694">
            <w:pPr>
              <w:keepNext/>
              <w:keepLines/>
              <w:suppressLineNumbers/>
              <w:rPr>
                <w:rFonts w:eastAsia="Calibri"/>
              </w:rPr>
            </w:pPr>
            <w:r w:rsidRPr="00CF202C"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71" w:type="dxa"/>
            <w:vMerge w:val="restart"/>
            <w:shd w:val="clear" w:color="auto" w:fill="auto"/>
          </w:tcPr>
          <w:p w:rsidR="00686B37" w:rsidRPr="00121694" w:rsidRDefault="00686B37" w:rsidP="00121694">
            <w:pPr>
              <w:pStyle w:val="af8"/>
              <w:keepNext/>
              <w:keepLines/>
              <w:suppressLineNumbers/>
              <w:tabs>
                <w:tab w:val="left" w:pos="391"/>
              </w:tabs>
              <w:ind w:left="0"/>
              <w:rPr>
                <w:rFonts w:eastAsia="Calibri"/>
              </w:rPr>
            </w:pPr>
            <w:r w:rsidRPr="001733D8">
              <w:t>наличие/отсутствие оснований для отказа в приеме документов, предусмотренных пунктом 2.1</w:t>
            </w:r>
            <w:r w:rsidR="00247947">
              <w:t>3</w:t>
            </w:r>
            <w:r w:rsidR="00A14080">
              <w:t xml:space="preserve"> </w:t>
            </w:r>
            <w:r w:rsidRPr="001733D8">
              <w:t>Административного регламента</w:t>
            </w:r>
            <w:r w:rsidRPr="00121694" w:rsidDel="005561CD">
              <w:rPr>
                <w:rFonts w:eastAsia="Calibri"/>
              </w:rPr>
              <w:t xml:space="preserve"> </w:t>
            </w:r>
          </w:p>
          <w:p w:rsidR="00686B37" w:rsidRPr="00121694" w:rsidRDefault="00686B37" w:rsidP="00121694">
            <w:pPr>
              <w:pStyle w:val="af8"/>
              <w:keepNext/>
              <w:keepLines/>
              <w:suppressLineNumbers/>
              <w:tabs>
                <w:tab w:val="left" w:pos="391"/>
              </w:tabs>
              <w:ind w:left="0"/>
              <w:rPr>
                <w:rFonts w:eastAsia="Calibri"/>
              </w:rPr>
            </w:pPr>
          </w:p>
          <w:p w:rsidR="00686B37" w:rsidRPr="00121694" w:rsidRDefault="00686B37" w:rsidP="00121694">
            <w:pPr>
              <w:keepNext/>
              <w:keepLines/>
              <w:suppressLineNumbers/>
              <w:rPr>
                <w:rFonts w:eastAsia="Calibri"/>
              </w:rPr>
            </w:pPr>
          </w:p>
        </w:tc>
        <w:tc>
          <w:tcPr>
            <w:tcW w:w="2612" w:type="dxa"/>
            <w:vMerge w:val="restart"/>
            <w:shd w:val="clear" w:color="auto" w:fill="auto"/>
          </w:tcPr>
          <w:p w:rsidR="00686B37" w:rsidRPr="00B96F22" w:rsidRDefault="00686B37" w:rsidP="00121694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jc w:val="both"/>
            </w:pPr>
            <w:r>
              <w:lastRenderedPageBreak/>
              <w:t>1)</w:t>
            </w:r>
            <w:r w:rsidRPr="00B96F22">
              <w:t xml:space="preserve">регистрация заявления в системе делопроизводства, </w:t>
            </w:r>
          </w:p>
          <w:p w:rsidR="00686B37" w:rsidRPr="00B96F22" w:rsidRDefault="00686B37" w:rsidP="00121694">
            <w:pPr>
              <w:keepNext/>
              <w:keepLines/>
              <w:suppressLineNumbers/>
              <w:autoSpaceDE w:val="0"/>
              <w:autoSpaceDN w:val="0"/>
              <w:adjustRightInd w:val="0"/>
              <w:spacing w:after="160"/>
              <w:contextualSpacing/>
              <w:jc w:val="both"/>
            </w:pPr>
            <w:r w:rsidRPr="00B96F22">
              <w:t>2)отказ в принятии и регистрации заявления и документов</w:t>
            </w:r>
          </w:p>
          <w:p w:rsidR="00686B37" w:rsidRPr="00121694" w:rsidRDefault="00686B37" w:rsidP="00121694">
            <w:pPr>
              <w:keepNext/>
              <w:keepLines/>
              <w:suppressLineNumber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F4B4C" w:rsidRPr="00121694" w:rsidTr="00121694">
        <w:trPr>
          <w:trHeight w:val="4148"/>
        </w:trPr>
        <w:tc>
          <w:tcPr>
            <w:tcW w:w="2596" w:type="dxa"/>
            <w:vMerge/>
            <w:shd w:val="clear" w:color="auto" w:fill="auto"/>
          </w:tcPr>
          <w:p w:rsidR="00686B37" w:rsidRPr="00121694" w:rsidRDefault="00686B37" w:rsidP="00121694">
            <w:pPr>
              <w:keepNext/>
              <w:keepLines/>
              <w:suppressLineNumbers/>
              <w:rPr>
                <w:rFonts w:eastAsia="Calibri"/>
              </w:rPr>
            </w:pPr>
          </w:p>
        </w:tc>
        <w:tc>
          <w:tcPr>
            <w:tcW w:w="2600" w:type="dxa"/>
            <w:vMerge/>
            <w:shd w:val="clear" w:color="auto" w:fill="auto"/>
          </w:tcPr>
          <w:p w:rsidR="00686B37" w:rsidRPr="00121694" w:rsidRDefault="00686B37" w:rsidP="00121694">
            <w:pPr>
              <w:keepNext/>
              <w:keepLines/>
              <w:suppressLineNumbers/>
              <w:rPr>
                <w:rFonts w:eastAsia="Calibri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686B37" w:rsidRPr="00121694" w:rsidRDefault="00686B37" w:rsidP="00121694">
            <w:pPr>
              <w:keepNext/>
              <w:keepLines/>
              <w:suppressLineNumbers/>
              <w:rPr>
                <w:rFonts w:eastAsia="Calibri"/>
              </w:rPr>
            </w:pPr>
          </w:p>
        </w:tc>
        <w:tc>
          <w:tcPr>
            <w:tcW w:w="2570" w:type="dxa"/>
            <w:shd w:val="clear" w:color="auto" w:fill="auto"/>
          </w:tcPr>
          <w:p w:rsidR="00686B37" w:rsidRPr="00CF202C" w:rsidRDefault="00686B37" w:rsidP="00121694">
            <w:pPr>
              <w:keepNext/>
              <w:keepLines/>
              <w:suppressLineNumbers/>
            </w:pPr>
            <w:r w:rsidRPr="00686B37"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471" w:type="dxa"/>
            <w:vMerge/>
            <w:shd w:val="clear" w:color="auto" w:fill="auto"/>
          </w:tcPr>
          <w:p w:rsidR="00686B37" w:rsidRPr="001733D8" w:rsidRDefault="00686B37" w:rsidP="00121694">
            <w:pPr>
              <w:pStyle w:val="af8"/>
              <w:keepNext/>
              <w:keepLines/>
              <w:suppressLineNumbers/>
              <w:tabs>
                <w:tab w:val="left" w:pos="391"/>
              </w:tabs>
              <w:ind w:left="0"/>
            </w:pPr>
          </w:p>
        </w:tc>
        <w:tc>
          <w:tcPr>
            <w:tcW w:w="2612" w:type="dxa"/>
            <w:vMerge/>
            <w:shd w:val="clear" w:color="auto" w:fill="auto"/>
          </w:tcPr>
          <w:p w:rsidR="00686B37" w:rsidRDefault="00686B37" w:rsidP="00121694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216D97" w:rsidRPr="00121694" w:rsidTr="00121694">
        <w:tc>
          <w:tcPr>
            <w:tcW w:w="15352" w:type="dxa"/>
            <w:gridSpan w:val="6"/>
            <w:shd w:val="clear" w:color="auto" w:fill="auto"/>
          </w:tcPr>
          <w:p w:rsidR="00216D97" w:rsidRPr="00121694" w:rsidRDefault="00216D97" w:rsidP="00121694">
            <w:pPr>
              <w:jc w:val="center"/>
              <w:rPr>
                <w:rFonts w:eastAsia="Calibri"/>
                <w:b/>
              </w:rPr>
            </w:pPr>
            <w:r w:rsidRPr="00121694">
              <w:rPr>
                <w:rFonts w:eastAsia="Calibri"/>
                <w:b/>
              </w:rPr>
              <w:lastRenderedPageBreak/>
              <w:t xml:space="preserve">2. Обработка документов (информации), необходимых для предоставления муниципальной услуги, </w:t>
            </w:r>
            <w:r w:rsidR="00A073A3" w:rsidRPr="00A073A3">
              <w:rPr>
                <w:rFonts w:eastAsia="Calibri"/>
                <w:b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1343CC" w:rsidRPr="00121694" w:rsidTr="00F605D3">
        <w:trPr>
          <w:trHeight w:val="8044"/>
        </w:trPr>
        <w:tc>
          <w:tcPr>
            <w:tcW w:w="2596" w:type="dxa"/>
            <w:vMerge w:val="restart"/>
            <w:shd w:val="clear" w:color="auto" w:fill="auto"/>
          </w:tcPr>
          <w:p w:rsidR="001343CC" w:rsidRPr="005C0CF7" w:rsidRDefault="001343CC" w:rsidP="00CB29EE">
            <w:r w:rsidRPr="005C0CF7">
              <w:lastRenderedPageBreak/>
              <w:t>пакет зарегистрированных документов, поступивших должностному лицу,</w:t>
            </w:r>
          </w:p>
          <w:p w:rsidR="001343CC" w:rsidRPr="00121694" w:rsidRDefault="001343CC" w:rsidP="00121694">
            <w:pPr>
              <w:keepNext/>
              <w:keepLines/>
              <w:suppressLineNumbers/>
              <w:tabs>
                <w:tab w:val="left" w:pos="567"/>
              </w:tabs>
              <w:rPr>
                <w:b/>
                <w:sz w:val="28"/>
                <w:szCs w:val="28"/>
              </w:rPr>
            </w:pPr>
            <w:proofErr w:type="gramStart"/>
            <w:r w:rsidRPr="005561CD">
              <w:t>ответственному</w:t>
            </w:r>
            <w:proofErr w:type="gramEnd"/>
            <w:r w:rsidRPr="005561CD">
              <w:t xml:space="preserve"> за предоставление  муниципальной услуги</w:t>
            </w:r>
          </w:p>
        </w:tc>
        <w:tc>
          <w:tcPr>
            <w:tcW w:w="2600" w:type="dxa"/>
            <w:shd w:val="clear" w:color="auto" w:fill="auto"/>
          </w:tcPr>
          <w:p w:rsidR="001343CC" w:rsidRPr="00121694" w:rsidRDefault="001343CC" w:rsidP="00121694">
            <w:pPr>
              <w:pStyle w:val="ConsPlusNormal"/>
              <w:keepNext/>
              <w:keepLines/>
              <w:suppressLineNumbers/>
              <w:spacing w:line="256" w:lineRule="auto"/>
              <w:rPr>
                <w:sz w:val="24"/>
                <w:szCs w:val="24"/>
              </w:rPr>
            </w:pPr>
            <w:r w:rsidRPr="00121694">
              <w:rPr>
                <w:sz w:val="24"/>
                <w:szCs w:val="24"/>
              </w:rPr>
              <w:t>проверка зарегистрированных заявления и документов на предмет комплектности;</w:t>
            </w:r>
          </w:p>
          <w:p w:rsidR="001343CC" w:rsidRPr="00121694" w:rsidRDefault="001343CC" w:rsidP="00F605D3">
            <w:pPr>
              <w:pStyle w:val="ConsPlusNormal"/>
              <w:keepNext/>
              <w:keepLines/>
              <w:suppressLineNumbers/>
              <w:spacing w:line="256" w:lineRule="auto"/>
              <w:rPr>
                <w:sz w:val="24"/>
                <w:szCs w:val="24"/>
              </w:rPr>
            </w:pPr>
            <w:r w:rsidRPr="00121694">
              <w:rPr>
                <w:sz w:val="24"/>
                <w:szCs w:val="24"/>
              </w:rPr>
              <w:t>подготовка и направ</w:t>
            </w:r>
            <w:r>
              <w:rPr>
                <w:sz w:val="24"/>
                <w:szCs w:val="24"/>
              </w:rPr>
              <w:t>ление межведомственных запросов</w:t>
            </w:r>
          </w:p>
        </w:tc>
        <w:tc>
          <w:tcPr>
            <w:tcW w:w="2503" w:type="dxa"/>
            <w:shd w:val="clear" w:color="auto" w:fill="auto"/>
          </w:tcPr>
          <w:p w:rsidR="001343CC" w:rsidRDefault="001343CC" w:rsidP="00CB29EE">
            <w:r w:rsidRPr="009F1C3A">
              <w:t>в день регистрации заявления и документов</w:t>
            </w:r>
          </w:p>
          <w:p w:rsidR="001343CC" w:rsidRDefault="001343CC" w:rsidP="00CB29EE"/>
          <w:p w:rsidR="001343CC" w:rsidRDefault="001343CC" w:rsidP="00CB29EE"/>
          <w:p w:rsidR="001343CC" w:rsidRPr="009F1C3A" w:rsidRDefault="001343CC" w:rsidP="00CB29EE"/>
        </w:tc>
        <w:tc>
          <w:tcPr>
            <w:tcW w:w="2570" w:type="dxa"/>
            <w:vMerge w:val="restart"/>
            <w:shd w:val="clear" w:color="auto" w:fill="auto"/>
          </w:tcPr>
          <w:p w:rsidR="001343CC" w:rsidRPr="009F1C3A" w:rsidRDefault="001343CC" w:rsidP="00CB29EE">
            <w:r w:rsidRPr="009F1C3A"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471" w:type="dxa"/>
            <w:vMerge w:val="restart"/>
            <w:shd w:val="clear" w:color="auto" w:fill="auto"/>
          </w:tcPr>
          <w:p w:rsidR="001343CC" w:rsidRPr="00121694" w:rsidRDefault="001343CC" w:rsidP="00CB29EE">
            <w:pPr>
              <w:rPr>
                <w:rFonts w:eastAsia="Calibri"/>
              </w:rPr>
            </w:pPr>
            <w:r w:rsidRPr="001733D8">
              <w:t>наличие/отсутствие документов, необходимых для п</w:t>
            </w:r>
            <w:r w:rsidRPr="005561CD">
              <w:t xml:space="preserve">редоставления муниципальной услуги, </w:t>
            </w:r>
          </w:p>
          <w:p w:rsidR="001343CC" w:rsidRPr="00121694" w:rsidRDefault="001343CC" w:rsidP="00CB29EE">
            <w:pPr>
              <w:rPr>
                <w:rFonts w:eastAsia="Calibri"/>
              </w:rPr>
            </w:pPr>
          </w:p>
        </w:tc>
        <w:tc>
          <w:tcPr>
            <w:tcW w:w="2612" w:type="dxa"/>
            <w:vMerge w:val="restart"/>
            <w:shd w:val="clear" w:color="auto" w:fill="auto"/>
          </w:tcPr>
          <w:p w:rsidR="001343CC" w:rsidRPr="00121694" w:rsidRDefault="001343CC" w:rsidP="00121694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21694">
              <w:rPr>
                <w:color w:val="000000"/>
                <w:sz w:val="24"/>
                <w:szCs w:val="24"/>
                <w:lang w:eastAsia="en-US"/>
              </w:rPr>
              <w:t>1)направление межведомственного запроса;</w:t>
            </w:r>
          </w:p>
          <w:p w:rsidR="001343CC" w:rsidRPr="00121694" w:rsidRDefault="001343CC" w:rsidP="00121694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21694">
              <w:rPr>
                <w:color w:val="000000"/>
                <w:sz w:val="24"/>
                <w:szCs w:val="24"/>
                <w:lang w:eastAsia="en-US"/>
              </w:rPr>
              <w:t>2)получение документов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21694">
              <w:rPr>
                <w:color w:val="000000"/>
                <w:sz w:val="24"/>
                <w:szCs w:val="24"/>
                <w:lang w:eastAsia="en-US"/>
              </w:rPr>
              <w:t>по межведомственному запросу;</w:t>
            </w:r>
          </w:p>
          <w:p w:rsidR="001343CC" w:rsidRDefault="001343CC" w:rsidP="00772035">
            <w:pPr>
              <w:keepNext/>
              <w:keepLines/>
              <w:suppressLineNumbers/>
              <w:tabs>
                <w:tab w:val="left" w:pos="567"/>
              </w:tabs>
              <w:rPr>
                <w:color w:val="000000"/>
                <w:lang w:eastAsia="en-US"/>
              </w:rPr>
            </w:pPr>
            <w:r w:rsidRPr="00121694">
              <w:rPr>
                <w:color w:val="000000"/>
                <w:lang w:eastAsia="en-US"/>
              </w:rPr>
              <w:t>3)</w:t>
            </w:r>
            <w:r>
              <w:rPr>
                <w:color w:val="000000"/>
                <w:lang w:eastAsia="en-US"/>
              </w:rPr>
              <w:t xml:space="preserve"> получение/ неполучение документов от заявителя в случае приостановления муниципальной услуги;</w:t>
            </w:r>
          </w:p>
          <w:p w:rsidR="001343CC" w:rsidRPr="00F00FE0" w:rsidRDefault="001343CC" w:rsidP="00772035">
            <w:pPr>
              <w:keepNext/>
              <w:keepLines/>
              <w:suppressLineNumbers/>
              <w:tabs>
                <w:tab w:val="left" w:pos="567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4)</w:t>
            </w:r>
            <w:r w:rsidRPr="00F843A5">
              <w:rPr>
                <w:color w:val="000000"/>
                <w:sz w:val="22"/>
                <w:szCs w:val="22"/>
                <w:lang w:eastAsia="en-US"/>
              </w:rPr>
              <w:t>подготовка</w:t>
            </w:r>
            <w:r w:rsidRPr="00121694">
              <w:rPr>
                <w:color w:val="000000"/>
                <w:lang w:eastAsia="en-US"/>
              </w:rPr>
              <w:t xml:space="preserve"> проекта решения </w:t>
            </w:r>
            <w:r w:rsidRPr="00121694">
              <w:rPr>
                <w:bCs/>
                <w:szCs w:val="28"/>
              </w:rPr>
              <w:t>о согласовании переустройства и (или) перепланировки помещения в многоквартирном доме</w:t>
            </w:r>
            <w:r>
              <w:rPr>
                <w:bCs/>
                <w:szCs w:val="28"/>
              </w:rPr>
              <w:t xml:space="preserve"> или об отказе в</w:t>
            </w:r>
            <w:r w:rsidRPr="00121694">
              <w:rPr>
                <w:bCs/>
              </w:rPr>
              <w:t xml:space="preserve"> </w:t>
            </w:r>
            <w:r>
              <w:rPr>
                <w:bCs/>
              </w:rPr>
              <w:t>предоставлении муниципальной услуги</w:t>
            </w:r>
          </w:p>
        </w:tc>
      </w:tr>
      <w:tr w:rsidR="001343CC" w:rsidRPr="00121694" w:rsidTr="001343CC">
        <w:trPr>
          <w:trHeight w:val="4772"/>
        </w:trPr>
        <w:tc>
          <w:tcPr>
            <w:tcW w:w="2596" w:type="dxa"/>
            <w:vMerge/>
            <w:shd w:val="clear" w:color="auto" w:fill="auto"/>
          </w:tcPr>
          <w:p w:rsidR="001343CC" w:rsidRPr="005C0CF7" w:rsidRDefault="001343CC" w:rsidP="00CB29EE"/>
        </w:tc>
        <w:tc>
          <w:tcPr>
            <w:tcW w:w="2600" w:type="dxa"/>
            <w:shd w:val="clear" w:color="auto" w:fill="auto"/>
          </w:tcPr>
          <w:p w:rsidR="001343CC" w:rsidRPr="00E90289" w:rsidRDefault="00CD460C" w:rsidP="00F605D3">
            <w:pPr>
              <w:pStyle w:val="ConsPlusNormal"/>
              <w:keepNext/>
              <w:keepLines/>
              <w:suppressLineNumber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</w:t>
            </w:r>
            <w:r w:rsidR="001343CC" w:rsidRPr="009D0426">
              <w:rPr>
                <w:sz w:val="24"/>
                <w:szCs w:val="24"/>
              </w:rPr>
              <w:t xml:space="preserve"> документов, </w:t>
            </w:r>
            <w:r w:rsidR="00084344">
              <w:rPr>
                <w:sz w:val="24"/>
                <w:szCs w:val="24"/>
              </w:rPr>
              <w:t>запрошенных по межведомственным запросам</w:t>
            </w:r>
          </w:p>
          <w:p w:rsidR="001343CC" w:rsidRPr="007B2540" w:rsidRDefault="001343CC" w:rsidP="001343CC">
            <w:pPr>
              <w:pStyle w:val="ConsPlusNormal"/>
              <w:keepNext/>
              <w:keepLines/>
              <w:suppressLineNumbers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shd w:val="clear" w:color="auto" w:fill="auto"/>
          </w:tcPr>
          <w:p w:rsidR="001343CC" w:rsidRPr="009F1C3A" w:rsidRDefault="001343CC" w:rsidP="00202F2E"/>
        </w:tc>
        <w:tc>
          <w:tcPr>
            <w:tcW w:w="2570" w:type="dxa"/>
            <w:vMerge/>
            <w:shd w:val="clear" w:color="auto" w:fill="auto"/>
          </w:tcPr>
          <w:p w:rsidR="001343CC" w:rsidRPr="009F1C3A" w:rsidRDefault="001343CC" w:rsidP="00CB29EE"/>
        </w:tc>
        <w:tc>
          <w:tcPr>
            <w:tcW w:w="2471" w:type="dxa"/>
            <w:vMerge/>
            <w:shd w:val="clear" w:color="auto" w:fill="auto"/>
          </w:tcPr>
          <w:p w:rsidR="001343CC" w:rsidRPr="001733D8" w:rsidRDefault="001343CC" w:rsidP="00CB29EE"/>
        </w:tc>
        <w:tc>
          <w:tcPr>
            <w:tcW w:w="2612" w:type="dxa"/>
            <w:vMerge/>
            <w:shd w:val="clear" w:color="auto" w:fill="auto"/>
          </w:tcPr>
          <w:p w:rsidR="001343CC" w:rsidRPr="00121694" w:rsidRDefault="001343CC" w:rsidP="00121694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343CC" w:rsidRPr="00121694" w:rsidTr="00076CA0">
        <w:trPr>
          <w:trHeight w:val="4771"/>
        </w:trPr>
        <w:tc>
          <w:tcPr>
            <w:tcW w:w="2596" w:type="dxa"/>
            <w:vMerge/>
            <w:shd w:val="clear" w:color="auto" w:fill="auto"/>
          </w:tcPr>
          <w:p w:rsidR="001343CC" w:rsidRPr="005C0CF7" w:rsidRDefault="001343CC" w:rsidP="00CB29EE"/>
        </w:tc>
        <w:tc>
          <w:tcPr>
            <w:tcW w:w="2600" w:type="dxa"/>
            <w:shd w:val="clear" w:color="auto" w:fill="auto"/>
          </w:tcPr>
          <w:p w:rsidR="001343CC" w:rsidRPr="00CF0490" w:rsidRDefault="001343CC" w:rsidP="001343CC">
            <w:pPr>
              <w:pStyle w:val="ConsPlusNormal"/>
              <w:keepNext/>
              <w:keepLines/>
              <w:suppressLineNumbers/>
              <w:spacing w:line="256" w:lineRule="auto"/>
              <w:rPr>
                <w:sz w:val="24"/>
                <w:szCs w:val="24"/>
              </w:rPr>
            </w:pPr>
            <w:r w:rsidRPr="007F44DC">
              <w:rPr>
                <w:sz w:val="24"/>
                <w:szCs w:val="24"/>
              </w:rPr>
              <w:t>рассмотрение зарегистрированных заявления и документов, а также документов,</w:t>
            </w:r>
            <w:r w:rsidRPr="00121694">
              <w:rPr>
                <w:sz w:val="24"/>
                <w:szCs w:val="24"/>
              </w:rPr>
              <w:t xml:space="preserve"> полученных посредством м</w:t>
            </w:r>
            <w:r>
              <w:rPr>
                <w:sz w:val="24"/>
                <w:szCs w:val="24"/>
              </w:rPr>
              <w:t>ежведомственного взаимодействия</w:t>
            </w:r>
          </w:p>
          <w:p w:rsidR="001343CC" w:rsidRPr="009D0426" w:rsidRDefault="001343CC" w:rsidP="00F605D3">
            <w:pPr>
              <w:pStyle w:val="ConsPlusNormal"/>
              <w:keepNext/>
              <w:keepLines/>
              <w:suppressLineNumber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343CC" w:rsidRPr="009F1C3A" w:rsidRDefault="001343CC" w:rsidP="00202F2E">
            <w:r>
              <w:t>3 рабочих дня</w:t>
            </w:r>
          </w:p>
        </w:tc>
        <w:tc>
          <w:tcPr>
            <w:tcW w:w="2570" w:type="dxa"/>
            <w:vMerge/>
            <w:shd w:val="clear" w:color="auto" w:fill="auto"/>
          </w:tcPr>
          <w:p w:rsidR="001343CC" w:rsidRPr="009F1C3A" w:rsidRDefault="001343CC" w:rsidP="00CB29EE"/>
        </w:tc>
        <w:tc>
          <w:tcPr>
            <w:tcW w:w="2471" w:type="dxa"/>
            <w:vMerge/>
            <w:shd w:val="clear" w:color="auto" w:fill="auto"/>
          </w:tcPr>
          <w:p w:rsidR="001343CC" w:rsidRPr="001733D8" w:rsidRDefault="001343CC" w:rsidP="00CB29EE"/>
        </w:tc>
        <w:tc>
          <w:tcPr>
            <w:tcW w:w="2612" w:type="dxa"/>
            <w:vMerge/>
            <w:shd w:val="clear" w:color="auto" w:fill="auto"/>
          </w:tcPr>
          <w:p w:rsidR="001343CC" w:rsidRPr="00121694" w:rsidRDefault="001343CC" w:rsidP="00121694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343CC" w:rsidRPr="00121694" w:rsidTr="00204570">
        <w:trPr>
          <w:trHeight w:val="6654"/>
        </w:trPr>
        <w:tc>
          <w:tcPr>
            <w:tcW w:w="2596" w:type="dxa"/>
            <w:vMerge/>
            <w:shd w:val="clear" w:color="auto" w:fill="auto"/>
          </w:tcPr>
          <w:p w:rsidR="001343CC" w:rsidRPr="005C0CF7" w:rsidRDefault="001343CC" w:rsidP="00CB29EE"/>
        </w:tc>
        <w:tc>
          <w:tcPr>
            <w:tcW w:w="2600" w:type="dxa"/>
            <w:shd w:val="clear" w:color="auto" w:fill="auto"/>
          </w:tcPr>
          <w:p w:rsidR="001343CC" w:rsidRPr="009D0426" w:rsidRDefault="001343CC" w:rsidP="00F605D3">
            <w:pPr>
              <w:pStyle w:val="ConsPlusNormal"/>
              <w:keepNext/>
              <w:keepLines/>
              <w:suppressLineNumbers/>
              <w:spacing w:line="256" w:lineRule="auto"/>
              <w:rPr>
                <w:sz w:val="24"/>
                <w:szCs w:val="24"/>
              </w:rPr>
            </w:pPr>
            <w:r w:rsidRPr="00076CA0">
              <w:rPr>
                <w:color w:val="000000"/>
                <w:sz w:val="24"/>
                <w:szCs w:val="24"/>
                <w:lang w:eastAsia="en-US"/>
              </w:rPr>
              <w:t>подготовка уведомления 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приостановлении предоставления муниципальной услуги в случае, указанном в пункте 2.14.1 настоящего Административного регламента; направление уведомления </w:t>
            </w:r>
            <w:r w:rsidRPr="00BD709E">
              <w:rPr>
                <w:color w:val="000000"/>
                <w:sz w:val="24"/>
                <w:szCs w:val="24"/>
                <w:lang w:eastAsia="en-US"/>
              </w:rPr>
              <w:t>заявителю 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приостановлении предоставления муниципальной услуги по форме согласно приложению № 7 и необходимости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предоставить необходимые документы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по причине их неполучения по межведомственному запросу</w:t>
            </w:r>
          </w:p>
        </w:tc>
        <w:tc>
          <w:tcPr>
            <w:tcW w:w="2503" w:type="dxa"/>
            <w:shd w:val="clear" w:color="auto" w:fill="auto"/>
          </w:tcPr>
          <w:p w:rsidR="001343CC" w:rsidRPr="009F1C3A" w:rsidRDefault="001343CC" w:rsidP="00CB29EE">
            <w:r>
              <w:t>в день получения ответа на межведомственный запрос об отсутствии запрашиваемых документов</w:t>
            </w:r>
          </w:p>
        </w:tc>
        <w:tc>
          <w:tcPr>
            <w:tcW w:w="2570" w:type="dxa"/>
            <w:vMerge/>
            <w:shd w:val="clear" w:color="auto" w:fill="auto"/>
          </w:tcPr>
          <w:p w:rsidR="001343CC" w:rsidRPr="009F1C3A" w:rsidRDefault="001343CC" w:rsidP="00CB29EE"/>
        </w:tc>
        <w:tc>
          <w:tcPr>
            <w:tcW w:w="2471" w:type="dxa"/>
            <w:vMerge/>
            <w:shd w:val="clear" w:color="auto" w:fill="auto"/>
          </w:tcPr>
          <w:p w:rsidR="001343CC" w:rsidRPr="001733D8" w:rsidRDefault="001343CC" w:rsidP="00CB29EE"/>
        </w:tc>
        <w:tc>
          <w:tcPr>
            <w:tcW w:w="2612" w:type="dxa"/>
            <w:vMerge/>
            <w:shd w:val="clear" w:color="auto" w:fill="auto"/>
          </w:tcPr>
          <w:p w:rsidR="001343CC" w:rsidRPr="00121694" w:rsidRDefault="001343CC" w:rsidP="00121694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343CC" w:rsidRPr="00121694" w:rsidTr="00121694">
        <w:trPr>
          <w:trHeight w:val="1365"/>
        </w:trPr>
        <w:tc>
          <w:tcPr>
            <w:tcW w:w="2596" w:type="dxa"/>
            <w:vMerge/>
            <w:shd w:val="clear" w:color="auto" w:fill="auto"/>
          </w:tcPr>
          <w:p w:rsidR="001343CC" w:rsidRPr="005C0CF7" w:rsidRDefault="001343CC" w:rsidP="00CB29EE"/>
        </w:tc>
        <w:tc>
          <w:tcPr>
            <w:tcW w:w="2600" w:type="dxa"/>
            <w:shd w:val="clear" w:color="auto" w:fill="auto"/>
          </w:tcPr>
          <w:p w:rsidR="001343CC" w:rsidRDefault="001343CC" w:rsidP="00121694">
            <w:pPr>
              <w:pStyle w:val="ConsPlusNormal"/>
              <w:keepNext/>
              <w:keepLines/>
              <w:suppressLineNumbers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приостановление предоставления муниципальной услуги</w:t>
            </w:r>
          </w:p>
          <w:p w:rsidR="001343CC" w:rsidRPr="00121694" w:rsidRDefault="001343CC" w:rsidP="00121694">
            <w:pPr>
              <w:pStyle w:val="ConsPlusNormal"/>
              <w:keepNext/>
              <w:keepLines/>
              <w:suppressLineNumber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343CC" w:rsidRPr="00B711E3" w:rsidRDefault="001343CC" w:rsidP="00773B4D">
            <w:r w:rsidRPr="00773B4D">
              <w:t xml:space="preserve">15 рабочих дней со дня направления уведомления заявителю о необходимости представления </w:t>
            </w:r>
            <w:r>
              <w:t>необходимых документов</w:t>
            </w:r>
          </w:p>
        </w:tc>
        <w:tc>
          <w:tcPr>
            <w:tcW w:w="2570" w:type="dxa"/>
            <w:vMerge/>
            <w:shd w:val="clear" w:color="auto" w:fill="auto"/>
          </w:tcPr>
          <w:p w:rsidR="001343CC" w:rsidRPr="009F1C3A" w:rsidRDefault="001343CC" w:rsidP="00CB29EE"/>
        </w:tc>
        <w:tc>
          <w:tcPr>
            <w:tcW w:w="2471" w:type="dxa"/>
            <w:vMerge/>
            <w:shd w:val="clear" w:color="auto" w:fill="auto"/>
          </w:tcPr>
          <w:p w:rsidR="001343CC" w:rsidRPr="001733D8" w:rsidRDefault="001343CC" w:rsidP="00CB29EE"/>
        </w:tc>
        <w:tc>
          <w:tcPr>
            <w:tcW w:w="2612" w:type="dxa"/>
            <w:vMerge/>
            <w:shd w:val="clear" w:color="auto" w:fill="auto"/>
          </w:tcPr>
          <w:p w:rsidR="001343CC" w:rsidRPr="00121694" w:rsidRDefault="001343CC" w:rsidP="00121694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343CC" w:rsidRPr="00121694" w:rsidTr="00121694">
        <w:trPr>
          <w:trHeight w:val="4416"/>
        </w:trPr>
        <w:tc>
          <w:tcPr>
            <w:tcW w:w="2596" w:type="dxa"/>
            <w:vMerge/>
            <w:shd w:val="clear" w:color="auto" w:fill="auto"/>
          </w:tcPr>
          <w:p w:rsidR="001343CC" w:rsidRPr="005C0CF7" w:rsidRDefault="001343CC" w:rsidP="00CB29EE"/>
        </w:tc>
        <w:tc>
          <w:tcPr>
            <w:tcW w:w="2600" w:type="dxa"/>
            <w:shd w:val="clear" w:color="auto" w:fill="auto"/>
          </w:tcPr>
          <w:p w:rsidR="001343CC" w:rsidRPr="00067C0D" w:rsidRDefault="001343CC" w:rsidP="00121694">
            <w:pPr>
              <w:pStyle w:val="ConsPlusNormal"/>
              <w:keepNext/>
              <w:keepLines/>
              <w:suppressLineNumber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решения</w:t>
            </w:r>
            <w:r>
              <w:t xml:space="preserve"> </w:t>
            </w:r>
            <w:r w:rsidRPr="00067C0D">
              <w:rPr>
                <w:sz w:val="24"/>
                <w:szCs w:val="24"/>
              </w:rPr>
              <w:t>о согласовании переустройства и (или) перепланировки помещения в многоквартирном доме/</w:t>
            </w:r>
            <w:r>
              <w:rPr>
                <w:sz w:val="24"/>
                <w:szCs w:val="24"/>
              </w:rPr>
              <w:t xml:space="preserve">об отказе в согласовании переустройства </w:t>
            </w:r>
            <w:r w:rsidRPr="00067C0D">
              <w:rPr>
                <w:sz w:val="24"/>
                <w:szCs w:val="24"/>
              </w:rPr>
              <w:t>и (или) перепланировки помещения в многоквартирном доме</w:t>
            </w:r>
          </w:p>
        </w:tc>
        <w:tc>
          <w:tcPr>
            <w:tcW w:w="2503" w:type="dxa"/>
            <w:shd w:val="clear" w:color="auto" w:fill="auto"/>
          </w:tcPr>
          <w:p w:rsidR="001343CC" w:rsidRPr="009F1C3A" w:rsidRDefault="001343CC" w:rsidP="00CB29EE">
            <w:r>
              <w:t>по истечении срока, указанного в пункте 2.15 настоящего Административного регламента</w:t>
            </w:r>
          </w:p>
        </w:tc>
        <w:tc>
          <w:tcPr>
            <w:tcW w:w="2570" w:type="dxa"/>
            <w:vMerge/>
            <w:shd w:val="clear" w:color="auto" w:fill="auto"/>
          </w:tcPr>
          <w:p w:rsidR="001343CC" w:rsidRPr="009F1C3A" w:rsidRDefault="001343CC" w:rsidP="00CB29EE"/>
        </w:tc>
        <w:tc>
          <w:tcPr>
            <w:tcW w:w="2471" w:type="dxa"/>
            <w:vMerge/>
            <w:shd w:val="clear" w:color="auto" w:fill="auto"/>
          </w:tcPr>
          <w:p w:rsidR="001343CC" w:rsidRPr="009F1C3A" w:rsidRDefault="001343CC" w:rsidP="00CB29EE"/>
        </w:tc>
        <w:tc>
          <w:tcPr>
            <w:tcW w:w="2612" w:type="dxa"/>
            <w:vMerge/>
            <w:shd w:val="clear" w:color="auto" w:fill="auto"/>
          </w:tcPr>
          <w:p w:rsidR="001343CC" w:rsidRPr="00121694" w:rsidRDefault="001343CC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2243C" w:rsidRPr="00121694" w:rsidTr="00840EFA">
        <w:tc>
          <w:tcPr>
            <w:tcW w:w="15352" w:type="dxa"/>
            <w:gridSpan w:val="6"/>
            <w:shd w:val="clear" w:color="auto" w:fill="auto"/>
          </w:tcPr>
          <w:p w:rsidR="0062243C" w:rsidRPr="0062243C" w:rsidRDefault="0062243C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Cs w:val="28"/>
              </w:rPr>
            </w:pPr>
            <w:r w:rsidRPr="0062243C">
              <w:rPr>
                <w:b/>
                <w:szCs w:val="28"/>
              </w:rPr>
              <w:lastRenderedPageBreak/>
              <w:t>3. Принятие решения о согласовании (отказе в согласовании) переустройства и (или) перепланировки жилого помещения</w:t>
            </w:r>
          </w:p>
        </w:tc>
      </w:tr>
      <w:tr w:rsidR="006E485D" w:rsidRPr="00121694" w:rsidTr="006E485D">
        <w:trPr>
          <w:trHeight w:val="1387"/>
        </w:trPr>
        <w:tc>
          <w:tcPr>
            <w:tcW w:w="2596" w:type="dxa"/>
            <w:vMerge w:val="restart"/>
            <w:shd w:val="clear" w:color="auto" w:fill="auto"/>
          </w:tcPr>
          <w:p w:rsidR="006E485D" w:rsidRPr="00121694" w:rsidRDefault="006E485D" w:rsidP="006E485D">
            <w:pPr>
              <w:keepNext/>
              <w:keepLines/>
              <w:suppressLineNumbers/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121694">
              <w:rPr>
                <w:color w:val="000000"/>
                <w:lang w:eastAsia="en-US"/>
              </w:rPr>
              <w:t xml:space="preserve">проект решения </w:t>
            </w:r>
            <w:r w:rsidRPr="00121694">
              <w:rPr>
                <w:bCs/>
                <w:szCs w:val="28"/>
              </w:rPr>
              <w:t>о согласовании переустройства и (или) перепланировки помещения в многоквартирном доме</w:t>
            </w:r>
          </w:p>
        </w:tc>
        <w:tc>
          <w:tcPr>
            <w:tcW w:w="2600" w:type="dxa"/>
            <w:shd w:val="clear" w:color="auto" w:fill="auto"/>
          </w:tcPr>
          <w:p w:rsidR="006E485D" w:rsidRPr="006E485D" w:rsidRDefault="006E485D" w:rsidP="006E485D">
            <w:pPr>
              <w:keepNext/>
              <w:keepLines/>
              <w:suppressLineNumbers/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121694">
              <w:rPr>
                <w:rFonts w:eastAsia="Calibri"/>
              </w:rPr>
              <w:t xml:space="preserve">огласование и утверждение </w:t>
            </w:r>
            <w:r w:rsidRPr="00121694">
              <w:rPr>
                <w:bCs/>
                <w:szCs w:val="28"/>
              </w:rPr>
              <w:t>переустройства и (или) перепланировки помещения в многоквартирном доме</w:t>
            </w:r>
            <w:r w:rsidRPr="00121694">
              <w:rPr>
                <w:rFonts w:eastAsia="Calibri"/>
              </w:rPr>
              <w:t xml:space="preserve"> либо уведомления об отказе в пред</w:t>
            </w:r>
            <w:r>
              <w:rPr>
                <w:rFonts w:eastAsia="Calibri"/>
              </w:rPr>
              <w:t>оставлении муниципальной услуги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6E485D" w:rsidRDefault="007C5EF5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</w:pPr>
            <w:r w:rsidRPr="00121694">
              <w:rPr>
                <w:rFonts w:eastAsia="Calibri"/>
              </w:rPr>
              <w:t>1 рабочий день</w:t>
            </w:r>
          </w:p>
        </w:tc>
        <w:tc>
          <w:tcPr>
            <w:tcW w:w="2570" w:type="dxa"/>
            <w:vMerge w:val="restart"/>
            <w:shd w:val="clear" w:color="auto" w:fill="auto"/>
          </w:tcPr>
          <w:p w:rsidR="007C5EF5" w:rsidRPr="00CF202C" w:rsidRDefault="007C5EF5" w:rsidP="007C5EF5">
            <w:r w:rsidRPr="00CF202C">
              <w:t>должностное лицо Администрации (Уполномоченного органа), ответственное за предоставление муниципальной услуги;</w:t>
            </w:r>
          </w:p>
          <w:p w:rsidR="006E485D" w:rsidRPr="00C4560F" w:rsidRDefault="007C5EF5" w:rsidP="00C4560F">
            <w:pPr>
              <w:ind w:left="28"/>
              <w:rPr>
                <w:rFonts w:eastAsia="Calibri"/>
              </w:rPr>
            </w:pPr>
            <w:r w:rsidRPr="00121694">
              <w:rPr>
                <w:rFonts w:eastAsia="Calibri"/>
              </w:rPr>
              <w:t xml:space="preserve">Глава Администрации (Уполномоченного органа) </w:t>
            </w:r>
            <w:r w:rsidR="00C4560F">
              <w:rPr>
                <w:rFonts w:eastAsia="Calibri"/>
              </w:rPr>
              <w:t xml:space="preserve">или иное уполномоченное им лицо </w:t>
            </w:r>
            <w:r w:rsidRPr="00121694">
              <w:rPr>
                <w:rFonts w:eastAsia="Calibri"/>
              </w:rPr>
              <w:t>Администрации (Уполномоченного органа)</w:t>
            </w:r>
          </w:p>
        </w:tc>
        <w:tc>
          <w:tcPr>
            <w:tcW w:w="2471" w:type="dxa"/>
            <w:vMerge w:val="restart"/>
            <w:shd w:val="clear" w:color="auto" w:fill="auto"/>
          </w:tcPr>
          <w:p w:rsidR="006E485D" w:rsidRPr="00121694" w:rsidRDefault="006E485D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2" w:type="dxa"/>
            <w:vMerge w:val="restart"/>
            <w:shd w:val="clear" w:color="auto" w:fill="auto"/>
          </w:tcPr>
          <w:p w:rsidR="007C5EF5" w:rsidRPr="00121694" w:rsidRDefault="007C5EF5" w:rsidP="007C5EF5">
            <w:pPr>
              <w:rPr>
                <w:rFonts w:eastAsia="Calibri"/>
              </w:rPr>
            </w:pPr>
            <w:r w:rsidRPr="00121694">
              <w:rPr>
                <w:rFonts w:eastAsia="Calibri"/>
              </w:rPr>
              <w:t>решение о</w:t>
            </w:r>
            <w:r w:rsidRPr="00121694">
              <w:rPr>
                <w:bCs/>
                <w:szCs w:val="28"/>
              </w:rPr>
              <w:t xml:space="preserve"> согласовании переустройства и (или) перепланировки помещения в многоквартирном доме либо об отказе в предоставлении муниципальной услуги</w:t>
            </w:r>
            <w:r w:rsidRPr="00121694">
              <w:rPr>
                <w:rFonts w:eastAsia="Calibri"/>
              </w:rPr>
              <w:t>, подписанное усиленной квалифицированной подписью Главы Администрации (Уполномоченного органа) или иного уполномоченного им лица</w:t>
            </w:r>
          </w:p>
          <w:p w:rsidR="006E485D" w:rsidRPr="00121694" w:rsidRDefault="006E485D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E485D" w:rsidRPr="00121694" w:rsidTr="00121694">
        <w:trPr>
          <w:trHeight w:val="1386"/>
        </w:trPr>
        <w:tc>
          <w:tcPr>
            <w:tcW w:w="2596" w:type="dxa"/>
            <w:vMerge/>
            <w:shd w:val="clear" w:color="auto" w:fill="auto"/>
          </w:tcPr>
          <w:p w:rsidR="006E485D" w:rsidRPr="00121694" w:rsidRDefault="006E485D" w:rsidP="006E485D">
            <w:pPr>
              <w:keepNext/>
              <w:keepLines/>
              <w:suppressLineNumbers/>
              <w:tabs>
                <w:tab w:val="left" w:pos="567"/>
              </w:tabs>
              <w:rPr>
                <w:color w:val="000000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:rsidR="006E485D" w:rsidRPr="00121694" w:rsidRDefault="006E485D" w:rsidP="006E485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121694">
              <w:rPr>
                <w:rFonts w:eastAsia="Calibri"/>
              </w:rPr>
              <w:t xml:space="preserve">егистрация решения </w:t>
            </w:r>
            <w:r w:rsidRPr="00121694">
              <w:rPr>
                <w:bCs/>
                <w:szCs w:val="28"/>
              </w:rPr>
              <w:t>о согласовании переустройства и (или) перепланировки помещения в многоквартирном доме</w:t>
            </w:r>
            <w:r w:rsidRPr="00121694">
              <w:rPr>
                <w:rFonts w:eastAsia="Calibri"/>
              </w:rPr>
              <w:t xml:space="preserve"> либо уведомления об отказе в предоставлении муниципальной услуги</w:t>
            </w:r>
          </w:p>
          <w:p w:rsidR="006E485D" w:rsidRPr="00B96F22" w:rsidRDefault="006E485D" w:rsidP="00CB29EE"/>
        </w:tc>
        <w:tc>
          <w:tcPr>
            <w:tcW w:w="2503" w:type="dxa"/>
            <w:vMerge/>
            <w:shd w:val="clear" w:color="auto" w:fill="auto"/>
          </w:tcPr>
          <w:p w:rsidR="006E485D" w:rsidRDefault="006E485D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</w:pPr>
          </w:p>
        </w:tc>
        <w:tc>
          <w:tcPr>
            <w:tcW w:w="2570" w:type="dxa"/>
            <w:vMerge/>
            <w:shd w:val="clear" w:color="auto" w:fill="auto"/>
          </w:tcPr>
          <w:p w:rsidR="006E485D" w:rsidRPr="00121694" w:rsidRDefault="006E485D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1" w:type="dxa"/>
            <w:vMerge/>
            <w:shd w:val="clear" w:color="auto" w:fill="auto"/>
          </w:tcPr>
          <w:p w:rsidR="006E485D" w:rsidRPr="00121694" w:rsidRDefault="006E485D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6E485D" w:rsidRPr="00121694" w:rsidRDefault="006E485D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34214" w:rsidRPr="00121694" w:rsidTr="00121694">
        <w:tc>
          <w:tcPr>
            <w:tcW w:w="15352" w:type="dxa"/>
            <w:gridSpan w:val="6"/>
            <w:shd w:val="clear" w:color="auto" w:fill="auto"/>
          </w:tcPr>
          <w:p w:rsidR="00734214" w:rsidRPr="00121694" w:rsidRDefault="001C1309" w:rsidP="001C1309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</w:rPr>
              <w:t>4. В</w:t>
            </w:r>
            <w:r w:rsidRPr="001C1309">
              <w:rPr>
                <w:rFonts w:eastAsia="Calibri"/>
                <w:b/>
              </w:rPr>
              <w:t>ыдача (направление) Заявителю документов и (или) информации, подтверждающих предоставление муниципальной услуги (в том числе решение об отказе в предоставлении муниципальной услуги)</w:t>
            </w:r>
          </w:p>
        </w:tc>
      </w:tr>
      <w:tr w:rsidR="005A531E" w:rsidRPr="00121694" w:rsidTr="00840EFA">
        <w:trPr>
          <w:trHeight w:val="4029"/>
        </w:trPr>
        <w:tc>
          <w:tcPr>
            <w:tcW w:w="2596" w:type="dxa"/>
            <w:shd w:val="clear" w:color="auto" w:fill="auto"/>
          </w:tcPr>
          <w:p w:rsidR="005A531E" w:rsidRPr="00121694" w:rsidRDefault="0031301B" w:rsidP="006E485D">
            <w:pPr>
              <w:keepNext/>
              <w:keepLines/>
              <w:suppressLineNumbers/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121694">
              <w:rPr>
                <w:rFonts w:eastAsia="Calibri"/>
              </w:rPr>
              <w:lastRenderedPageBreak/>
              <w:t>решение о</w:t>
            </w:r>
            <w:r w:rsidRPr="00121694">
              <w:rPr>
                <w:bCs/>
                <w:szCs w:val="28"/>
              </w:rPr>
              <w:t xml:space="preserve"> согласовании переустройства и (или) перепланировки помещения в многоквартирном доме либо об отказе в предоставлении муниципальной услуги</w:t>
            </w:r>
            <w:r w:rsidRPr="00121694">
              <w:rPr>
                <w:rFonts w:eastAsia="Calibri"/>
              </w:rPr>
              <w:t>, подписанное усиленной квалифицированной подписью Главы Администрации (Уполномоченного органа) или иного уполномоченного им</w:t>
            </w:r>
            <w:r>
              <w:rPr>
                <w:rFonts w:eastAsia="Calibri"/>
              </w:rPr>
              <w:t xml:space="preserve"> лица</w:t>
            </w:r>
          </w:p>
        </w:tc>
        <w:tc>
          <w:tcPr>
            <w:tcW w:w="2600" w:type="dxa"/>
            <w:shd w:val="clear" w:color="auto" w:fill="auto"/>
          </w:tcPr>
          <w:p w:rsidR="005A531E" w:rsidRPr="00121694" w:rsidRDefault="005A531E" w:rsidP="006E485D">
            <w:pPr>
              <w:keepNext/>
              <w:keepLines/>
              <w:suppressLineNumbers/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5A531E" w:rsidRPr="0031301B" w:rsidRDefault="0031301B" w:rsidP="0031301B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3</w:t>
            </w:r>
            <w:r w:rsidRPr="00121694">
              <w:rPr>
                <w:rFonts w:eastAsia="Calibri"/>
              </w:rPr>
              <w:t xml:space="preserve"> рабочи</w:t>
            </w:r>
            <w:r>
              <w:rPr>
                <w:rFonts w:eastAsia="Calibri"/>
              </w:rPr>
              <w:t>х</w:t>
            </w:r>
            <w:r w:rsidRPr="00121694">
              <w:rPr>
                <w:rFonts w:eastAsia="Calibri"/>
              </w:rPr>
              <w:t xml:space="preserve"> д</w:t>
            </w:r>
            <w:r>
              <w:rPr>
                <w:rFonts w:eastAsia="Calibri"/>
              </w:rPr>
              <w:t>ня</w:t>
            </w:r>
          </w:p>
        </w:tc>
        <w:tc>
          <w:tcPr>
            <w:tcW w:w="2570" w:type="dxa"/>
            <w:shd w:val="clear" w:color="auto" w:fill="auto"/>
          </w:tcPr>
          <w:p w:rsidR="005A531E" w:rsidRPr="00121694" w:rsidRDefault="00C4560F" w:rsidP="00121694">
            <w:pPr>
              <w:ind w:left="28"/>
              <w:rPr>
                <w:rFonts w:eastAsia="Calibri"/>
              </w:rPr>
            </w:pPr>
            <w:r w:rsidRPr="00CF202C"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471" w:type="dxa"/>
            <w:shd w:val="clear" w:color="auto" w:fill="auto"/>
          </w:tcPr>
          <w:p w:rsidR="005A531E" w:rsidRPr="00121694" w:rsidRDefault="005A531E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2" w:type="dxa"/>
            <w:shd w:val="clear" w:color="auto" w:fill="auto"/>
          </w:tcPr>
          <w:p w:rsidR="005A531E" w:rsidRPr="00121694" w:rsidRDefault="005A531E" w:rsidP="00121694">
            <w:pPr>
              <w:ind w:left="47"/>
              <w:rPr>
                <w:rFonts w:eastAsia="Calibri"/>
              </w:rPr>
            </w:pPr>
            <w:r w:rsidRPr="00121694">
              <w:rPr>
                <w:rFonts w:eastAsia="Calibri"/>
              </w:rPr>
              <w:t>направление заявителю решения о</w:t>
            </w:r>
            <w:r w:rsidRPr="00121694">
              <w:rPr>
                <w:bCs/>
                <w:szCs w:val="28"/>
              </w:rPr>
              <w:t xml:space="preserve"> согласовании переустройства и (или) перепланировки помещения в многоквартирном доме</w:t>
            </w:r>
            <w:r w:rsidRPr="00121694">
              <w:rPr>
                <w:rFonts w:eastAsia="Calibri"/>
              </w:rPr>
              <w:t xml:space="preserve"> либо уведомление об отказе в предоставлении муниципальной услуги</w:t>
            </w:r>
          </w:p>
          <w:p w:rsidR="005A531E" w:rsidRPr="00121694" w:rsidRDefault="005A531E" w:rsidP="00A95968">
            <w:pPr>
              <w:ind w:left="47"/>
              <w:rPr>
                <w:rFonts w:eastAsia="Calibri"/>
              </w:rPr>
            </w:pPr>
          </w:p>
        </w:tc>
      </w:tr>
    </w:tbl>
    <w:p w:rsidR="0000611E" w:rsidRDefault="0000611E" w:rsidP="00216D97">
      <w:pPr>
        <w:keepNext/>
        <w:keepLines/>
        <w:suppressLineNumbers/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A95968" w:rsidRDefault="00A95968" w:rsidP="00C02C74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A95968" w:rsidRDefault="00A95968" w:rsidP="00C02C74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A95968" w:rsidRDefault="00A95968" w:rsidP="00C02C74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F45F93" w:rsidRDefault="00F45F93" w:rsidP="006E35C0">
      <w:pPr>
        <w:keepNext/>
        <w:keepLines/>
        <w:suppressLineNumbers/>
        <w:tabs>
          <w:tab w:val="left" w:pos="567"/>
        </w:tabs>
        <w:rPr>
          <w:b/>
          <w:sz w:val="28"/>
          <w:szCs w:val="28"/>
        </w:rPr>
      </w:pPr>
    </w:p>
    <w:p w:rsidR="006E35C0" w:rsidRDefault="006E35C0" w:rsidP="006E35C0">
      <w:pPr>
        <w:keepNext/>
        <w:keepLines/>
        <w:suppressLineNumbers/>
        <w:tabs>
          <w:tab w:val="left" w:pos="567"/>
        </w:tabs>
        <w:rPr>
          <w:b/>
          <w:sz w:val="28"/>
          <w:szCs w:val="28"/>
        </w:rPr>
      </w:pPr>
    </w:p>
    <w:p w:rsidR="00F45F93" w:rsidRDefault="00F45F93" w:rsidP="00C02C74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F45F93" w:rsidRDefault="00F45F93" w:rsidP="00C02C74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2447CE" w:rsidRDefault="002447CE" w:rsidP="00C02C74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2447CE" w:rsidRDefault="002447CE" w:rsidP="00C02C74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2447CE" w:rsidRDefault="002447CE" w:rsidP="00C02C74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2447CE" w:rsidRDefault="002447CE" w:rsidP="00C02C74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2447CE" w:rsidRDefault="002447CE" w:rsidP="00C02C74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2447CE" w:rsidRDefault="002447CE" w:rsidP="00C02C74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F45F93" w:rsidRPr="002A1B3F" w:rsidRDefault="00F45F93" w:rsidP="00A24F1D">
      <w:pPr>
        <w:keepNext/>
        <w:keepLines/>
        <w:widowControl w:val="0"/>
        <w:suppressLineNumbers/>
        <w:tabs>
          <w:tab w:val="left" w:pos="567"/>
        </w:tabs>
        <w:jc w:val="right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 xml:space="preserve">Приложение № </w:t>
      </w:r>
      <w:r w:rsidR="007A1C20">
        <w:rPr>
          <w:sz w:val="28"/>
          <w:szCs w:val="28"/>
        </w:rPr>
        <w:t>10</w:t>
      </w:r>
    </w:p>
    <w:p w:rsidR="00F45F93" w:rsidRPr="009454B0" w:rsidRDefault="00F45F93" w:rsidP="00A24F1D">
      <w:pPr>
        <w:keepNext/>
        <w:keepLines/>
        <w:widowControl w:val="0"/>
        <w:suppressLineNumbers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t xml:space="preserve">к Административному регламенту </w:t>
      </w:r>
    </w:p>
    <w:p w:rsidR="00F45F93" w:rsidRPr="009454B0" w:rsidRDefault="00F45F93" w:rsidP="00A24F1D">
      <w:pPr>
        <w:keepNext/>
        <w:keepLines/>
        <w:widowControl w:val="0"/>
        <w:suppressLineNumbers/>
        <w:tabs>
          <w:tab w:val="left" w:pos="567"/>
        </w:tabs>
        <w:ind w:firstLine="709"/>
        <w:jc w:val="right"/>
        <w:rPr>
          <w:bCs/>
          <w:sz w:val="28"/>
          <w:szCs w:val="28"/>
        </w:rPr>
      </w:pPr>
      <w:r w:rsidRPr="009454B0">
        <w:rPr>
          <w:sz w:val="28"/>
          <w:szCs w:val="28"/>
        </w:rPr>
        <w:t>«</w:t>
      </w:r>
      <w:r w:rsidRPr="009454B0">
        <w:rPr>
          <w:bCs/>
          <w:sz w:val="28"/>
          <w:szCs w:val="28"/>
        </w:rPr>
        <w:t xml:space="preserve">Согласование проведения переустройства </w:t>
      </w:r>
    </w:p>
    <w:p w:rsidR="00F45F93" w:rsidRPr="00F45F93" w:rsidRDefault="00F45F93" w:rsidP="00A24F1D">
      <w:pPr>
        <w:keepNext/>
        <w:keepLines/>
        <w:widowControl w:val="0"/>
        <w:suppressLineNumbers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bCs/>
          <w:sz w:val="28"/>
          <w:szCs w:val="28"/>
        </w:rPr>
        <w:t>и (или) перепланировки помещения в многоквартирном доме</w:t>
      </w:r>
      <w:r w:rsidRPr="009454B0">
        <w:rPr>
          <w:sz w:val="28"/>
          <w:szCs w:val="28"/>
        </w:rPr>
        <w:t>»</w:t>
      </w:r>
    </w:p>
    <w:p w:rsidR="00A95968" w:rsidRDefault="00A95968" w:rsidP="00A24F1D">
      <w:pPr>
        <w:keepNext/>
        <w:keepLines/>
        <w:widowControl w:val="0"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A95968" w:rsidRDefault="00A95968" w:rsidP="00A24F1D">
      <w:pPr>
        <w:keepNext/>
        <w:keepLines/>
        <w:widowControl w:val="0"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1B6157" w:rsidRDefault="00C02C74" w:rsidP="00A24F1D">
      <w:pPr>
        <w:keepNext/>
        <w:keepLines/>
        <w:widowControl w:val="0"/>
        <w:suppressLineNumbers/>
        <w:tabs>
          <w:tab w:val="left" w:pos="567"/>
        </w:tabs>
        <w:ind w:firstLine="426"/>
        <w:jc w:val="center"/>
        <w:rPr>
          <w:rFonts w:eastAsia="Calibri"/>
          <w:b/>
          <w:sz w:val="28"/>
        </w:rPr>
      </w:pPr>
      <w:r w:rsidRPr="00C02C74">
        <w:rPr>
          <w:b/>
          <w:sz w:val="28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по выдаче </w:t>
      </w:r>
      <w:r w:rsidR="00445401">
        <w:rPr>
          <w:rFonts w:eastAsia="Calibri"/>
          <w:b/>
          <w:sz w:val="28"/>
        </w:rPr>
        <w:t xml:space="preserve">акта приемочной </w:t>
      </w:r>
      <w:proofErr w:type="spellStart"/>
      <w:r w:rsidR="00445401">
        <w:rPr>
          <w:rFonts w:eastAsia="Calibri"/>
          <w:b/>
          <w:sz w:val="28"/>
        </w:rPr>
        <w:t>комисии</w:t>
      </w:r>
      <w:proofErr w:type="spellEnd"/>
      <w:r w:rsidR="00445401">
        <w:rPr>
          <w:rFonts w:eastAsia="Calibri"/>
          <w:b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600"/>
        <w:gridCol w:w="2503"/>
        <w:gridCol w:w="2570"/>
        <w:gridCol w:w="2471"/>
        <w:gridCol w:w="2612"/>
      </w:tblGrid>
      <w:tr w:rsidR="001B6157" w:rsidRPr="00121694" w:rsidTr="00840EFA">
        <w:tc>
          <w:tcPr>
            <w:tcW w:w="2596" w:type="dxa"/>
            <w:shd w:val="clear" w:color="auto" w:fill="auto"/>
          </w:tcPr>
          <w:p w:rsidR="001B6157" w:rsidRPr="00216D97" w:rsidRDefault="001B6157" w:rsidP="00840EFA">
            <w:pPr>
              <w:keepNext/>
              <w:keepLines/>
              <w:suppressLineNumbers/>
              <w:jc w:val="center"/>
            </w:pPr>
            <w:r w:rsidRPr="00216D97">
              <w:t>Основание для начала административной процедуры</w:t>
            </w:r>
          </w:p>
        </w:tc>
        <w:tc>
          <w:tcPr>
            <w:tcW w:w="2600" w:type="dxa"/>
            <w:shd w:val="clear" w:color="auto" w:fill="auto"/>
          </w:tcPr>
          <w:p w:rsidR="001B6157" w:rsidRPr="00216D97" w:rsidRDefault="001B6157" w:rsidP="00840EFA">
            <w:pPr>
              <w:keepNext/>
              <w:keepLines/>
              <w:suppressLineNumbers/>
              <w:jc w:val="center"/>
            </w:pPr>
            <w:r w:rsidRPr="00216D97">
              <w:t>Содержание административных действий</w:t>
            </w:r>
          </w:p>
        </w:tc>
        <w:tc>
          <w:tcPr>
            <w:tcW w:w="2503" w:type="dxa"/>
            <w:shd w:val="clear" w:color="auto" w:fill="auto"/>
          </w:tcPr>
          <w:p w:rsidR="001B6157" w:rsidRPr="00216D97" w:rsidRDefault="001B6157" w:rsidP="00840EFA">
            <w:pPr>
              <w:keepNext/>
              <w:keepLines/>
              <w:suppressLineNumbers/>
              <w:jc w:val="center"/>
            </w:pPr>
            <w:r w:rsidRPr="00216D97">
              <w:t>Срок выполнения административных действий</w:t>
            </w:r>
          </w:p>
        </w:tc>
        <w:tc>
          <w:tcPr>
            <w:tcW w:w="2570" w:type="dxa"/>
            <w:shd w:val="clear" w:color="auto" w:fill="auto"/>
          </w:tcPr>
          <w:p w:rsidR="001B6157" w:rsidRPr="00216D97" w:rsidRDefault="001B6157" w:rsidP="00840EFA">
            <w:pPr>
              <w:keepNext/>
              <w:keepLines/>
              <w:suppressLineNumbers/>
              <w:jc w:val="center"/>
            </w:pPr>
            <w:r w:rsidRPr="00216D97">
              <w:t>Должностное лицо, ответственное за выполнение административного действия</w:t>
            </w:r>
          </w:p>
        </w:tc>
        <w:tc>
          <w:tcPr>
            <w:tcW w:w="2471" w:type="dxa"/>
            <w:shd w:val="clear" w:color="auto" w:fill="auto"/>
          </w:tcPr>
          <w:p w:rsidR="001B6157" w:rsidRPr="00216D97" w:rsidRDefault="001B6157" w:rsidP="00840EFA">
            <w:pPr>
              <w:keepNext/>
              <w:keepLines/>
              <w:suppressLineNumbers/>
              <w:jc w:val="center"/>
            </w:pPr>
            <w:r w:rsidRPr="00216D97">
              <w:t>Критерии принятия решения</w:t>
            </w:r>
          </w:p>
        </w:tc>
        <w:tc>
          <w:tcPr>
            <w:tcW w:w="2612" w:type="dxa"/>
            <w:shd w:val="clear" w:color="auto" w:fill="auto"/>
          </w:tcPr>
          <w:p w:rsidR="001B6157" w:rsidRPr="00216D97" w:rsidRDefault="001B6157" w:rsidP="00840EFA">
            <w:pPr>
              <w:keepNext/>
              <w:keepLines/>
              <w:suppressLineNumbers/>
              <w:jc w:val="center"/>
            </w:pPr>
            <w:r w:rsidRPr="00216D97">
              <w:t>Результат административного действия, способ фиксации</w:t>
            </w:r>
          </w:p>
        </w:tc>
      </w:tr>
      <w:tr w:rsidR="001B6157" w:rsidRPr="00121694" w:rsidTr="00840EFA">
        <w:tc>
          <w:tcPr>
            <w:tcW w:w="15352" w:type="dxa"/>
            <w:gridSpan w:val="6"/>
            <w:shd w:val="clear" w:color="auto" w:fill="auto"/>
          </w:tcPr>
          <w:p w:rsidR="001B6157" w:rsidRPr="00121694" w:rsidRDefault="001B6157" w:rsidP="00840EFA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Cs w:val="28"/>
              </w:rPr>
            </w:pPr>
            <w:r w:rsidRPr="00121694">
              <w:rPr>
                <w:rFonts w:eastAsia="Calibri"/>
                <w:b/>
              </w:rPr>
              <w:t>1. Прием (получение) и регистрация заявления и иных документов, необходимых для предоставления муниципальной услуги</w:t>
            </w:r>
          </w:p>
        </w:tc>
      </w:tr>
      <w:tr w:rsidR="001B6157" w:rsidRPr="00121694" w:rsidTr="00840EFA">
        <w:trPr>
          <w:trHeight w:val="1969"/>
        </w:trPr>
        <w:tc>
          <w:tcPr>
            <w:tcW w:w="2596" w:type="dxa"/>
            <w:vMerge w:val="restart"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widowControl w:val="0"/>
              <w:suppressLineNumbers/>
              <w:rPr>
                <w:rFonts w:eastAsia="Calibri"/>
              </w:rPr>
            </w:pPr>
            <w:r w:rsidRPr="00121694">
              <w:rPr>
                <w:rFonts w:eastAsia="Calibri"/>
              </w:rPr>
              <w:t>поступление заявления и иных документов, необходимых для предоставления муниципальной услуги</w:t>
            </w:r>
          </w:p>
        </w:tc>
        <w:tc>
          <w:tcPr>
            <w:tcW w:w="2600" w:type="dxa"/>
            <w:vMerge w:val="restart"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widowControl w:val="0"/>
              <w:suppressLineNumbers/>
              <w:rPr>
                <w:rFonts w:eastAsia="Calibri"/>
              </w:rPr>
            </w:pPr>
            <w:r w:rsidRPr="00121694">
              <w:rPr>
                <w:rFonts w:eastAsia="Calibri"/>
              </w:rPr>
              <w:t>прием и регистрация заявления и иных документов, необходимых для предоставления муниципальной услуги;</w:t>
            </w:r>
          </w:p>
          <w:p w:rsidR="001B6157" w:rsidRPr="00121694" w:rsidRDefault="001B6157" w:rsidP="001B6157">
            <w:pPr>
              <w:keepNext/>
              <w:keepLines/>
              <w:widowControl w:val="0"/>
              <w:suppressLineNumbers/>
              <w:rPr>
                <w:rFonts w:eastAsia="Calibri"/>
              </w:rPr>
            </w:pPr>
            <w:r w:rsidRPr="00121694">
              <w:rPr>
                <w:rFonts w:eastAsia="Calibri"/>
              </w:rPr>
              <w:lastRenderedPageBreak/>
              <w:t>проверка заявления и документов, представленных для получения муниципальной услуги;</w:t>
            </w:r>
          </w:p>
          <w:p w:rsidR="001B6157" w:rsidRPr="00121694" w:rsidRDefault="001B6157" w:rsidP="001B6157">
            <w:pPr>
              <w:keepNext/>
              <w:keepLines/>
              <w:widowControl w:val="0"/>
              <w:suppressLineNumbers/>
              <w:rPr>
                <w:rFonts w:eastAsia="Calibri"/>
              </w:rPr>
            </w:pPr>
            <w:r w:rsidRPr="00121694">
              <w:rPr>
                <w:rFonts w:eastAsia="Calibri"/>
              </w:rPr>
              <w:t>уведомление заявителя о регистрации заявления через личный кабинет РПГУ, ЕПГУ, в случае поступления заявления и документов через РПГУ, ЕПГУ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widowControl w:val="0"/>
              <w:suppressLineNumbers/>
              <w:rPr>
                <w:rFonts w:eastAsia="Calibri"/>
              </w:rPr>
            </w:pPr>
            <w:r w:rsidRPr="00121694">
              <w:rPr>
                <w:rFonts w:eastAsia="Calibri"/>
              </w:rPr>
              <w:lastRenderedPageBreak/>
              <w:t>1 рабочий день</w:t>
            </w:r>
          </w:p>
        </w:tc>
        <w:tc>
          <w:tcPr>
            <w:tcW w:w="2570" w:type="dxa"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widowControl w:val="0"/>
              <w:suppressLineNumbers/>
              <w:rPr>
                <w:rFonts w:eastAsia="Calibri"/>
              </w:rPr>
            </w:pPr>
            <w:r w:rsidRPr="00CF202C"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71" w:type="dxa"/>
            <w:vMerge w:val="restart"/>
            <w:shd w:val="clear" w:color="auto" w:fill="auto"/>
          </w:tcPr>
          <w:p w:rsidR="001B6157" w:rsidRPr="00121694" w:rsidRDefault="001B6157" w:rsidP="001B6157">
            <w:pPr>
              <w:pStyle w:val="af8"/>
              <w:keepNext/>
              <w:keepLines/>
              <w:widowControl w:val="0"/>
              <w:suppressLineNumbers/>
              <w:tabs>
                <w:tab w:val="left" w:pos="391"/>
              </w:tabs>
              <w:ind w:left="0"/>
              <w:rPr>
                <w:rFonts w:eastAsia="Calibri"/>
              </w:rPr>
            </w:pPr>
            <w:r w:rsidRPr="001733D8">
              <w:t>наличие/отсутствие оснований для отказа в приеме документов, предусмотренных пунктом 2.1</w:t>
            </w:r>
            <w:r>
              <w:t xml:space="preserve">3.1 </w:t>
            </w:r>
            <w:r w:rsidRPr="001733D8">
              <w:t>Административного регламента</w:t>
            </w:r>
            <w:r w:rsidRPr="00121694" w:rsidDel="005561CD">
              <w:rPr>
                <w:rFonts w:eastAsia="Calibri"/>
              </w:rPr>
              <w:t xml:space="preserve"> </w:t>
            </w:r>
          </w:p>
          <w:p w:rsidR="001B6157" w:rsidRPr="00121694" w:rsidRDefault="001B6157" w:rsidP="001B6157">
            <w:pPr>
              <w:pStyle w:val="af8"/>
              <w:keepNext/>
              <w:keepLines/>
              <w:widowControl w:val="0"/>
              <w:suppressLineNumbers/>
              <w:tabs>
                <w:tab w:val="left" w:pos="391"/>
              </w:tabs>
              <w:ind w:left="0"/>
              <w:rPr>
                <w:rFonts w:eastAsia="Calibri"/>
              </w:rPr>
            </w:pPr>
          </w:p>
          <w:p w:rsidR="001B6157" w:rsidRPr="00121694" w:rsidRDefault="001B6157" w:rsidP="001B6157">
            <w:pPr>
              <w:keepNext/>
              <w:keepLines/>
              <w:widowControl w:val="0"/>
              <w:suppressLineNumbers/>
              <w:rPr>
                <w:rFonts w:eastAsia="Calibri"/>
              </w:rPr>
            </w:pPr>
          </w:p>
        </w:tc>
        <w:tc>
          <w:tcPr>
            <w:tcW w:w="2612" w:type="dxa"/>
            <w:vMerge w:val="restart"/>
            <w:shd w:val="clear" w:color="auto" w:fill="auto"/>
          </w:tcPr>
          <w:p w:rsidR="001B6157" w:rsidRPr="00B96F22" w:rsidRDefault="001B6157" w:rsidP="001B6157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contextualSpacing/>
              <w:jc w:val="both"/>
            </w:pPr>
            <w:r>
              <w:lastRenderedPageBreak/>
              <w:t>1)</w:t>
            </w:r>
            <w:r w:rsidRPr="00B96F22">
              <w:t xml:space="preserve">регистрация заявления в системе делопроизводства, </w:t>
            </w:r>
          </w:p>
          <w:p w:rsidR="001B6157" w:rsidRPr="00B96F22" w:rsidRDefault="001B6157" w:rsidP="001B6157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spacing w:after="160"/>
              <w:contextualSpacing/>
              <w:jc w:val="both"/>
            </w:pPr>
            <w:r w:rsidRPr="00B96F22">
              <w:t>2)отказ в принятии и регистрации заявления и документов</w:t>
            </w:r>
          </w:p>
          <w:p w:rsidR="001B6157" w:rsidRPr="00121694" w:rsidRDefault="001B6157" w:rsidP="001B6157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1B6157" w:rsidRPr="00121694" w:rsidTr="00840EFA">
        <w:trPr>
          <w:trHeight w:val="4148"/>
        </w:trPr>
        <w:tc>
          <w:tcPr>
            <w:tcW w:w="2596" w:type="dxa"/>
            <w:vMerge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suppressLineNumbers/>
              <w:rPr>
                <w:rFonts w:eastAsia="Calibri"/>
              </w:rPr>
            </w:pPr>
          </w:p>
        </w:tc>
        <w:tc>
          <w:tcPr>
            <w:tcW w:w="2600" w:type="dxa"/>
            <w:vMerge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suppressLineNumbers/>
              <w:rPr>
                <w:rFonts w:eastAsia="Calibri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suppressLineNumbers/>
              <w:rPr>
                <w:rFonts w:eastAsia="Calibri"/>
              </w:rPr>
            </w:pPr>
          </w:p>
        </w:tc>
        <w:tc>
          <w:tcPr>
            <w:tcW w:w="2570" w:type="dxa"/>
            <w:shd w:val="clear" w:color="auto" w:fill="auto"/>
          </w:tcPr>
          <w:p w:rsidR="001B6157" w:rsidRPr="00CF202C" w:rsidRDefault="001B6157" w:rsidP="001B6157">
            <w:pPr>
              <w:keepNext/>
              <w:keepLines/>
              <w:suppressLineNumbers/>
            </w:pPr>
            <w:r w:rsidRPr="00686B37"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471" w:type="dxa"/>
            <w:vMerge/>
            <w:shd w:val="clear" w:color="auto" w:fill="auto"/>
          </w:tcPr>
          <w:p w:rsidR="001B6157" w:rsidRPr="001733D8" w:rsidRDefault="001B6157" w:rsidP="001B6157">
            <w:pPr>
              <w:pStyle w:val="af8"/>
              <w:keepNext/>
              <w:keepLines/>
              <w:suppressLineNumbers/>
              <w:tabs>
                <w:tab w:val="left" w:pos="391"/>
              </w:tabs>
              <w:ind w:left="0"/>
            </w:pPr>
          </w:p>
        </w:tc>
        <w:tc>
          <w:tcPr>
            <w:tcW w:w="2612" w:type="dxa"/>
            <w:vMerge/>
            <w:shd w:val="clear" w:color="auto" w:fill="auto"/>
          </w:tcPr>
          <w:p w:rsidR="001B6157" w:rsidRDefault="001B6157" w:rsidP="001B6157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1B6157" w:rsidRPr="00121694" w:rsidTr="00840EFA">
        <w:tc>
          <w:tcPr>
            <w:tcW w:w="15352" w:type="dxa"/>
            <w:gridSpan w:val="6"/>
            <w:shd w:val="clear" w:color="auto" w:fill="auto"/>
          </w:tcPr>
          <w:p w:rsidR="001B6157" w:rsidRPr="00121694" w:rsidRDefault="001B6157" w:rsidP="001B6157">
            <w:pPr>
              <w:jc w:val="center"/>
              <w:rPr>
                <w:rFonts w:eastAsia="Calibri"/>
                <w:b/>
              </w:rPr>
            </w:pPr>
            <w:r w:rsidRPr="00121694">
              <w:rPr>
                <w:rFonts w:eastAsia="Calibri"/>
                <w:b/>
              </w:rPr>
              <w:lastRenderedPageBreak/>
              <w:t xml:space="preserve">2. Обработка документов (информации), необходимых для предоставления муниципальной услуги, </w:t>
            </w:r>
            <w:r w:rsidRPr="00A073A3">
              <w:rPr>
                <w:rFonts w:eastAsia="Calibri"/>
                <w:b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1B6157" w:rsidRPr="00121694" w:rsidTr="00840EFA">
        <w:trPr>
          <w:trHeight w:val="2077"/>
        </w:trPr>
        <w:tc>
          <w:tcPr>
            <w:tcW w:w="2596" w:type="dxa"/>
            <w:vMerge w:val="restart"/>
            <w:shd w:val="clear" w:color="auto" w:fill="auto"/>
          </w:tcPr>
          <w:p w:rsidR="001B6157" w:rsidRPr="005C0CF7" w:rsidRDefault="001B6157" w:rsidP="001B6157">
            <w:r w:rsidRPr="005C0CF7">
              <w:t>пакет зарегистрированных документов, поступивших должностному лицу,</w:t>
            </w:r>
          </w:p>
          <w:p w:rsidR="001B6157" w:rsidRPr="00121694" w:rsidRDefault="001B6157" w:rsidP="001B6157">
            <w:pPr>
              <w:keepNext/>
              <w:keepLines/>
              <w:suppressLineNumbers/>
              <w:tabs>
                <w:tab w:val="left" w:pos="567"/>
              </w:tabs>
              <w:rPr>
                <w:b/>
                <w:sz w:val="28"/>
                <w:szCs w:val="28"/>
              </w:rPr>
            </w:pPr>
            <w:proofErr w:type="gramStart"/>
            <w:r w:rsidRPr="005561CD">
              <w:t>ответственному</w:t>
            </w:r>
            <w:proofErr w:type="gramEnd"/>
            <w:r w:rsidRPr="005561CD">
              <w:t xml:space="preserve"> за предоставление  муниципальной услуги</w:t>
            </w:r>
          </w:p>
        </w:tc>
        <w:tc>
          <w:tcPr>
            <w:tcW w:w="2600" w:type="dxa"/>
            <w:shd w:val="clear" w:color="auto" w:fill="auto"/>
          </w:tcPr>
          <w:p w:rsidR="001B6157" w:rsidRPr="00121694" w:rsidRDefault="001B6157" w:rsidP="001B6157">
            <w:pPr>
              <w:pStyle w:val="ConsPlusNormal"/>
              <w:keepNext/>
              <w:keepLines/>
              <w:widowControl w:val="0"/>
              <w:suppressLineNumbers/>
              <w:spacing w:line="256" w:lineRule="auto"/>
              <w:rPr>
                <w:sz w:val="24"/>
                <w:szCs w:val="24"/>
              </w:rPr>
            </w:pPr>
            <w:r w:rsidRPr="00121694">
              <w:rPr>
                <w:sz w:val="24"/>
                <w:szCs w:val="24"/>
              </w:rPr>
              <w:t>проверка зарегистрированных заявления и документов на предмет комплектности;</w:t>
            </w:r>
          </w:p>
          <w:p w:rsidR="001B6157" w:rsidRPr="00121694" w:rsidRDefault="001B6157" w:rsidP="001B6157">
            <w:pPr>
              <w:pStyle w:val="ConsPlusNormal"/>
              <w:keepNext/>
              <w:keepLines/>
              <w:widowControl w:val="0"/>
              <w:suppressLineNumbers/>
              <w:spacing w:line="256" w:lineRule="auto"/>
              <w:rPr>
                <w:sz w:val="24"/>
                <w:szCs w:val="24"/>
              </w:rPr>
            </w:pPr>
            <w:r w:rsidRPr="00121694">
              <w:rPr>
                <w:sz w:val="24"/>
                <w:szCs w:val="24"/>
              </w:rPr>
              <w:t>подготовка и направление межведомственных запросов;</w:t>
            </w:r>
          </w:p>
          <w:p w:rsidR="001B6157" w:rsidRPr="00121694" w:rsidRDefault="001B6157" w:rsidP="001B6157">
            <w:pPr>
              <w:pStyle w:val="ConsPlusNormal"/>
              <w:keepNext/>
              <w:keepLines/>
              <w:suppressLineNumbers/>
              <w:spacing w:line="256" w:lineRule="auto"/>
              <w:rPr>
                <w:sz w:val="24"/>
                <w:szCs w:val="24"/>
              </w:rPr>
            </w:pPr>
            <w:r w:rsidRPr="00121694">
              <w:rPr>
                <w:sz w:val="24"/>
                <w:szCs w:val="24"/>
              </w:rPr>
              <w:t xml:space="preserve">рассмотрение зарегистрированных заявления и документов, а также документов полученных </w:t>
            </w:r>
            <w:r w:rsidRPr="00121694">
              <w:rPr>
                <w:sz w:val="24"/>
                <w:szCs w:val="24"/>
              </w:rPr>
              <w:lastRenderedPageBreak/>
              <w:t>посредством м</w:t>
            </w:r>
            <w:r>
              <w:rPr>
                <w:sz w:val="24"/>
                <w:szCs w:val="24"/>
              </w:rPr>
              <w:t>ежведомственного взаимодействия</w:t>
            </w:r>
          </w:p>
        </w:tc>
        <w:tc>
          <w:tcPr>
            <w:tcW w:w="2503" w:type="dxa"/>
            <w:shd w:val="clear" w:color="auto" w:fill="auto"/>
          </w:tcPr>
          <w:p w:rsidR="001B6157" w:rsidRDefault="001B6157" w:rsidP="001B6157">
            <w:r w:rsidRPr="009F1C3A">
              <w:lastRenderedPageBreak/>
              <w:t>в день регистрации заявления и документов</w:t>
            </w:r>
          </w:p>
          <w:p w:rsidR="001B6157" w:rsidRDefault="001B6157" w:rsidP="001B6157"/>
          <w:p w:rsidR="001B6157" w:rsidRDefault="001B6157" w:rsidP="001B6157"/>
          <w:p w:rsidR="001B6157" w:rsidRPr="009F1C3A" w:rsidRDefault="001B6157" w:rsidP="001B6157"/>
        </w:tc>
        <w:tc>
          <w:tcPr>
            <w:tcW w:w="2570" w:type="dxa"/>
            <w:vMerge w:val="restart"/>
            <w:shd w:val="clear" w:color="auto" w:fill="auto"/>
          </w:tcPr>
          <w:p w:rsidR="001B6157" w:rsidRPr="009F1C3A" w:rsidRDefault="001B6157" w:rsidP="001B6157">
            <w:r w:rsidRPr="009F1C3A"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471" w:type="dxa"/>
            <w:vMerge w:val="restart"/>
            <w:shd w:val="clear" w:color="auto" w:fill="auto"/>
          </w:tcPr>
          <w:p w:rsidR="001B6157" w:rsidRPr="00121694" w:rsidRDefault="001B6157" w:rsidP="001B6157">
            <w:pPr>
              <w:rPr>
                <w:rFonts w:eastAsia="Calibri"/>
              </w:rPr>
            </w:pPr>
            <w:r w:rsidRPr="001733D8">
              <w:t>наличие/отсутствие документов, необходимых для п</w:t>
            </w:r>
            <w:r w:rsidRPr="005561CD">
              <w:t>редо</w:t>
            </w:r>
            <w:r w:rsidR="005A4D14">
              <w:t>ставления муниципальной услуги</w:t>
            </w:r>
          </w:p>
        </w:tc>
        <w:tc>
          <w:tcPr>
            <w:tcW w:w="2612" w:type="dxa"/>
            <w:vMerge w:val="restart"/>
            <w:shd w:val="clear" w:color="auto" w:fill="auto"/>
          </w:tcPr>
          <w:p w:rsidR="005A4D14" w:rsidRPr="005A4D14" w:rsidRDefault="005A4D14" w:rsidP="005A4D14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A4D14">
              <w:rPr>
                <w:color w:val="000000"/>
                <w:sz w:val="24"/>
                <w:szCs w:val="24"/>
                <w:lang w:eastAsia="en-US"/>
              </w:rPr>
              <w:t>1)направление межведомственного запроса;</w:t>
            </w:r>
          </w:p>
          <w:p w:rsidR="005A4D14" w:rsidRPr="005A4D14" w:rsidRDefault="005A4D14" w:rsidP="005A4D14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A4D14">
              <w:rPr>
                <w:color w:val="000000"/>
                <w:sz w:val="24"/>
                <w:szCs w:val="24"/>
                <w:lang w:eastAsia="en-US"/>
              </w:rPr>
              <w:t>2)получение документов по межведомственному запросу;</w:t>
            </w:r>
          </w:p>
          <w:p w:rsidR="00426503" w:rsidRDefault="005A4D14" w:rsidP="005A4D14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A4D14">
              <w:rPr>
                <w:color w:val="000000"/>
                <w:sz w:val="24"/>
                <w:szCs w:val="24"/>
                <w:lang w:eastAsia="en-US"/>
              </w:rPr>
              <w:t xml:space="preserve">3) </w:t>
            </w:r>
            <w:r w:rsidR="00426503" w:rsidRPr="00426503">
              <w:rPr>
                <w:color w:val="000000"/>
                <w:sz w:val="24"/>
                <w:szCs w:val="24"/>
                <w:lang w:eastAsia="en-US"/>
              </w:rPr>
              <w:t xml:space="preserve">решение о выдаче акта приемочной комиссии </w:t>
            </w:r>
            <w:r w:rsidR="00426503" w:rsidRPr="00426503">
              <w:rPr>
                <w:bCs/>
                <w:color w:val="000000"/>
                <w:sz w:val="24"/>
                <w:szCs w:val="24"/>
                <w:lang w:eastAsia="en-US"/>
              </w:rPr>
              <w:t>либо об отказе в предоставлении муниципальной услуги;</w:t>
            </w:r>
          </w:p>
          <w:p w:rsidR="005A4D14" w:rsidRPr="005A4D14" w:rsidRDefault="00426503" w:rsidP="005A4D14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4) </w:t>
            </w:r>
            <w:r w:rsidR="005A4D14" w:rsidRPr="005A4D14">
              <w:rPr>
                <w:color w:val="000000"/>
                <w:sz w:val="24"/>
                <w:szCs w:val="24"/>
                <w:lang w:eastAsia="en-US"/>
              </w:rPr>
              <w:t>подготовка проекта</w:t>
            </w:r>
          </w:p>
          <w:p w:rsidR="001B6157" w:rsidRPr="00F00FE0" w:rsidRDefault="005A4D14" w:rsidP="005A4D14">
            <w:pPr>
              <w:keepNext/>
              <w:keepLines/>
              <w:suppressLineNumbers/>
              <w:tabs>
                <w:tab w:val="left" w:pos="567"/>
              </w:tabs>
              <w:rPr>
                <w:color w:val="000000"/>
                <w:lang w:eastAsia="en-US"/>
              </w:rPr>
            </w:pPr>
            <w:r w:rsidRPr="005A4D14">
              <w:rPr>
                <w:color w:val="000000"/>
                <w:lang w:eastAsia="en-US"/>
              </w:rPr>
              <w:t>акт</w:t>
            </w:r>
            <w:r w:rsidR="005F14A0">
              <w:rPr>
                <w:color w:val="000000"/>
                <w:lang w:eastAsia="en-US"/>
              </w:rPr>
              <w:t>а</w:t>
            </w:r>
            <w:r w:rsidRPr="005A4D14">
              <w:rPr>
                <w:color w:val="000000"/>
                <w:lang w:eastAsia="en-US"/>
              </w:rPr>
              <w:t xml:space="preserve"> приемочной </w:t>
            </w:r>
            <w:r w:rsidRPr="005A4D14">
              <w:rPr>
                <w:color w:val="000000"/>
                <w:lang w:eastAsia="en-US"/>
              </w:rPr>
              <w:lastRenderedPageBreak/>
              <w:t>комиссии</w:t>
            </w:r>
          </w:p>
        </w:tc>
      </w:tr>
      <w:tr w:rsidR="00EC2C49" w:rsidRPr="00121694" w:rsidTr="00840EFA">
        <w:trPr>
          <w:trHeight w:val="6487"/>
        </w:trPr>
        <w:tc>
          <w:tcPr>
            <w:tcW w:w="2596" w:type="dxa"/>
            <w:vMerge/>
            <w:shd w:val="clear" w:color="auto" w:fill="auto"/>
          </w:tcPr>
          <w:p w:rsidR="00EC2C49" w:rsidRPr="005C0CF7" w:rsidRDefault="00EC2C49" w:rsidP="001B6157"/>
        </w:tc>
        <w:tc>
          <w:tcPr>
            <w:tcW w:w="2600" w:type="dxa"/>
            <w:shd w:val="clear" w:color="auto" w:fill="auto"/>
          </w:tcPr>
          <w:p w:rsidR="00EC2C49" w:rsidRPr="001B6157" w:rsidRDefault="00EC2C49" w:rsidP="001B6157">
            <w:pPr>
              <w:pStyle w:val="ConsPlusNormal"/>
              <w:keepNext/>
              <w:keepLines/>
              <w:suppressLineNumbers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B6157">
              <w:rPr>
                <w:color w:val="000000"/>
                <w:sz w:val="24"/>
                <w:szCs w:val="24"/>
                <w:lang w:eastAsia="en-US"/>
              </w:rPr>
              <w:t>получение ответов на межведомственные запросы, формирование полного комплекта документов</w:t>
            </w:r>
          </w:p>
          <w:p w:rsidR="00EC2C49" w:rsidRPr="00121694" w:rsidRDefault="00EC2C49" w:rsidP="001B6157">
            <w:pPr>
              <w:pStyle w:val="ConsPlusNormal"/>
              <w:keepNext/>
              <w:keepLines/>
              <w:suppressLineNumber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EC2C49" w:rsidRPr="00B711E3" w:rsidRDefault="00EC2C49" w:rsidP="001B6157">
            <w:r w:rsidRPr="00EC2C49">
              <w:t>3 рабочих дня со дня направления межведомственного запроса в орган или организацию, предоставляющие документ и информацию</w:t>
            </w:r>
          </w:p>
        </w:tc>
        <w:tc>
          <w:tcPr>
            <w:tcW w:w="2570" w:type="dxa"/>
            <w:vMerge/>
            <w:shd w:val="clear" w:color="auto" w:fill="auto"/>
          </w:tcPr>
          <w:p w:rsidR="00EC2C49" w:rsidRPr="009F1C3A" w:rsidRDefault="00EC2C49" w:rsidP="001B6157"/>
        </w:tc>
        <w:tc>
          <w:tcPr>
            <w:tcW w:w="2471" w:type="dxa"/>
            <w:vMerge/>
            <w:shd w:val="clear" w:color="auto" w:fill="auto"/>
          </w:tcPr>
          <w:p w:rsidR="00EC2C49" w:rsidRPr="001733D8" w:rsidRDefault="00EC2C49" w:rsidP="001B6157"/>
        </w:tc>
        <w:tc>
          <w:tcPr>
            <w:tcW w:w="2612" w:type="dxa"/>
            <w:vMerge/>
            <w:shd w:val="clear" w:color="auto" w:fill="auto"/>
          </w:tcPr>
          <w:p w:rsidR="00EC2C49" w:rsidRPr="00121694" w:rsidRDefault="00EC2C49" w:rsidP="001B6157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B6157" w:rsidRPr="00121694" w:rsidTr="00840EFA">
        <w:tc>
          <w:tcPr>
            <w:tcW w:w="15352" w:type="dxa"/>
            <w:gridSpan w:val="6"/>
            <w:shd w:val="clear" w:color="auto" w:fill="auto"/>
          </w:tcPr>
          <w:p w:rsidR="001B6157" w:rsidRPr="0062243C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Cs w:val="28"/>
              </w:rPr>
            </w:pPr>
            <w:r w:rsidRPr="0062243C">
              <w:rPr>
                <w:b/>
                <w:szCs w:val="28"/>
              </w:rPr>
              <w:lastRenderedPageBreak/>
              <w:t>3. Принятие решения о согласовании (отказе в согласовании) переустройства и (или) перепланировки жилого помещения</w:t>
            </w:r>
          </w:p>
        </w:tc>
      </w:tr>
      <w:tr w:rsidR="001B6157" w:rsidRPr="00121694" w:rsidTr="00840EFA">
        <w:trPr>
          <w:trHeight w:val="1387"/>
        </w:trPr>
        <w:tc>
          <w:tcPr>
            <w:tcW w:w="2596" w:type="dxa"/>
            <w:vMerge w:val="restart"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suppressLineNumbers/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121694">
              <w:rPr>
                <w:color w:val="000000"/>
                <w:lang w:eastAsia="en-US"/>
              </w:rPr>
              <w:t xml:space="preserve">проект </w:t>
            </w:r>
            <w:r w:rsidR="005F14A0" w:rsidRPr="005A4D14">
              <w:rPr>
                <w:color w:val="000000"/>
                <w:lang w:eastAsia="en-US"/>
              </w:rPr>
              <w:t>акт</w:t>
            </w:r>
            <w:r w:rsidR="005F14A0">
              <w:rPr>
                <w:color w:val="000000"/>
                <w:lang w:eastAsia="en-US"/>
              </w:rPr>
              <w:t>а</w:t>
            </w:r>
            <w:r w:rsidR="005F14A0" w:rsidRPr="005A4D14">
              <w:rPr>
                <w:color w:val="000000"/>
                <w:lang w:eastAsia="en-US"/>
              </w:rPr>
              <w:t xml:space="preserve"> приемочной комиссии</w:t>
            </w:r>
          </w:p>
        </w:tc>
        <w:tc>
          <w:tcPr>
            <w:tcW w:w="2600" w:type="dxa"/>
            <w:shd w:val="clear" w:color="auto" w:fill="auto"/>
          </w:tcPr>
          <w:p w:rsidR="001B6157" w:rsidRPr="006E485D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121694">
              <w:rPr>
                <w:rFonts w:eastAsia="Calibri"/>
              </w:rPr>
              <w:t xml:space="preserve">огласование и утверждение </w:t>
            </w:r>
            <w:r w:rsidR="005F14A0">
              <w:rPr>
                <w:rFonts w:eastAsia="Calibri"/>
              </w:rPr>
              <w:t xml:space="preserve">проекта </w:t>
            </w:r>
            <w:r w:rsidR="005F14A0" w:rsidRPr="005A4D14">
              <w:rPr>
                <w:color w:val="000000"/>
                <w:lang w:eastAsia="en-US"/>
              </w:rPr>
              <w:t>акт</w:t>
            </w:r>
            <w:r w:rsidR="005F14A0">
              <w:rPr>
                <w:color w:val="000000"/>
                <w:lang w:eastAsia="en-US"/>
              </w:rPr>
              <w:t>а</w:t>
            </w:r>
            <w:r w:rsidR="005F14A0" w:rsidRPr="005A4D14">
              <w:rPr>
                <w:color w:val="000000"/>
                <w:lang w:eastAsia="en-US"/>
              </w:rPr>
              <w:t xml:space="preserve"> приемочной комиссии</w:t>
            </w:r>
            <w:r w:rsidR="005F14A0" w:rsidRPr="00121694">
              <w:rPr>
                <w:rFonts w:eastAsia="Calibri"/>
              </w:rPr>
              <w:t xml:space="preserve"> </w:t>
            </w:r>
            <w:r w:rsidRPr="00121694">
              <w:rPr>
                <w:rFonts w:eastAsia="Calibri"/>
              </w:rPr>
              <w:t>либо уведомления об отказе в пред</w:t>
            </w:r>
            <w:r>
              <w:rPr>
                <w:rFonts w:eastAsia="Calibri"/>
              </w:rPr>
              <w:t>оставлении муниципальной услуги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1B6157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center"/>
            </w:pPr>
            <w:r w:rsidRPr="00121694">
              <w:rPr>
                <w:rFonts w:eastAsia="Calibri"/>
              </w:rPr>
              <w:t>1 рабочий день</w:t>
            </w:r>
          </w:p>
        </w:tc>
        <w:tc>
          <w:tcPr>
            <w:tcW w:w="2570" w:type="dxa"/>
            <w:vMerge w:val="restart"/>
            <w:shd w:val="clear" w:color="auto" w:fill="auto"/>
          </w:tcPr>
          <w:p w:rsidR="001B6157" w:rsidRPr="00CF202C" w:rsidRDefault="001B6157" w:rsidP="001B6157">
            <w:r w:rsidRPr="00CF202C">
              <w:t>должностное лицо Администрации (Уполномоченного органа), ответственное за предоставление муниципальной услуги;</w:t>
            </w:r>
          </w:p>
          <w:p w:rsidR="001B6157" w:rsidRPr="00C4560F" w:rsidRDefault="001B6157" w:rsidP="001B6157">
            <w:pPr>
              <w:ind w:left="28"/>
              <w:rPr>
                <w:rFonts w:eastAsia="Calibri"/>
              </w:rPr>
            </w:pPr>
            <w:r w:rsidRPr="00121694">
              <w:rPr>
                <w:rFonts w:eastAsia="Calibri"/>
              </w:rPr>
              <w:t xml:space="preserve">Глава Администрации (Уполномоченного органа) </w:t>
            </w:r>
            <w:r>
              <w:rPr>
                <w:rFonts w:eastAsia="Calibri"/>
              </w:rPr>
              <w:t xml:space="preserve">или иное уполномоченное им лицо </w:t>
            </w:r>
            <w:r w:rsidRPr="00121694">
              <w:rPr>
                <w:rFonts w:eastAsia="Calibri"/>
              </w:rPr>
              <w:t>Администрации (Уполномоченного органа)</w:t>
            </w:r>
          </w:p>
        </w:tc>
        <w:tc>
          <w:tcPr>
            <w:tcW w:w="2471" w:type="dxa"/>
            <w:vMerge w:val="restart"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2" w:type="dxa"/>
            <w:vMerge w:val="restart"/>
            <w:shd w:val="clear" w:color="auto" w:fill="auto"/>
          </w:tcPr>
          <w:p w:rsidR="001B6157" w:rsidRPr="00121694" w:rsidRDefault="00F84981" w:rsidP="00F84981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5A4D14">
              <w:rPr>
                <w:color w:val="000000"/>
                <w:lang w:eastAsia="en-US"/>
              </w:rPr>
              <w:t>Акт</w:t>
            </w:r>
            <w:r>
              <w:rPr>
                <w:color w:val="000000"/>
                <w:lang w:eastAsia="en-US"/>
              </w:rPr>
              <w:t xml:space="preserve"> </w:t>
            </w:r>
            <w:r w:rsidRPr="005A4D14">
              <w:rPr>
                <w:color w:val="000000"/>
                <w:lang w:eastAsia="en-US"/>
              </w:rPr>
              <w:t>приемочной комиссии</w:t>
            </w:r>
            <w:r w:rsidRPr="0012169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B6157" w:rsidRPr="00121694" w:rsidTr="00840EFA">
        <w:trPr>
          <w:trHeight w:val="1386"/>
        </w:trPr>
        <w:tc>
          <w:tcPr>
            <w:tcW w:w="2596" w:type="dxa"/>
            <w:vMerge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suppressLineNumbers/>
              <w:tabs>
                <w:tab w:val="left" w:pos="567"/>
              </w:tabs>
              <w:rPr>
                <w:color w:val="000000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:rsidR="001B6157" w:rsidRPr="00121694" w:rsidRDefault="001B6157" w:rsidP="001B615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121694">
              <w:rPr>
                <w:rFonts w:eastAsia="Calibri"/>
              </w:rPr>
              <w:t xml:space="preserve">егистрация </w:t>
            </w:r>
            <w:r w:rsidR="005F14A0" w:rsidRPr="005A4D14">
              <w:rPr>
                <w:color w:val="000000"/>
                <w:lang w:eastAsia="en-US"/>
              </w:rPr>
              <w:t>акт</w:t>
            </w:r>
            <w:r w:rsidR="005F14A0">
              <w:rPr>
                <w:color w:val="000000"/>
                <w:lang w:eastAsia="en-US"/>
              </w:rPr>
              <w:t>а</w:t>
            </w:r>
            <w:r w:rsidR="005F14A0" w:rsidRPr="005A4D14">
              <w:rPr>
                <w:color w:val="000000"/>
                <w:lang w:eastAsia="en-US"/>
              </w:rPr>
              <w:t xml:space="preserve"> приемочной комиссии</w:t>
            </w:r>
            <w:r w:rsidR="005F14A0" w:rsidRPr="00121694">
              <w:rPr>
                <w:rFonts w:eastAsia="Calibri"/>
              </w:rPr>
              <w:t xml:space="preserve"> </w:t>
            </w:r>
            <w:r w:rsidRPr="00121694">
              <w:rPr>
                <w:rFonts w:eastAsia="Calibri"/>
              </w:rPr>
              <w:t>либо уведомления об отказе в предоставлении муниципальной услуги</w:t>
            </w:r>
          </w:p>
          <w:p w:rsidR="001B6157" w:rsidRPr="00B96F22" w:rsidRDefault="001B6157" w:rsidP="001B6157"/>
        </w:tc>
        <w:tc>
          <w:tcPr>
            <w:tcW w:w="2503" w:type="dxa"/>
            <w:vMerge/>
            <w:shd w:val="clear" w:color="auto" w:fill="auto"/>
          </w:tcPr>
          <w:p w:rsidR="001B6157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center"/>
            </w:pPr>
          </w:p>
        </w:tc>
        <w:tc>
          <w:tcPr>
            <w:tcW w:w="2570" w:type="dxa"/>
            <w:vMerge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1" w:type="dxa"/>
            <w:vMerge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B6157" w:rsidRPr="00121694" w:rsidTr="00840EFA">
        <w:tc>
          <w:tcPr>
            <w:tcW w:w="15352" w:type="dxa"/>
            <w:gridSpan w:val="6"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</w:rPr>
              <w:t>4. В</w:t>
            </w:r>
            <w:r w:rsidRPr="001C1309">
              <w:rPr>
                <w:rFonts w:eastAsia="Calibri"/>
                <w:b/>
              </w:rPr>
              <w:t>ыдача (направление) Заявителю документов и (или) информации, подтверждающих предоставление муниципальной услуги (в том числе решение об отказе в предоставлении муниципальной услуги)</w:t>
            </w:r>
          </w:p>
        </w:tc>
      </w:tr>
      <w:tr w:rsidR="00710479" w:rsidRPr="00121694" w:rsidTr="00840EFA">
        <w:trPr>
          <w:trHeight w:val="4029"/>
        </w:trPr>
        <w:tc>
          <w:tcPr>
            <w:tcW w:w="2596" w:type="dxa"/>
            <w:shd w:val="clear" w:color="auto" w:fill="auto"/>
          </w:tcPr>
          <w:p w:rsidR="001B6157" w:rsidRPr="00121694" w:rsidRDefault="00E83533" w:rsidP="00E83533">
            <w:pPr>
              <w:keepNext/>
              <w:keepLines/>
              <w:suppressLineNumbers/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5A4D14">
              <w:rPr>
                <w:color w:val="000000"/>
                <w:lang w:eastAsia="en-US"/>
              </w:rPr>
              <w:t>акт приемочной комиссии</w:t>
            </w:r>
          </w:p>
        </w:tc>
        <w:tc>
          <w:tcPr>
            <w:tcW w:w="2600" w:type="dxa"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1B6157" w:rsidRPr="0031301B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3</w:t>
            </w:r>
            <w:r w:rsidRPr="00121694">
              <w:rPr>
                <w:rFonts w:eastAsia="Calibri"/>
              </w:rPr>
              <w:t xml:space="preserve"> рабочи</w:t>
            </w:r>
            <w:r>
              <w:rPr>
                <w:rFonts w:eastAsia="Calibri"/>
              </w:rPr>
              <w:t>х</w:t>
            </w:r>
            <w:r w:rsidRPr="00121694">
              <w:rPr>
                <w:rFonts w:eastAsia="Calibri"/>
              </w:rPr>
              <w:t xml:space="preserve"> д</w:t>
            </w:r>
            <w:r>
              <w:rPr>
                <w:rFonts w:eastAsia="Calibri"/>
              </w:rPr>
              <w:t>ня</w:t>
            </w:r>
          </w:p>
        </w:tc>
        <w:tc>
          <w:tcPr>
            <w:tcW w:w="2570" w:type="dxa"/>
            <w:shd w:val="clear" w:color="auto" w:fill="auto"/>
          </w:tcPr>
          <w:p w:rsidR="001B6157" w:rsidRPr="00121694" w:rsidRDefault="001B6157" w:rsidP="001B6157">
            <w:pPr>
              <w:ind w:left="28"/>
              <w:rPr>
                <w:rFonts w:eastAsia="Calibri"/>
              </w:rPr>
            </w:pPr>
            <w:r w:rsidRPr="00CF202C"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471" w:type="dxa"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2" w:type="dxa"/>
            <w:shd w:val="clear" w:color="auto" w:fill="auto"/>
          </w:tcPr>
          <w:p w:rsidR="00CB5078" w:rsidRPr="00CB5078" w:rsidRDefault="00CB5078" w:rsidP="00CB5078">
            <w:pPr>
              <w:rPr>
                <w:rFonts w:eastAsia="Calibri"/>
              </w:rPr>
            </w:pPr>
            <w:r w:rsidRPr="00CB5078">
              <w:rPr>
                <w:rFonts w:eastAsia="Calibri"/>
              </w:rPr>
              <w:t>1)</w:t>
            </w:r>
            <w:r>
              <w:rPr>
                <w:rFonts w:eastAsia="Calibri"/>
              </w:rPr>
              <w:t xml:space="preserve"> </w:t>
            </w:r>
            <w:r w:rsidRPr="00CB5078">
              <w:rPr>
                <w:rFonts w:eastAsia="Calibri"/>
              </w:rPr>
              <w:t xml:space="preserve">направление </w:t>
            </w:r>
          </w:p>
          <w:p w:rsidR="00CB5078" w:rsidRDefault="00CB5078" w:rsidP="00CB5078">
            <w:pPr>
              <w:ind w:left="47"/>
              <w:rPr>
                <w:rFonts w:eastAsia="Calibri"/>
              </w:rPr>
            </w:pPr>
            <w:r w:rsidRPr="00CB5078">
              <w:rPr>
                <w:rFonts w:eastAsia="Calibri"/>
              </w:rPr>
              <w:t xml:space="preserve">акта приемочной комиссии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</w:t>
            </w:r>
            <w:r w:rsidRPr="00CB5078">
              <w:rPr>
                <w:rFonts w:eastAsia="Calibri"/>
              </w:rPr>
              <w:lastRenderedPageBreak/>
              <w:t>реестра недвижимости и предоставление сведений, содержащихся в Едином государственном реестре недвижимости, его территориальные органы (</w:t>
            </w:r>
            <w:r>
              <w:rPr>
                <w:rFonts w:eastAsia="Calibri"/>
              </w:rPr>
              <w:t>далее – орган регистрации прав);</w:t>
            </w:r>
            <w:r w:rsidRPr="00CB5078">
              <w:rPr>
                <w:rFonts w:eastAsia="Calibri"/>
              </w:rPr>
              <w:t xml:space="preserve"> </w:t>
            </w:r>
          </w:p>
          <w:p w:rsidR="001B6157" w:rsidRPr="00121694" w:rsidRDefault="00CB5078" w:rsidP="00710479">
            <w:pPr>
              <w:ind w:left="47"/>
              <w:rPr>
                <w:rFonts w:eastAsia="Calibri"/>
              </w:rPr>
            </w:pPr>
            <w:r>
              <w:rPr>
                <w:rFonts w:eastAsia="Calibri"/>
              </w:rPr>
              <w:t xml:space="preserve">2) </w:t>
            </w:r>
            <w:r w:rsidR="00710479">
              <w:rPr>
                <w:rFonts w:eastAsia="Calibri"/>
              </w:rPr>
              <w:t xml:space="preserve">направление </w:t>
            </w:r>
            <w:r w:rsidRPr="00CB5078">
              <w:rPr>
                <w:rFonts w:eastAsia="Calibri"/>
              </w:rPr>
              <w:t>уведомлени</w:t>
            </w:r>
            <w:r w:rsidR="00710479">
              <w:rPr>
                <w:rFonts w:eastAsia="Calibri"/>
              </w:rPr>
              <w:t>я</w:t>
            </w:r>
            <w:r w:rsidRPr="00CB5078">
              <w:rPr>
                <w:rFonts w:eastAsia="Calibri"/>
              </w:rPr>
              <w:t xml:space="preserve"> заявителю о выдаче акта приемочной комиссии и направлении его в орган регистрации прав либо уведомления об отказе в выдаче акта приемочной комиссии</w:t>
            </w:r>
          </w:p>
        </w:tc>
      </w:tr>
    </w:tbl>
    <w:p w:rsidR="001B6157" w:rsidRDefault="001B6157" w:rsidP="00A24F1D">
      <w:pPr>
        <w:keepNext/>
        <w:keepLines/>
        <w:widowControl w:val="0"/>
        <w:suppressLineNumbers/>
        <w:tabs>
          <w:tab w:val="left" w:pos="567"/>
        </w:tabs>
        <w:ind w:firstLine="426"/>
        <w:jc w:val="center"/>
        <w:rPr>
          <w:rFonts w:eastAsia="Calibri"/>
          <w:b/>
          <w:sz w:val="28"/>
        </w:rPr>
      </w:pPr>
    </w:p>
    <w:p w:rsidR="001B6157" w:rsidRDefault="001B6157" w:rsidP="00A24F1D">
      <w:pPr>
        <w:keepNext/>
        <w:keepLines/>
        <w:widowControl w:val="0"/>
        <w:suppressLineNumbers/>
        <w:tabs>
          <w:tab w:val="left" w:pos="567"/>
        </w:tabs>
        <w:ind w:firstLine="426"/>
        <w:jc w:val="center"/>
        <w:rPr>
          <w:rFonts w:eastAsia="Calibri"/>
          <w:b/>
          <w:sz w:val="28"/>
        </w:rPr>
      </w:pPr>
    </w:p>
    <w:p w:rsidR="001B6157" w:rsidRDefault="001B6157" w:rsidP="00A24F1D">
      <w:pPr>
        <w:keepNext/>
        <w:keepLines/>
        <w:widowControl w:val="0"/>
        <w:suppressLineNumbers/>
        <w:tabs>
          <w:tab w:val="left" w:pos="567"/>
        </w:tabs>
        <w:ind w:firstLine="426"/>
        <w:jc w:val="center"/>
        <w:rPr>
          <w:rFonts w:eastAsia="Calibri"/>
          <w:b/>
          <w:sz w:val="28"/>
        </w:rPr>
      </w:pPr>
    </w:p>
    <w:p w:rsidR="001B6157" w:rsidRDefault="001B6157" w:rsidP="00A24F1D">
      <w:pPr>
        <w:keepNext/>
        <w:keepLines/>
        <w:widowControl w:val="0"/>
        <w:suppressLineNumbers/>
        <w:tabs>
          <w:tab w:val="left" w:pos="567"/>
        </w:tabs>
        <w:ind w:firstLine="426"/>
        <w:jc w:val="center"/>
        <w:rPr>
          <w:rFonts w:eastAsia="Calibri"/>
          <w:b/>
          <w:sz w:val="28"/>
        </w:rPr>
      </w:pPr>
    </w:p>
    <w:p w:rsidR="001B6157" w:rsidRDefault="001B6157" w:rsidP="00A24F1D">
      <w:pPr>
        <w:keepNext/>
        <w:keepLines/>
        <w:widowControl w:val="0"/>
        <w:suppressLineNumbers/>
        <w:tabs>
          <w:tab w:val="left" w:pos="567"/>
        </w:tabs>
        <w:ind w:firstLine="426"/>
        <w:jc w:val="center"/>
        <w:rPr>
          <w:rFonts w:eastAsia="Calibri"/>
          <w:b/>
          <w:sz w:val="28"/>
        </w:rPr>
      </w:pPr>
    </w:p>
    <w:p w:rsidR="00F44855" w:rsidRPr="00C70F6F" w:rsidRDefault="00F44855" w:rsidP="00216D97">
      <w:pPr>
        <w:keepNext/>
        <w:keepLines/>
        <w:suppressLineNumbers/>
        <w:tabs>
          <w:tab w:val="left" w:pos="0"/>
        </w:tabs>
        <w:ind w:right="-1"/>
        <w:contextualSpacing/>
      </w:pPr>
    </w:p>
    <w:sectPr w:rsidR="00F44855" w:rsidRPr="00C70F6F" w:rsidSect="00D368A8"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715" w:rsidRDefault="00071715" w:rsidP="002E66A8">
      <w:r>
        <w:separator/>
      </w:r>
    </w:p>
  </w:endnote>
  <w:endnote w:type="continuationSeparator" w:id="0">
    <w:p w:rsidR="00071715" w:rsidRDefault="00071715" w:rsidP="002E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715" w:rsidRDefault="00071715" w:rsidP="002E66A8">
      <w:r>
        <w:separator/>
      </w:r>
    </w:p>
  </w:footnote>
  <w:footnote w:type="continuationSeparator" w:id="0">
    <w:p w:rsidR="00071715" w:rsidRDefault="00071715" w:rsidP="002E66A8">
      <w:r>
        <w:continuationSeparator/>
      </w:r>
    </w:p>
  </w:footnote>
  <w:footnote w:id="1">
    <w:p w:rsidR="00B90567" w:rsidRDefault="00B90567" w:rsidP="009E2C34">
      <w:pPr>
        <w:pStyle w:val="a3"/>
      </w:pPr>
      <w:r>
        <w:rPr>
          <w:rStyle w:val="a5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Администрация (Уполномоченный орган) подключена к указанной системе.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67" w:rsidRDefault="00B90567" w:rsidP="00F4699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90567" w:rsidRDefault="00B90567">
    <w:pPr>
      <w:pStyle w:val="a6"/>
    </w:pPr>
  </w:p>
  <w:p w:rsidR="00B90567" w:rsidRDefault="00B905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67" w:rsidRDefault="00B9056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E2F36">
      <w:rPr>
        <w:noProof/>
      </w:rPr>
      <w:t>2</w:t>
    </w:r>
    <w:r>
      <w:rPr>
        <w:noProof/>
      </w:rPr>
      <w:fldChar w:fldCharType="end"/>
    </w:r>
  </w:p>
  <w:p w:rsidR="00B90567" w:rsidRDefault="00B905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344BC"/>
    <w:multiLevelType w:val="hybridMultilevel"/>
    <w:tmpl w:val="5A3AB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C6286"/>
    <w:multiLevelType w:val="multilevel"/>
    <w:tmpl w:val="500C489A"/>
    <w:lvl w:ilvl="0">
      <w:start w:val="1"/>
      <w:numFmt w:val="upperRoman"/>
      <w:lvlText w:val="%1."/>
      <w:lvlJc w:val="left"/>
      <w:pPr>
        <w:ind w:left="272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32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2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2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67" w:hanging="2160"/>
      </w:pPr>
      <w:rPr>
        <w:rFonts w:hint="default"/>
      </w:r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3">
    <w:nsid w:val="767956F5"/>
    <w:multiLevelType w:val="hybridMultilevel"/>
    <w:tmpl w:val="029A4ABC"/>
    <w:lvl w:ilvl="0" w:tplc="3940C8BA">
      <w:start w:val="1"/>
      <w:numFmt w:val="decimal"/>
      <w:lvlText w:val="%1)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4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12"/>
  </w:num>
  <w:num w:numId="12">
    <w:abstractNumId w:val="2"/>
  </w:num>
  <w:num w:numId="13">
    <w:abstractNumId w:val="14"/>
  </w:num>
  <w:num w:numId="14">
    <w:abstractNumId w:val="10"/>
  </w:num>
  <w:num w:numId="15">
    <w:abstractNumId w:val="4"/>
  </w:num>
  <w:num w:numId="16">
    <w:abstractNumId w:val="3"/>
  </w:num>
  <w:num w:numId="17">
    <w:abstractNumId w:val="9"/>
  </w:num>
  <w:num w:numId="18">
    <w:abstractNumId w:val="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AD2"/>
    <w:rsid w:val="000018FB"/>
    <w:rsid w:val="00002807"/>
    <w:rsid w:val="000040D7"/>
    <w:rsid w:val="00004231"/>
    <w:rsid w:val="000045FA"/>
    <w:rsid w:val="00004F65"/>
    <w:rsid w:val="0000522A"/>
    <w:rsid w:val="000055F0"/>
    <w:rsid w:val="0000611E"/>
    <w:rsid w:val="0000644C"/>
    <w:rsid w:val="00010FBD"/>
    <w:rsid w:val="00011D9B"/>
    <w:rsid w:val="0001418B"/>
    <w:rsid w:val="000210F2"/>
    <w:rsid w:val="000214AE"/>
    <w:rsid w:val="00021B1D"/>
    <w:rsid w:val="000231B7"/>
    <w:rsid w:val="00023C07"/>
    <w:rsid w:val="00024A91"/>
    <w:rsid w:val="00025034"/>
    <w:rsid w:val="00025718"/>
    <w:rsid w:val="00030E67"/>
    <w:rsid w:val="0003170C"/>
    <w:rsid w:val="00031E51"/>
    <w:rsid w:val="000331F1"/>
    <w:rsid w:val="00034310"/>
    <w:rsid w:val="00034FF2"/>
    <w:rsid w:val="00035D3C"/>
    <w:rsid w:val="00036502"/>
    <w:rsid w:val="00036892"/>
    <w:rsid w:val="00036A57"/>
    <w:rsid w:val="00041154"/>
    <w:rsid w:val="000436F4"/>
    <w:rsid w:val="0004387F"/>
    <w:rsid w:val="00043C56"/>
    <w:rsid w:val="00044061"/>
    <w:rsid w:val="000457FD"/>
    <w:rsid w:val="000459AA"/>
    <w:rsid w:val="000466B9"/>
    <w:rsid w:val="00046F67"/>
    <w:rsid w:val="00047060"/>
    <w:rsid w:val="0004792F"/>
    <w:rsid w:val="0005002E"/>
    <w:rsid w:val="00050501"/>
    <w:rsid w:val="00051669"/>
    <w:rsid w:val="00052231"/>
    <w:rsid w:val="00055798"/>
    <w:rsid w:val="00055B40"/>
    <w:rsid w:val="000610DE"/>
    <w:rsid w:val="000615D6"/>
    <w:rsid w:val="00062ECB"/>
    <w:rsid w:val="00062EF4"/>
    <w:rsid w:val="00067C0D"/>
    <w:rsid w:val="00067C1B"/>
    <w:rsid w:val="00070D57"/>
    <w:rsid w:val="00071247"/>
    <w:rsid w:val="00071715"/>
    <w:rsid w:val="00073453"/>
    <w:rsid w:val="00074253"/>
    <w:rsid w:val="00075A38"/>
    <w:rsid w:val="00075FC6"/>
    <w:rsid w:val="00076CA0"/>
    <w:rsid w:val="00081777"/>
    <w:rsid w:val="000836FA"/>
    <w:rsid w:val="0008375C"/>
    <w:rsid w:val="00084344"/>
    <w:rsid w:val="0008797E"/>
    <w:rsid w:val="0009041A"/>
    <w:rsid w:val="000913BE"/>
    <w:rsid w:val="000914F7"/>
    <w:rsid w:val="0009239E"/>
    <w:rsid w:val="00095D33"/>
    <w:rsid w:val="00096497"/>
    <w:rsid w:val="000970A0"/>
    <w:rsid w:val="000977EF"/>
    <w:rsid w:val="00097831"/>
    <w:rsid w:val="000A2DD3"/>
    <w:rsid w:val="000A609C"/>
    <w:rsid w:val="000B1F81"/>
    <w:rsid w:val="000B3D64"/>
    <w:rsid w:val="000B64BF"/>
    <w:rsid w:val="000B75FD"/>
    <w:rsid w:val="000C05CB"/>
    <w:rsid w:val="000C126A"/>
    <w:rsid w:val="000C1B5E"/>
    <w:rsid w:val="000C20CA"/>
    <w:rsid w:val="000C2B6D"/>
    <w:rsid w:val="000C69D2"/>
    <w:rsid w:val="000C7F56"/>
    <w:rsid w:val="000D0E62"/>
    <w:rsid w:val="000D11EB"/>
    <w:rsid w:val="000D14B9"/>
    <w:rsid w:val="000D192B"/>
    <w:rsid w:val="000D34F4"/>
    <w:rsid w:val="000D7B7A"/>
    <w:rsid w:val="000E195A"/>
    <w:rsid w:val="000E1FD4"/>
    <w:rsid w:val="000E2176"/>
    <w:rsid w:val="000E42C0"/>
    <w:rsid w:val="000E43F9"/>
    <w:rsid w:val="000E4FAB"/>
    <w:rsid w:val="000E71EF"/>
    <w:rsid w:val="000E7605"/>
    <w:rsid w:val="000E7F5F"/>
    <w:rsid w:val="000F0814"/>
    <w:rsid w:val="000F181C"/>
    <w:rsid w:val="000F25BB"/>
    <w:rsid w:val="000F49CC"/>
    <w:rsid w:val="000F4D35"/>
    <w:rsid w:val="000F5774"/>
    <w:rsid w:val="00100378"/>
    <w:rsid w:val="00101925"/>
    <w:rsid w:val="001052D3"/>
    <w:rsid w:val="00107206"/>
    <w:rsid w:val="00110E43"/>
    <w:rsid w:val="001117A1"/>
    <w:rsid w:val="00115C6E"/>
    <w:rsid w:val="00116161"/>
    <w:rsid w:val="001166AC"/>
    <w:rsid w:val="001169DF"/>
    <w:rsid w:val="00120328"/>
    <w:rsid w:val="00121694"/>
    <w:rsid w:val="00122399"/>
    <w:rsid w:val="001231DE"/>
    <w:rsid w:val="001248C1"/>
    <w:rsid w:val="00125707"/>
    <w:rsid w:val="00126D79"/>
    <w:rsid w:val="00127176"/>
    <w:rsid w:val="001328B2"/>
    <w:rsid w:val="00133196"/>
    <w:rsid w:val="001343CC"/>
    <w:rsid w:val="001358F2"/>
    <w:rsid w:val="0013605D"/>
    <w:rsid w:val="00137435"/>
    <w:rsid w:val="001376B6"/>
    <w:rsid w:val="00137CC9"/>
    <w:rsid w:val="00141D5D"/>
    <w:rsid w:val="001420CA"/>
    <w:rsid w:val="00144407"/>
    <w:rsid w:val="00144746"/>
    <w:rsid w:val="001461FD"/>
    <w:rsid w:val="00146A41"/>
    <w:rsid w:val="00147845"/>
    <w:rsid w:val="001510A4"/>
    <w:rsid w:val="00151E9F"/>
    <w:rsid w:val="00152C44"/>
    <w:rsid w:val="001536B5"/>
    <w:rsid w:val="00155865"/>
    <w:rsid w:val="00155F20"/>
    <w:rsid w:val="00156422"/>
    <w:rsid w:val="00157137"/>
    <w:rsid w:val="0015742A"/>
    <w:rsid w:val="00157926"/>
    <w:rsid w:val="0016160C"/>
    <w:rsid w:val="00163DB1"/>
    <w:rsid w:val="001641C8"/>
    <w:rsid w:val="0016638C"/>
    <w:rsid w:val="001711F5"/>
    <w:rsid w:val="00171245"/>
    <w:rsid w:val="00171CF6"/>
    <w:rsid w:val="00172140"/>
    <w:rsid w:val="00173492"/>
    <w:rsid w:val="00173D41"/>
    <w:rsid w:val="00180481"/>
    <w:rsid w:val="00180A18"/>
    <w:rsid w:val="00180A2F"/>
    <w:rsid w:val="00183B13"/>
    <w:rsid w:val="00184036"/>
    <w:rsid w:val="00184264"/>
    <w:rsid w:val="001875A5"/>
    <w:rsid w:val="00190364"/>
    <w:rsid w:val="001905C2"/>
    <w:rsid w:val="001917F2"/>
    <w:rsid w:val="001924D0"/>
    <w:rsid w:val="001943C0"/>
    <w:rsid w:val="00194443"/>
    <w:rsid w:val="001945DF"/>
    <w:rsid w:val="00194758"/>
    <w:rsid w:val="0019725A"/>
    <w:rsid w:val="00197562"/>
    <w:rsid w:val="001A0829"/>
    <w:rsid w:val="001A3FD1"/>
    <w:rsid w:val="001A43C0"/>
    <w:rsid w:val="001A4B82"/>
    <w:rsid w:val="001A4DD9"/>
    <w:rsid w:val="001A7740"/>
    <w:rsid w:val="001B0E98"/>
    <w:rsid w:val="001B1FC2"/>
    <w:rsid w:val="001B6157"/>
    <w:rsid w:val="001C1309"/>
    <w:rsid w:val="001C19EC"/>
    <w:rsid w:val="001C1D29"/>
    <w:rsid w:val="001C20F5"/>
    <w:rsid w:val="001C234B"/>
    <w:rsid w:val="001C31C7"/>
    <w:rsid w:val="001C39B3"/>
    <w:rsid w:val="001C3AAF"/>
    <w:rsid w:val="001D06CA"/>
    <w:rsid w:val="001D3268"/>
    <w:rsid w:val="001D3530"/>
    <w:rsid w:val="001D6CF4"/>
    <w:rsid w:val="001D781B"/>
    <w:rsid w:val="001E4D42"/>
    <w:rsid w:val="001E55C1"/>
    <w:rsid w:val="001E5AE1"/>
    <w:rsid w:val="001E7975"/>
    <w:rsid w:val="001F1228"/>
    <w:rsid w:val="001F1D8B"/>
    <w:rsid w:val="001F3A40"/>
    <w:rsid w:val="001F701D"/>
    <w:rsid w:val="001F7544"/>
    <w:rsid w:val="001F7A02"/>
    <w:rsid w:val="00200042"/>
    <w:rsid w:val="00201C27"/>
    <w:rsid w:val="00202391"/>
    <w:rsid w:val="00202F2E"/>
    <w:rsid w:val="00202FFE"/>
    <w:rsid w:val="00204469"/>
    <w:rsid w:val="00204570"/>
    <w:rsid w:val="0020512B"/>
    <w:rsid w:val="0020660C"/>
    <w:rsid w:val="0021059C"/>
    <w:rsid w:val="00213434"/>
    <w:rsid w:val="00213716"/>
    <w:rsid w:val="00215DF7"/>
    <w:rsid w:val="00216D97"/>
    <w:rsid w:val="00220176"/>
    <w:rsid w:val="002225D6"/>
    <w:rsid w:val="0022304C"/>
    <w:rsid w:val="002238D3"/>
    <w:rsid w:val="00230A46"/>
    <w:rsid w:val="00231A38"/>
    <w:rsid w:val="0023375A"/>
    <w:rsid w:val="00235BFE"/>
    <w:rsid w:val="0024075E"/>
    <w:rsid w:val="0024121C"/>
    <w:rsid w:val="00243AA2"/>
    <w:rsid w:val="002447CE"/>
    <w:rsid w:val="00245B94"/>
    <w:rsid w:val="002464E2"/>
    <w:rsid w:val="00246D16"/>
    <w:rsid w:val="00247947"/>
    <w:rsid w:val="00250496"/>
    <w:rsid w:val="00251678"/>
    <w:rsid w:val="00252B32"/>
    <w:rsid w:val="0025770D"/>
    <w:rsid w:val="0025787E"/>
    <w:rsid w:val="00261853"/>
    <w:rsid w:val="00261E16"/>
    <w:rsid w:val="002627C9"/>
    <w:rsid w:val="00263783"/>
    <w:rsid w:val="0026403F"/>
    <w:rsid w:val="00264598"/>
    <w:rsid w:val="0026477B"/>
    <w:rsid w:val="00265ABB"/>
    <w:rsid w:val="00265D5D"/>
    <w:rsid w:val="002717DB"/>
    <w:rsid w:val="002729B8"/>
    <w:rsid w:val="002740C0"/>
    <w:rsid w:val="0027548C"/>
    <w:rsid w:val="00276064"/>
    <w:rsid w:val="002760D4"/>
    <w:rsid w:val="00276767"/>
    <w:rsid w:val="00282099"/>
    <w:rsid w:val="002852FF"/>
    <w:rsid w:val="0029139E"/>
    <w:rsid w:val="0029286A"/>
    <w:rsid w:val="0029347D"/>
    <w:rsid w:val="00294806"/>
    <w:rsid w:val="00297D08"/>
    <w:rsid w:val="00297E4D"/>
    <w:rsid w:val="002A1B3F"/>
    <w:rsid w:val="002A2E60"/>
    <w:rsid w:val="002A435C"/>
    <w:rsid w:val="002A5F0A"/>
    <w:rsid w:val="002A771D"/>
    <w:rsid w:val="002B0AB3"/>
    <w:rsid w:val="002B0DE0"/>
    <w:rsid w:val="002B13B5"/>
    <w:rsid w:val="002B1DC2"/>
    <w:rsid w:val="002B336E"/>
    <w:rsid w:val="002B6105"/>
    <w:rsid w:val="002B7C7D"/>
    <w:rsid w:val="002C2527"/>
    <w:rsid w:val="002C5429"/>
    <w:rsid w:val="002C619B"/>
    <w:rsid w:val="002D0D59"/>
    <w:rsid w:val="002D34A5"/>
    <w:rsid w:val="002D3B50"/>
    <w:rsid w:val="002D54AD"/>
    <w:rsid w:val="002E1739"/>
    <w:rsid w:val="002E20C8"/>
    <w:rsid w:val="002E286C"/>
    <w:rsid w:val="002E4B8D"/>
    <w:rsid w:val="002E5AA4"/>
    <w:rsid w:val="002E66A8"/>
    <w:rsid w:val="002E7430"/>
    <w:rsid w:val="002F0597"/>
    <w:rsid w:val="002F117A"/>
    <w:rsid w:val="002F131A"/>
    <w:rsid w:val="002F1FCD"/>
    <w:rsid w:val="002F22FB"/>
    <w:rsid w:val="002F4487"/>
    <w:rsid w:val="002F71A9"/>
    <w:rsid w:val="00301B66"/>
    <w:rsid w:val="0030214A"/>
    <w:rsid w:val="003031C5"/>
    <w:rsid w:val="00303A59"/>
    <w:rsid w:val="00304E9F"/>
    <w:rsid w:val="00305236"/>
    <w:rsid w:val="00305638"/>
    <w:rsid w:val="00305CDF"/>
    <w:rsid w:val="0030644F"/>
    <w:rsid w:val="0030722D"/>
    <w:rsid w:val="00310DC2"/>
    <w:rsid w:val="0031106C"/>
    <w:rsid w:val="0031144D"/>
    <w:rsid w:val="00312B36"/>
    <w:rsid w:val="00312C3C"/>
    <w:rsid w:val="0031301B"/>
    <w:rsid w:val="00314622"/>
    <w:rsid w:val="0031498B"/>
    <w:rsid w:val="0031619A"/>
    <w:rsid w:val="003165F6"/>
    <w:rsid w:val="003169E1"/>
    <w:rsid w:val="00317832"/>
    <w:rsid w:val="00323137"/>
    <w:rsid w:val="00323D39"/>
    <w:rsid w:val="00323DCD"/>
    <w:rsid w:val="003248E0"/>
    <w:rsid w:val="00325C74"/>
    <w:rsid w:val="00327873"/>
    <w:rsid w:val="00330CB4"/>
    <w:rsid w:val="00332AAA"/>
    <w:rsid w:val="00332B16"/>
    <w:rsid w:val="003348A7"/>
    <w:rsid w:val="00334BFC"/>
    <w:rsid w:val="00334F47"/>
    <w:rsid w:val="00336C0B"/>
    <w:rsid w:val="003404E8"/>
    <w:rsid w:val="00340A9D"/>
    <w:rsid w:val="00341AD5"/>
    <w:rsid w:val="003429E7"/>
    <w:rsid w:val="00342F2F"/>
    <w:rsid w:val="003447E4"/>
    <w:rsid w:val="00344E84"/>
    <w:rsid w:val="00346A40"/>
    <w:rsid w:val="00350194"/>
    <w:rsid w:val="00351A0F"/>
    <w:rsid w:val="00353016"/>
    <w:rsid w:val="0035588F"/>
    <w:rsid w:val="00356179"/>
    <w:rsid w:val="00356D7D"/>
    <w:rsid w:val="00357FEE"/>
    <w:rsid w:val="00360D82"/>
    <w:rsid w:val="00361D5E"/>
    <w:rsid w:val="00362086"/>
    <w:rsid w:val="003627F2"/>
    <w:rsid w:val="00363EC3"/>
    <w:rsid w:val="00364267"/>
    <w:rsid w:val="00364F0E"/>
    <w:rsid w:val="00365776"/>
    <w:rsid w:val="0036770C"/>
    <w:rsid w:val="0037031C"/>
    <w:rsid w:val="003728D9"/>
    <w:rsid w:val="00372FEE"/>
    <w:rsid w:val="00374CF6"/>
    <w:rsid w:val="00375D5F"/>
    <w:rsid w:val="00376A7C"/>
    <w:rsid w:val="003775C2"/>
    <w:rsid w:val="0038019F"/>
    <w:rsid w:val="00380FE3"/>
    <w:rsid w:val="00386746"/>
    <w:rsid w:val="003870D4"/>
    <w:rsid w:val="00392AFD"/>
    <w:rsid w:val="00392E21"/>
    <w:rsid w:val="00395E1C"/>
    <w:rsid w:val="00397719"/>
    <w:rsid w:val="003A040A"/>
    <w:rsid w:val="003A044A"/>
    <w:rsid w:val="003A06F8"/>
    <w:rsid w:val="003A0B79"/>
    <w:rsid w:val="003A0FC2"/>
    <w:rsid w:val="003A1868"/>
    <w:rsid w:val="003A1E21"/>
    <w:rsid w:val="003A2F96"/>
    <w:rsid w:val="003A39D5"/>
    <w:rsid w:val="003A3B77"/>
    <w:rsid w:val="003A5A74"/>
    <w:rsid w:val="003A5A99"/>
    <w:rsid w:val="003A5AF2"/>
    <w:rsid w:val="003A5CB5"/>
    <w:rsid w:val="003B381E"/>
    <w:rsid w:val="003B3865"/>
    <w:rsid w:val="003B3971"/>
    <w:rsid w:val="003B5A87"/>
    <w:rsid w:val="003B62A5"/>
    <w:rsid w:val="003B6A68"/>
    <w:rsid w:val="003B7A38"/>
    <w:rsid w:val="003C01EA"/>
    <w:rsid w:val="003C1A2E"/>
    <w:rsid w:val="003C1B9C"/>
    <w:rsid w:val="003C1DC5"/>
    <w:rsid w:val="003C2458"/>
    <w:rsid w:val="003C3696"/>
    <w:rsid w:val="003C5DF9"/>
    <w:rsid w:val="003C5F17"/>
    <w:rsid w:val="003C7DC0"/>
    <w:rsid w:val="003D00AA"/>
    <w:rsid w:val="003D042B"/>
    <w:rsid w:val="003D1C0A"/>
    <w:rsid w:val="003D2563"/>
    <w:rsid w:val="003D3295"/>
    <w:rsid w:val="003D4D12"/>
    <w:rsid w:val="003D7351"/>
    <w:rsid w:val="003E1C04"/>
    <w:rsid w:val="003E3018"/>
    <w:rsid w:val="003E33B3"/>
    <w:rsid w:val="003E3E01"/>
    <w:rsid w:val="003E5A03"/>
    <w:rsid w:val="003E5D67"/>
    <w:rsid w:val="003E60C0"/>
    <w:rsid w:val="003E6556"/>
    <w:rsid w:val="003E723E"/>
    <w:rsid w:val="003F1A89"/>
    <w:rsid w:val="003F1FF7"/>
    <w:rsid w:val="003F28D0"/>
    <w:rsid w:val="003F6A54"/>
    <w:rsid w:val="003F6C9D"/>
    <w:rsid w:val="0040724A"/>
    <w:rsid w:val="004078AA"/>
    <w:rsid w:val="00411B3A"/>
    <w:rsid w:val="00415072"/>
    <w:rsid w:val="00415E41"/>
    <w:rsid w:val="004163D7"/>
    <w:rsid w:val="00421891"/>
    <w:rsid w:val="00423B33"/>
    <w:rsid w:val="00426503"/>
    <w:rsid w:val="004266E1"/>
    <w:rsid w:val="00426BC3"/>
    <w:rsid w:val="004275D6"/>
    <w:rsid w:val="004276FE"/>
    <w:rsid w:val="00431455"/>
    <w:rsid w:val="00431CBD"/>
    <w:rsid w:val="00435226"/>
    <w:rsid w:val="0043538C"/>
    <w:rsid w:val="004353EB"/>
    <w:rsid w:val="00435430"/>
    <w:rsid w:val="00436579"/>
    <w:rsid w:val="00437C9B"/>
    <w:rsid w:val="00437D0B"/>
    <w:rsid w:val="00440175"/>
    <w:rsid w:val="00440460"/>
    <w:rsid w:val="00441004"/>
    <w:rsid w:val="00445401"/>
    <w:rsid w:val="00445C42"/>
    <w:rsid w:val="0044619C"/>
    <w:rsid w:val="004468BE"/>
    <w:rsid w:val="00446C86"/>
    <w:rsid w:val="004473FF"/>
    <w:rsid w:val="00447CBB"/>
    <w:rsid w:val="00447FF4"/>
    <w:rsid w:val="004530F6"/>
    <w:rsid w:val="004538FA"/>
    <w:rsid w:val="004557F1"/>
    <w:rsid w:val="00455DFD"/>
    <w:rsid w:val="004566D2"/>
    <w:rsid w:val="00456D7D"/>
    <w:rsid w:val="00460264"/>
    <w:rsid w:val="00460405"/>
    <w:rsid w:val="004633CC"/>
    <w:rsid w:val="00463C88"/>
    <w:rsid w:val="0046439E"/>
    <w:rsid w:val="004651D8"/>
    <w:rsid w:val="0046607D"/>
    <w:rsid w:val="00470D41"/>
    <w:rsid w:val="004722D9"/>
    <w:rsid w:val="00474AEC"/>
    <w:rsid w:val="00474DCF"/>
    <w:rsid w:val="00475716"/>
    <w:rsid w:val="0048264B"/>
    <w:rsid w:val="00482E1A"/>
    <w:rsid w:val="00484987"/>
    <w:rsid w:val="00485CD5"/>
    <w:rsid w:val="00486787"/>
    <w:rsid w:val="00486C0B"/>
    <w:rsid w:val="00487F6A"/>
    <w:rsid w:val="00490FB3"/>
    <w:rsid w:val="004918E5"/>
    <w:rsid w:val="004927BE"/>
    <w:rsid w:val="00493405"/>
    <w:rsid w:val="004935F6"/>
    <w:rsid w:val="00493EA5"/>
    <w:rsid w:val="00495651"/>
    <w:rsid w:val="00496C5B"/>
    <w:rsid w:val="004A0FF7"/>
    <w:rsid w:val="004A4704"/>
    <w:rsid w:val="004A4C48"/>
    <w:rsid w:val="004A51B8"/>
    <w:rsid w:val="004A67DE"/>
    <w:rsid w:val="004A6A39"/>
    <w:rsid w:val="004A7EF2"/>
    <w:rsid w:val="004B015B"/>
    <w:rsid w:val="004B2690"/>
    <w:rsid w:val="004B36E5"/>
    <w:rsid w:val="004B3850"/>
    <w:rsid w:val="004B4CBA"/>
    <w:rsid w:val="004B4D1E"/>
    <w:rsid w:val="004B52DC"/>
    <w:rsid w:val="004B5C06"/>
    <w:rsid w:val="004C0303"/>
    <w:rsid w:val="004C176A"/>
    <w:rsid w:val="004C3153"/>
    <w:rsid w:val="004C3D70"/>
    <w:rsid w:val="004C4B4B"/>
    <w:rsid w:val="004C5058"/>
    <w:rsid w:val="004C5949"/>
    <w:rsid w:val="004C6EE7"/>
    <w:rsid w:val="004C75BA"/>
    <w:rsid w:val="004D113B"/>
    <w:rsid w:val="004D1389"/>
    <w:rsid w:val="004D2408"/>
    <w:rsid w:val="004D4687"/>
    <w:rsid w:val="004D4FF7"/>
    <w:rsid w:val="004D6C07"/>
    <w:rsid w:val="004D7A59"/>
    <w:rsid w:val="004E1293"/>
    <w:rsid w:val="004E4435"/>
    <w:rsid w:val="004E466C"/>
    <w:rsid w:val="004E5EA9"/>
    <w:rsid w:val="004E6525"/>
    <w:rsid w:val="004E669C"/>
    <w:rsid w:val="004E69D7"/>
    <w:rsid w:val="004E796C"/>
    <w:rsid w:val="004F0DE3"/>
    <w:rsid w:val="004F2966"/>
    <w:rsid w:val="004F2DEC"/>
    <w:rsid w:val="004F5046"/>
    <w:rsid w:val="004F57F9"/>
    <w:rsid w:val="004F5A08"/>
    <w:rsid w:val="004F65A9"/>
    <w:rsid w:val="005013F1"/>
    <w:rsid w:val="00503BCC"/>
    <w:rsid w:val="00504340"/>
    <w:rsid w:val="00506391"/>
    <w:rsid w:val="00511A96"/>
    <w:rsid w:val="00511E41"/>
    <w:rsid w:val="00512ACC"/>
    <w:rsid w:val="005139D7"/>
    <w:rsid w:val="00513F36"/>
    <w:rsid w:val="00514032"/>
    <w:rsid w:val="005141E2"/>
    <w:rsid w:val="00514814"/>
    <w:rsid w:val="0051592C"/>
    <w:rsid w:val="0052005F"/>
    <w:rsid w:val="00521F55"/>
    <w:rsid w:val="005240C7"/>
    <w:rsid w:val="005254CE"/>
    <w:rsid w:val="005270AE"/>
    <w:rsid w:val="00527291"/>
    <w:rsid w:val="005348B8"/>
    <w:rsid w:val="005358A6"/>
    <w:rsid w:val="00535EB7"/>
    <w:rsid w:val="00536DCE"/>
    <w:rsid w:val="00537888"/>
    <w:rsid w:val="00537FCB"/>
    <w:rsid w:val="00540CD3"/>
    <w:rsid w:val="0054162B"/>
    <w:rsid w:val="00541637"/>
    <w:rsid w:val="005419D8"/>
    <w:rsid w:val="00543212"/>
    <w:rsid w:val="005445CC"/>
    <w:rsid w:val="00544B82"/>
    <w:rsid w:val="0054660B"/>
    <w:rsid w:val="00547276"/>
    <w:rsid w:val="005473C1"/>
    <w:rsid w:val="0054766E"/>
    <w:rsid w:val="005476AA"/>
    <w:rsid w:val="00550784"/>
    <w:rsid w:val="00550B7E"/>
    <w:rsid w:val="00552B8F"/>
    <w:rsid w:val="00553716"/>
    <w:rsid w:val="0056058C"/>
    <w:rsid w:val="00562827"/>
    <w:rsid w:val="00563C02"/>
    <w:rsid w:val="00563F8F"/>
    <w:rsid w:val="00567A5A"/>
    <w:rsid w:val="005726F2"/>
    <w:rsid w:val="0057450A"/>
    <w:rsid w:val="00574E11"/>
    <w:rsid w:val="0057731E"/>
    <w:rsid w:val="00577F52"/>
    <w:rsid w:val="005801D7"/>
    <w:rsid w:val="00580905"/>
    <w:rsid w:val="00583324"/>
    <w:rsid w:val="00584BD9"/>
    <w:rsid w:val="0058555D"/>
    <w:rsid w:val="00586205"/>
    <w:rsid w:val="00586618"/>
    <w:rsid w:val="00587B20"/>
    <w:rsid w:val="005905AB"/>
    <w:rsid w:val="00591296"/>
    <w:rsid w:val="00591913"/>
    <w:rsid w:val="00591CDD"/>
    <w:rsid w:val="005933A6"/>
    <w:rsid w:val="005943CC"/>
    <w:rsid w:val="00594631"/>
    <w:rsid w:val="005968BF"/>
    <w:rsid w:val="005968F5"/>
    <w:rsid w:val="005A04B1"/>
    <w:rsid w:val="005A05E2"/>
    <w:rsid w:val="005A0B37"/>
    <w:rsid w:val="005A2365"/>
    <w:rsid w:val="005A3C16"/>
    <w:rsid w:val="005A4449"/>
    <w:rsid w:val="005A4D14"/>
    <w:rsid w:val="005A531E"/>
    <w:rsid w:val="005A5CF2"/>
    <w:rsid w:val="005A5F25"/>
    <w:rsid w:val="005A794B"/>
    <w:rsid w:val="005B1F64"/>
    <w:rsid w:val="005B412A"/>
    <w:rsid w:val="005B643D"/>
    <w:rsid w:val="005C139B"/>
    <w:rsid w:val="005C1BBA"/>
    <w:rsid w:val="005C28B7"/>
    <w:rsid w:val="005C3D4B"/>
    <w:rsid w:val="005C559A"/>
    <w:rsid w:val="005C55E9"/>
    <w:rsid w:val="005C672C"/>
    <w:rsid w:val="005C74B5"/>
    <w:rsid w:val="005D062B"/>
    <w:rsid w:val="005D079E"/>
    <w:rsid w:val="005D1454"/>
    <w:rsid w:val="005D271A"/>
    <w:rsid w:val="005D2791"/>
    <w:rsid w:val="005D2E57"/>
    <w:rsid w:val="005D4370"/>
    <w:rsid w:val="005D58C5"/>
    <w:rsid w:val="005D5B30"/>
    <w:rsid w:val="005D7B81"/>
    <w:rsid w:val="005E076B"/>
    <w:rsid w:val="005E32BA"/>
    <w:rsid w:val="005E4461"/>
    <w:rsid w:val="005E4DFE"/>
    <w:rsid w:val="005E589B"/>
    <w:rsid w:val="005F03CB"/>
    <w:rsid w:val="005F114D"/>
    <w:rsid w:val="005F14A0"/>
    <w:rsid w:val="005F26A2"/>
    <w:rsid w:val="005F3BB2"/>
    <w:rsid w:val="005F401B"/>
    <w:rsid w:val="005F4B96"/>
    <w:rsid w:val="005F571F"/>
    <w:rsid w:val="005F6B8B"/>
    <w:rsid w:val="0060745E"/>
    <w:rsid w:val="00607462"/>
    <w:rsid w:val="006102E8"/>
    <w:rsid w:val="00610E7D"/>
    <w:rsid w:val="006123B5"/>
    <w:rsid w:val="00615063"/>
    <w:rsid w:val="00616C43"/>
    <w:rsid w:val="00617AA1"/>
    <w:rsid w:val="00617C3B"/>
    <w:rsid w:val="00620678"/>
    <w:rsid w:val="0062243C"/>
    <w:rsid w:val="0062454D"/>
    <w:rsid w:val="00624E7E"/>
    <w:rsid w:val="006278E8"/>
    <w:rsid w:val="006314CA"/>
    <w:rsid w:val="00631614"/>
    <w:rsid w:val="00631DE6"/>
    <w:rsid w:val="00631FC7"/>
    <w:rsid w:val="0063200B"/>
    <w:rsid w:val="00637C29"/>
    <w:rsid w:val="00637EB0"/>
    <w:rsid w:val="00640529"/>
    <w:rsid w:val="00642D7D"/>
    <w:rsid w:val="006436B8"/>
    <w:rsid w:val="00643C5B"/>
    <w:rsid w:val="006445FB"/>
    <w:rsid w:val="00644D60"/>
    <w:rsid w:val="00651089"/>
    <w:rsid w:val="006515A0"/>
    <w:rsid w:val="00652751"/>
    <w:rsid w:val="00653B48"/>
    <w:rsid w:val="006545DF"/>
    <w:rsid w:val="00655A0C"/>
    <w:rsid w:val="00655BFC"/>
    <w:rsid w:val="00656C5B"/>
    <w:rsid w:val="00657E25"/>
    <w:rsid w:val="0066205E"/>
    <w:rsid w:val="00666521"/>
    <w:rsid w:val="006675CE"/>
    <w:rsid w:val="00667CE9"/>
    <w:rsid w:val="00670146"/>
    <w:rsid w:val="00670862"/>
    <w:rsid w:val="006725E4"/>
    <w:rsid w:val="00673FB1"/>
    <w:rsid w:val="00674022"/>
    <w:rsid w:val="00674E72"/>
    <w:rsid w:val="00675B2D"/>
    <w:rsid w:val="00677A00"/>
    <w:rsid w:val="00677F7C"/>
    <w:rsid w:val="0068085D"/>
    <w:rsid w:val="006829A0"/>
    <w:rsid w:val="00684AB9"/>
    <w:rsid w:val="00685732"/>
    <w:rsid w:val="006862DD"/>
    <w:rsid w:val="00686B37"/>
    <w:rsid w:val="006871CE"/>
    <w:rsid w:val="00691A22"/>
    <w:rsid w:val="00692862"/>
    <w:rsid w:val="006928DB"/>
    <w:rsid w:val="00693055"/>
    <w:rsid w:val="006A01A6"/>
    <w:rsid w:val="006A0B0D"/>
    <w:rsid w:val="006A1876"/>
    <w:rsid w:val="006A19EB"/>
    <w:rsid w:val="006A34CF"/>
    <w:rsid w:val="006A3CDD"/>
    <w:rsid w:val="006A5A97"/>
    <w:rsid w:val="006A6421"/>
    <w:rsid w:val="006A7095"/>
    <w:rsid w:val="006A753E"/>
    <w:rsid w:val="006A75C4"/>
    <w:rsid w:val="006B2103"/>
    <w:rsid w:val="006B5FE3"/>
    <w:rsid w:val="006B6D40"/>
    <w:rsid w:val="006B6EC2"/>
    <w:rsid w:val="006B6F31"/>
    <w:rsid w:val="006C2888"/>
    <w:rsid w:val="006C2B5E"/>
    <w:rsid w:val="006C315A"/>
    <w:rsid w:val="006C5682"/>
    <w:rsid w:val="006D0624"/>
    <w:rsid w:val="006D0691"/>
    <w:rsid w:val="006D135F"/>
    <w:rsid w:val="006D1771"/>
    <w:rsid w:val="006D2165"/>
    <w:rsid w:val="006D4E9E"/>
    <w:rsid w:val="006D5223"/>
    <w:rsid w:val="006D571D"/>
    <w:rsid w:val="006D62B7"/>
    <w:rsid w:val="006D62FE"/>
    <w:rsid w:val="006D6ED6"/>
    <w:rsid w:val="006D786E"/>
    <w:rsid w:val="006E0369"/>
    <w:rsid w:val="006E183B"/>
    <w:rsid w:val="006E1BBC"/>
    <w:rsid w:val="006E1CAC"/>
    <w:rsid w:val="006E35C0"/>
    <w:rsid w:val="006E485D"/>
    <w:rsid w:val="006E5A91"/>
    <w:rsid w:val="006E643B"/>
    <w:rsid w:val="006E6571"/>
    <w:rsid w:val="006F02DC"/>
    <w:rsid w:val="006F182C"/>
    <w:rsid w:val="006F1B6A"/>
    <w:rsid w:val="006F3627"/>
    <w:rsid w:val="006F5829"/>
    <w:rsid w:val="006F7D9D"/>
    <w:rsid w:val="00700FB0"/>
    <w:rsid w:val="00702E01"/>
    <w:rsid w:val="00703CD5"/>
    <w:rsid w:val="00703F85"/>
    <w:rsid w:val="00705532"/>
    <w:rsid w:val="00705D04"/>
    <w:rsid w:val="0070642F"/>
    <w:rsid w:val="00710479"/>
    <w:rsid w:val="00712285"/>
    <w:rsid w:val="007139BF"/>
    <w:rsid w:val="00713BDF"/>
    <w:rsid w:val="007152B3"/>
    <w:rsid w:val="007157A4"/>
    <w:rsid w:val="00715D7E"/>
    <w:rsid w:val="00716A46"/>
    <w:rsid w:val="007173F7"/>
    <w:rsid w:val="00721E4C"/>
    <w:rsid w:val="00722866"/>
    <w:rsid w:val="00722DB2"/>
    <w:rsid w:val="00723518"/>
    <w:rsid w:val="00724E43"/>
    <w:rsid w:val="007253A0"/>
    <w:rsid w:val="00725745"/>
    <w:rsid w:val="0072582D"/>
    <w:rsid w:val="0072601C"/>
    <w:rsid w:val="00726284"/>
    <w:rsid w:val="00726BEE"/>
    <w:rsid w:val="00730827"/>
    <w:rsid w:val="007308FE"/>
    <w:rsid w:val="00730BDC"/>
    <w:rsid w:val="00731FD9"/>
    <w:rsid w:val="00732584"/>
    <w:rsid w:val="00732895"/>
    <w:rsid w:val="007336F6"/>
    <w:rsid w:val="00734214"/>
    <w:rsid w:val="00734645"/>
    <w:rsid w:val="00734BAB"/>
    <w:rsid w:val="00740DBE"/>
    <w:rsid w:val="007410F0"/>
    <w:rsid w:val="0074145E"/>
    <w:rsid w:val="00742514"/>
    <w:rsid w:val="00743A05"/>
    <w:rsid w:val="00745E29"/>
    <w:rsid w:val="00745FBD"/>
    <w:rsid w:val="007546CD"/>
    <w:rsid w:val="00754BBE"/>
    <w:rsid w:val="00760500"/>
    <w:rsid w:val="0076248F"/>
    <w:rsid w:val="0076435B"/>
    <w:rsid w:val="00765CBB"/>
    <w:rsid w:val="0076700A"/>
    <w:rsid w:val="00771108"/>
    <w:rsid w:val="00771585"/>
    <w:rsid w:val="00771F51"/>
    <w:rsid w:val="00772035"/>
    <w:rsid w:val="0077272B"/>
    <w:rsid w:val="00772806"/>
    <w:rsid w:val="00772E6D"/>
    <w:rsid w:val="007731BE"/>
    <w:rsid w:val="0077355F"/>
    <w:rsid w:val="00773B4D"/>
    <w:rsid w:val="00774FCB"/>
    <w:rsid w:val="00776B4E"/>
    <w:rsid w:val="00780B77"/>
    <w:rsid w:val="00781433"/>
    <w:rsid w:val="007830DD"/>
    <w:rsid w:val="00785C29"/>
    <w:rsid w:val="0078770F"/>
    <w:rsid w:val="0079128A"/>
    <w:rsid w:val="00791857"/>
    <w:rsid w:val="00795345"/>
    <w:rsid w:val="0079643C"/>
    <w:rsid w:val="00796892"/>
    <w:rsid w:val="007A1C20"/>
    <w:rsid w:val="007A1DAD"/>
    <w:rsid w:val="007A3398"/>
    <w:rsid w:val="007A58CC"/>
    <w:rsid w:val="007B03EF"/>
    <w:rsid w:val="007B0D04"/>
    <w:rsid w:val="007B2540"/>
    <w:rsid w:val="007B30E9"/>
    <w:rsid w:val="007B5040"/>
    <w:rsid w:val="007B733B"/>
    <w:rsid w:val="007C0889"/>
    <w:rsid w:val="007C33D9"/>
    <w:rsid w:val="007C38F2"/>
    <w:rsid w:val="007C3FDE"/>
    <w:rsid w:val="007C5963"/>
    <w:rsid w:val="007C5EF5"/>
    <w:rsid w:val="007C7241"/>
    <w:rsid w:val="007C7E01"/>
    <w:rsid w:val="007D0140"/>
    <w:rsid w:val="007D1D2C"/>
    <w:rsid w:val="007D34D5"/>
    <w:rsid w:val="007D3C70"/>
    <w:rsid w:val="007D70F5"/>
    <w:rsid w:val="007D76EA"/>
    <w:rsid w:val="007D7934"/>
    <w:rsid w:val="007E3E2C"/>
    <w:rsid w:val="007E45EB"/>
    <w:rsid w:val="007E4989"/>
    <w:rsid w:val="007E69DD"/>
    <w:rsid w:val="007E7185"/>
    <w:rsid w:val="007F0FEC"/>
    <w:rsid w:val="007F11A4"/>
    <w:rsid w:val="007F1D9E"/>
    <w:rsid w:val="007F44DC"/>
    <w:rsid w:val="007F614B"/>
    <w:rsid w:val="00802035"/>
    <w:rsid w:val="00802B22"/>
    <w:rsid w:val="0080359E"/>
    <w:rsid w:val="00805EF2"/>
    <w:rsid w:val="00810298"/>
    <w:rsid w:val="0081033E"/>
    <w:rsid w:val="00811DD5"/>
    <w:rsid w:val="0081390C"/>
    <w:rsid w:val="008153D2"/>
    <w:rsid w:val="0081584E"/>
    <w:rsid w:val="00815DFB"/>
    <w:rsid w:val="0081669D"/>
    <w:rsid w:val="00820CA4"/>
    <w:rsid w:val="00823199"/>
    <w:rsid w:val="00823765"/>
    <w:rsid w:val="00823EA2"/>
    <w:rsid w:val="00824E64"/>
    <w:rsid w:val="008269C8"/>
    <w:rsid w:val="00827A8C"/>
    <w:rsid w:val="00830662"/>
    <w:rsid w:val="0083250F"/>
    <w:rsid w:val="00832B11"/>
    <w:rsid w:val="008348BF"/>
    <w:rsid w:val="008354DB"/>
    <w:rsid w:val="00836FF0"/>
    <w:rsid w:val="0083780C"/>
    <w:rsid w:val="008404BA"/>
    <w:rsid w:val="00840EFA"/>
    <w:rsid w:val="00841EA7"/>
    <w:rsid w:val="008427C9"/>
    <w:rsid w:val="008435D9"/>
    <w:rsid w:val="00844ABC"/>
    <w:rsid w:val="00844B57"/>
    <w:rsid w:val="00844BF5"/>
    <w:rsid w:val="00845410"/>
    <w:rsid w:val="00846156"/>
    <w:rsid w:val="00846AE3"/>
    <w:rsid w:val="008471DA"/>
    <w:rsid w:val="00847705"/>
    <w:rsid w:val="008501E8"/>
    <w:rsid w:val="00855AA1"/>
    <w:rsid w:val="00856250"/>
    <w:rsid w:val="008568AF"/>
    <w:rsid w:val="00857B74"/>
    <w:rsid w:val="00861861"/>
    <w:rsid w:val="00861AD5"/>
    <w:rsid w:val="0086312D"/>
    <w:rsid w:val="00864232"/>
    <w:rsid w:val="0086491C"/>
    <w:rsid w:val="00866636"/>
    <w:rsid w:val="00866CA6"/>
    <w:rsid w:val="008705C3"/>
    <w:rsid w:val="00874AC6"/>
    <w:rsid w:val="0087676C"/>
    <w:rsid w:val="008825FA"/>
    <w:rsid w:val="00882DCE"/>
    <w:rsid w:val="00884EEB"/>
    <w:rsid w:val="008859E6"/>
    <w:rsid w:val="00890E6A"/>
    <w:rsid w:val="00893DD2"/>
    <w:rsid w:val="008942CA"/>
    <w:rsid w:val="008948FE"/>
    <w:rsid w:val="00895B1C"/>
    <w:rsid w:val="00896179"/>
    <w:rsid w:val="008977BA"/>
    <w:rsid w:val="008A1750"/>
    <w:rsid w:val="008A17F9"/>
    <w:rsid w:val="008A21EE"/>
    <w:rsid w:val="008A3437"/>
    <w:rsid w:val="008A3CB7"/>
    <w:rsid w:val="008A4977"/>
    <w:rsid w:val="008A507B"/>
    <w:rsid w:val="008B03DE"/>
    <w:rsid w:val="008B048B"/>
    <w:rsid w:val="008B07D3"/>
    <w:rsid w:val="008B0881"/>
    <w:rsid w:val="008B1902"/>
    <w:rsid w:val="008B260F"/>
    <w:rsid w:val="008B276B"/>
    <w:rsid w:val="008B2EB8"/>
    <w:rsid w:val="008B4B35"/>
    <w:rsid w:val="008B70A8"/>
    <w:rsid w:val="008C13F0"/>
    <w:rsid w:val="008C15A1"/>
    <w:rsid w:val="008C26CF"/>
    <w:rsid w:val="008C2A15"/>
    <w:rsid w:val="008C465F"/>
    <w:rsid w:val="008C63EA"/>
    <w:rsid w:val="008C7420"/>
    <w:rsid w:val="008D4977"/>
    <w:rsid w:val="008E03FA"/>
    <w:rsid w:val="008E0FB6"/>
    <w:rsid w:val="008E2E43"/>
    <w:rsid w:val="008E58B1"/>
    <w:rsid w:val="008E5C77"/>
    <w:rsid w:val="008E6635"/>
    <w:rsid w:val="008E6FF0"/>
    <w:rsid w:val="008F063D"/>
    <w:rsid w:val="008F0D59"/>
    <w:rsid w:val="008F4259"/>
    <w:rsid w:val="008F481E"/>
    <w:rsid w:val="008F4A42"/>
    <w:rsid w:val="008F4F21"/>
    <w:rsid w:val="008F7113"/>
    <w:rsid w:val="00900322"/>
    <w:rsid w:val="00900F07"/>
    <w:rsid w:val="00901BC2"/>
    <w:rsid w:val="00902F6D"/>
    <w:rsid w:val="00903CD6"/>
    <w:rsid w:val="0090481A"/>
    <w:rsid w:val="00904904"/>
    <w:rsid w:val="00904E39"/>
    <w:rsid w:val="00905B90"/>
    <w:rsid w:val="00905E6D"/>
    <w:rsid w:val="00911FCF"/>
    <w:rsid w:val="00914A28"/>
    <w:rsid w:val="00914D0D"/>
    <w:rsid w:val="00915A33"/>
    <w:rsid w:val="00917279"/>
    <w:rsid w:val="0091775A"/>
    <w:rsid w:val="009214D5"/>
    <w:rsid w:val="00921F04"/>
    <w:rsid w:val="009229E6"/>
    <w:rsid w:val="00923421"/>
    <w:rsid w:val="00923FF4"/>
    <w:rsid w:val="009260BA"/>
    <w:rsid w:val="009262CD"/>
    <w:rsid w:val="009273B9"/>
    <w:rsid w:val="0092758F"/>
    <w:rsid w:val="0093322C"/>
    <w:rsid w:val="00936180"/>
    <w:rsid w:val="00937EB3"/>
    <w:rsid w:val="00941748"/>
    <w:rsid w:val="00944A51"/>
    <w:rsid w:val="009454B0"/>
    <w:rsid w:val="00946027"/>
    <w:rsid w:val="009460DC"/>
    <w:rsid w:val="00946E40"/>
    <w:rsid w:val="00947572"/>
    <w:rsid w:val="009477C9"/>
    <w:rsid w:val="00950F3C"/>
    <w:rsid w:val="00951DBC"/>
    <w:rsid w:val="00952C15"/>
    <w:rsid w:val="009545D2"/>
    <w:rsid w:val="009552D1"/>
    <w:rsid w:val="00956331"/>
    <w:rsid w:val="00960574"/>
    <w:rsid w:val="00960AA0"/>
    <w:rsid w:val="00960BB4"/>
    <w:rsid w:val="009618B3"/>
    <w:rsid w:val="009623EE"/>
    <w:rsid w:val="00963BB8"/>
    <w:rsid w:val="009655DE"/>
    <w:rsid w:val="00970616"/>
    <w:rsid w:val="0097098D"/>
    <w:rsid w:val="00970E4D"/>
    <w:rsid w:val="009735DE"/>
    <w:rsid w:val="0097457D"/>
    <w:rsid w:val="00975B9B"/>
    <w:rsid w:val="009770F6"/>
    <w:rsid w:val="00977A6D"/>
    <w:rsid w:val="0098019D"/>
    <w:rsid w:val="00981A08"/>
    <w:rsid w:val="0098239E"/>
    <w:rsid w:val="00983758"/>
    <w:rsid w:val="00983F14"/>
    <w:rsid w:val="009846EB"/>
    <w:rsid w:val="0098506E"/>
    <w:rsid w:val="009868CB"/>
    <w:rsid w:val="00986E7D"/>
    <w:rsid w:val="00992AEB"/>
    <w:rsid w:val="00993EBD"/>
    <w:rsid w:val="009A0A27"/>
    <w:rsid w:val="009A0EFE"/>
    <w:rsid w:val="009A14D6"/>
    <w:rsid w:val="009A7B9F"/>
    <w:rsid w:val="009B0E08"/>
    <w:rsid w:val="009B1377"/>
    <w:rsid w:val="009B1FA4"/>
    <w:rsid w:val="009B45CF"/>
    <w:rsid w:val="009B6E1F"/>
    <w:rsid w:val="009B75EB"/>
    <w:rsid w:val="009B7CB1"/>
    <w:rsid w:val="009C0C34"/>
    <w:rsid w:val="009C0C4E"/>
    <w:rsid w:val="009C0DDA"/>
    <w:rsid w:val="009C2871"/>
    <w:rsid w:val="009C2D23"/>
    <w:rsid w:val="009C302E"/>
    <w:rsid w:val="009C3BEE"/>
    <w:rsid w:val="009C3BF4"/>
    <w:rsid w:val="009C47F1"/>
    <w:rsid w:val="009C60A6"/>
    <w:rsid w:val="009D0426"/>
    <w:rsid w:val="009D0684"/>
    <w:rsid w:val="009D1ED4"/>
    <w:rsid w:val="009D2F6E"/>
    <w:rsid w:val="009D3490"/>
    <w:rsid w:val="009D3837"/>
    <w:rsid w:val="009D3FC9"/>
    <w:rsid w:val="009D4017"/>
    <w:rsid w:val="009D7683"/>
    <w:rsid w:val="009E0A59"/>
    <w:rsid w:val="009E1A7E"/>
    <w:rsid w:val="009E1E1A"/>
    <w:rsid w:val="009E2C34"/>
    <w:rsid w:val="009E325C"/>
    <w:rsid w:val="009E3431"/>
    <w:rsid w:val="009E38C0"/>
    <w:rsid w:val="009E468D"/>
    <w:rsid w:val="009E645E"/>
    <w:rsid w:val="009E6C7E"/>
    <w:rsid w:val="009E768F"/>
    <w:rsid w:val="009E777B"/>
    <w:rsid w:val="009E7EE7"/>
    <w:rsid w:val="009F18F5"/>
    <w:rsid w:val="009F314E"/>
    <w:rsid w:val="009F4935"/>
    <w:rsid w:val="009F4B72"/>
    <w:rsid w:val="009F6555"/>
    <w:rsid w:val="009F7090"/>
    <w:rsid w:val="00A0166D"/>
    <w:rsid w:val="00A036EE"/>
    <w:rsid w:val="00A03AE3"/>
    <w:rsid w:val="00A0440C"/>
    <w:rsid w:val="00A05831"/>
    <w:rsid w:val="00A06133"/>
    <w:rsid w:val="00A061AA"/>
    <w:rsid w:val="00A0640B"/>
    <w:rsid w:val="00A06E0B"/>
    <w:rsid w:val="00A073A3"/>
    <w:rsid w:val="00A10D58"/>
    <w:rsid w:val="00A10F97"/>
    <w:rsid w:val="00A11847"/>
    <w:rsid w:val="00A14080"/>
    <w:rsid w:val="00A160D4"/>
    <w:rsid w:val="00A16AEA"/>
    <w:rsid w:val="00A20B21"/>
    <w:rsid w:val="00A20D4C"/>
    <w:rsid w:val="00A220D1"/>
    <w:rsid w:val="00A24F1D"/>
    <w:rsid w:val="00A26247"/>
    <w:rsid w:val="00A2795F"/>
    <w:rsid w:val="00A3186B"/>
    <w:rsid w:val="00A31AF9"/>
    <w:rsid w:val="00A32DF0"/>
    <w:rsid w:val="00A36209"/>
    <w:rsid w:val="00A372A5"/>
    <w:rsid w:val="00A37E1D"/>
    <w:rsid w:val="00A4476F"/>
    <w:rsid w:val="00A44C8C"/>
    <w:rsid w:val="00A457CA"/>
    <w:rsid w:val="00A4588F"/>
    <w:rsid w:val="00A469C1"/>
    <w:rsid w:val="00A46E5E"/>
    <w:rsid w:val="00A473E6"/>
    <w:rsid w:val="00A479BB"/>
    <w:rsid w:val="00A510C7"/>
    <w:rsid w:val="00A51423"/>
    <w:rsid w:val="00A51870"/>
    <w:rsid w:val="00A51DD7"/>
    <w:rsid w:val="00A564A0"/>
    <w:rsid w:val="00A56E2C"/>
    <w:rsid w:val="00A56F6E"/>
    <w:rsid w:val="00A608A0"/>
    <w:rsid w:val="00A60ADF"/>
    <w:rsid w:val="00A617A1"/>
    <w:rsid w:val="00A620BC"/>
    <w:rsid w:val="00A62100"/>
    <w:rsid w:val="00A62D3F"/>
    <w:rsid w:val="00A64C40"/>
    <w:rsid w:val="00A656E0"/>
    <w:rsid w:val="00A6644F"/>
    <w:rsid w:val="00A70AEF"/>
    <w:rsid w:val="00A72127"/>
    <w:rsid w:val="00A72495"/>
    <w:rsid w:val="00A74698"/>
    <w:rsid w:val="00A7494E"/>
    <w:rsid w:val="00A7578F"/>
    <w:rsid w:val="00A75BB0"/>
    <w:rsid w:val="00A769E5"/>
    <w:rsid w:val="00A77534"/>
    <w:rsid w:val="00A8308E"/>
    <w:rsid w:val="00A8585E"/>
    <w:rsid w:val="00A85E2C"/>
    <w:rsid w:val="00A866B0"/>
    <w:rsid w:val="00A86FFE"/>
    <w:rsid w:val="00A9000F"/>
    <w:rsid w:val="00A91EF7"/>
    <w:rsid w:val="00A92A9A"/>
    <w:rsid w:val="00A9397C"/>
    <w:rsid w:val="00A95968"/>
    <w:rsid w:val="00A975C2"/>
    <w:rsid w:val="00AA0803"/>
    <w:rsid w:val="00AA1227"/>
    <w:rsid w:val="00AA445A"/>
    <w:rsid w:val="00AA4FF7"/>
    <w:rsid w:val="00AA6126"/>
    <w:rsid w:val="00AA6158"/>
    <w:rsid w:val="00AA7F24"/>
    <w:rsid w:val="00AB1A20"/>
    <w:rsid w:val="00AB1D63"/>
    <w:rsid w:val="00AB2A12"/>
    <w:rsid w:val="00AB379C"/>
    <w:rsid w:val="00AB383B"/>
    <w:rsid w:val="00AB59BE"/>
    <w:rsid w:val="00AB71B5"/>
    <w:rsid w:val="00AC07C4"/>
    <w:rsid w:val="00AC2BDF"/>
    <w:rsid w:val="00AC61A1"/>
    <w:rsid w:val="00AC744D"/>
    <w:rsid w:val="00AD0793"/>
    <w:rsid w:val="00AD0CEB"/>
    <w:rsid w:val="00AD2E78"/>
    <w:rsid w:val="00AD676D"/>
    <w:rsid w:val="00AD6DFD"/>
    <w:rsid w:val="00AE401E"/>
    <w:rsid w:val="00AE6149"/>
    <w:rsid w:val="00AE709F"/>
    <w:rsid w:val="00AE7140"/>
    <w:rsid w:val="00AE71A8"/>
    <w:rsid w:val="00AF2D04"/>
    <w:rsid w:val="00AF348C"/>
    <w:rsid w:val="00AF41F3"/>
    <w:rsid w:val="00AF6715"/>
    <w:rsid w:val="00AF6E63"/>
    <w:rsid w:val="00B02916"/>
    <w:rsid w:val="00B02EB8"/>
    <w:rsid w:val="00B07661"/>
    <w:rsid w:val="00B07DBC"/>
    <w:rsid w:val="00B07E13"/>
    <w:rsid w:val="00B1581A"/>
    <w:rsid w:val="00B15B49"/>
    <w:rsid w:val="00B207BE"/>
    <w:rsid w:val="00B3097A"/>
    <w:rsid w:val="00B31022"/>
    <w:rsid w:val="00B34892"/>
    <w:rsid w:val="00B35411"/>
    <w:rsid w:val="00B35A61"/>
    <w:rsid w:val="00B378D6"/>
    <w:rsid w:val="00B42D24"/>
    <w:rsid w:val="00B432DB"/>
    <w:rsid w:val="00B433E9"/>
    <w:rsid w:val="00B44D56"/>
    <w:rsid w:val="00B4573C"/>
    <w:rsid w:val="00B45EA0"/>
    <w:rsid w:val="00B47330"/>
    <w:rsid w:val="00B4761E"/>
    <w:rsid w:val="00B47CB0"/>
    <w:rsid w:val="00B50F44"/>
    <w:rsid w:val="00B52C8F"/>
    <w:rsid w:val="00B532DE"/>
    <w:rsid w:val="00B53500"/>
    <w:rsid w:val="00B53919"/>
    <w:rsid w:val="00B54B26"/>
    <w:rsid w:val="00B55339"/>
    <w:rsid w:val="00B5539D"/>
    <w:rsid w:val="00B55EE7"/>
    <w:rsid w:val="00B56002"/>
    <w:rsid w:val="00B600FF"/>
    <w:rsid w:val="00B6099A"/>
    <w:rsid w:val="00B63333"/>
    <w:rsid w:val="00B661BF"/>
    <w:rsid w:val="00B66838"/>
    <w:rsid w:val="00B6692D"/>
    <w:rsid w:val="00B669F0"/>
    <w:rsid w:val="00B67B3B"/>
    <w:rsid w:val="00B711E3"/>
    <w:rsid w:val="00B71AD7"/>
    <w:rsid w:val="00B71D47"/>
    <w:rsid w:val="00B71D7D"/>
    <w:rsid w:val="00B727D8"/>
    <w:rsid w:val="00B731F9"/>
    <w:rsid w:val="00B74171"/>
    <w:rsid w:val="00B750D0"/>
    <w:rsid w:val="00B75DB9"/>
    <w:rsid w:val="00B800A7"/>
    <w:rsid w:val="00B816BE"/>
    <w:rsid w:val="00B81F29"/>
    <w:rsid w:val="00B8444F"/>
    <w:rsid w:val="00B854F4"/>
    <w:rsid w:val="00B85D60"/>
    <w:rsid w:val="00B86069"/>
    <w:rsid w:val="00B866F7"/>
    <w:rsid w:val="00B867CA"/>
    <w:rsid w:val="00B90567"/>
    <w:rsid w:val="00B90EAC"/>
    <w:rsid w:val="00B91978"/>
    <w:rsid w:val="00B93314"/>
    <w:rsid w:val="00B94445"/>
    <w:rsid w:val="00B959C8"/>
    <w:rsid w:val="00B95C6F"/>
    <w:rsid w:val="00B9665A"/>
    <w:rsid w:val="00BA2C20"/>
    <w:rsid w:val="00BA2F87"/>
    <w:rsid w:val="00BA3425"/>
    <w:rsid w:val="00BA597B"/>
    <w:rsid w:val="00BA6E40"/>
    <w:rsid w:val="00BA7ABC"/>
    <w:rsid w:val="00BB06B0"/>
    <w:rsid w:val="00BB0721"/>
    <w:rsid w:val="00BB07EF"/>
    <w:rsid w:val="00BB29DE"/>
    <w:rsid w:val="00BB4678"/>
    <w:rsid w:val="00BB4BE2"/>
    <w:rsid w:val="00BB7A0F"/>
    <w:rsid w:val="00BC060C"/>
    <w:rsid w:val="00BC2403"/>
    <w:rsid w:val="00BC2A18"/>
    <w:rsid w:val="00BC62A7"/>
    <w:rsid w:val="00BC66FC"/>
    <w:rsid w:val="00BC6A3B"/>
    <w:rsid w:val="00BC6FFF"/>
    <w:rsid w:val="00BD01AA"/>
    <w:rsid w:val="00BD0321"/>
    <w:rsid w:val="00BD133E"/>
    <w:rsid w:val="00BD2A2A"/>
    <w:rsid w:val="00BD709E"/>
    <w:rsid w:val="00BE07EA"/>
    <w:rsid w:val="00BE0816"/>
    <w:rsid w:val="00BE0CD7"/>
    <w:rsid w:val="00BE2463"/>
    <w:rsid w:val="00BE3481"/>
    <w:rsid w:val="00BE6430"/>
    <w:rsid w:val="00BF03FD"/>
    <w:rsid w:val="00BF08B9"/>
    <w:rsid w:val="00BF0C84"/>
    <w:rsid w:val="00BF0FF2"/>
    <w:rsid w:val="00BF1500"/>
    <w:rsid w:val="00BF204A"/>
    <w:rsid w:val="00BF22DB"/>
    <w:rsid w:val="00BF5E34"/>
    <w:rsid w:val="00BF5EDA"/>
    <w:rsid w:val="00BF79B1"/>
    <w:rsid w:val="00C003DA"/>
    <w:rsid w:val="00C02C74"/>
    <w:rsid w:val="00C0572F"/>
    <w:rsid w:val="00C06D5D"/>
    <w:rsid w:val="00C07518"/>
    <w:rsid w:val="00C1023B"/>
    <w:rsid w:val="00C12352"/>
    <w:rsid w:val="00C14562"/>
    <w:rsid w:val="00C156F2"/>
    <w:rsid w:val="00C15D17"/>
    <w:rsid w:val="00C15D47"/>
    <w:rsid w:val="00C16049"/>
    <w:rsid w:val="00C1798A"/>
    <w:rsid w:val="00C20C78"/>
    <w:rsid w:val="00C21524"/>
    <w:rsid w:val="00C25C28"/>
    <w:rsid w:val="00C25CDB"/>
    <w:rsid w:val="00C260BE"/>
    <w:rsid w:val="00C26863"/>
    <w:rsid w:val="00C27DEF"/>
    <w:rsid w:val="00C301D3"/>
    <w:rsid w:val="00C325DC"/>
    <w:rsid w:val="00C326D0"/>
    <w:rsid w:val="00C35FC5"/>
    <w:rsid w:val="00C41265"/>
    <w:rsid w:val="00C41CD8"/>
    <w:rsid w:val="00C4560F"/>
    <w:rsid w:val="00C479FC"/>
    <w:rsid w:val="00C523E3"/>
    <w:rsid w:val="00C52C0D"/>
    <w:rsid w:val="00C53328"/>
    <w:rsid w:val="00C5395A"/>
    <w:rsid w:val="00C560BE"/>
    <w:rsid w:val="00C6134C"/>
    <w:rsid w:val="00C61F31"/>
    <w:rsid w:val="00C651B4"/>
    <w:rsid w:val="00C65679"/>
    <w:rsid w:val="00C656A4"/>
    <w:rsid w:val="00C70F6F"/>
    <w:rsid w:val="00C71AE6"/>
    <w:rsid w:val="00C72307"/>
    <w:rsid w:val="00C7245B"/>
    <w:rsid w:val="00C74521"/>
    <w:rsid w:val="00C74B56"/>
    <w:rsid w:val="00C7505E"/>
    <w:rsid w:val="00C75CAA"/>
    <w:rsid w:val="00C81411"/>
    <w:rsid w:val="00C8212B"/>
    <w:rsid w:val="00C82795"/>
    <w:rsid w:val="00C86A8E"/>
    <w:rsid w:val="00C86EAC"/>
    <w:rsid w:val="00C87B7D"/>
    <w:rsid w:val="00C87DA4"/>
    <w:rsid w:val="00C9016C"/>
    <w:rsid w:val="00C902CD"/>
    <w:rsid w:val="00C9488B"/>
    <w:rsid w:val="00CA0DF5"/>
    <w:rsid w:val="00CA3AC9"/>
    <w:rsid w:val="00CA5B3F"/>
    <w:rsid w:val="00CB16EC"/>
    <w:rsid w:val="00CB1D1C"/>
    <w:rsid w:val="00CB2022"/>
    <w:rsid w:val="00CB2291"/>
    <w:rsid w:val="00CB29EE"/>
    <w:rsid w:val="00CB2D0D"/>
    <w:rsid w:val="00CB5078"/>
    <w:rsid w:val="00CB5553"/>
    <w:rsid w:val="00CB5F07"/>
    <w:rsid w:val="00CB6B2B"/>
    <w:rsid w:val="00CB7656"/>
    <w:rsid w:val="00CB7A98"/>
    <w:rsid w:val="00CB7D06"/>
    <w:rsid w:val="00CC127F"/>
    <w:rsid w:val="00CC14AC"/>
    <w:rsid w:val="00CC1812"/>
    <w:rsid w:val="00CC4089"/>
    <w:rsid w:val="00CC5A87"/>
    <w:rsid w:val="00CC63AE"/>
    <w:rsid w:val="00CC6A9F"/>
    <w:rsid w:val="00CC7E93"/>
    <w:rsid w:val="00CD3F4B"/>
    <w:rsid w:val="00CD460C"/>
    <w:rsid w:val="00CD54EE"/>
    <w:rsid w:val="00CD5F37"/>
    <w:rsid w:val="00CE0430"/>
    <w:rsid w:val="00CE078C"/>
    <w:rsid w:val="00CE0A97"/>
    <w:rsid w:val="00CE0F88"/>
    <w:rsid w:val="00CE0FCB"/>
    <w:rsid w:val="00CE3116"/>
    <w:rsid w:val="00CE47FF"/>
    <w:rsid w:val="00CE5F0C"/>
    <w:rsid w:val="00CE5F18"/>
    <w:rsid w:val="00CE6321"/>
    <w:rsid w:val="00CE72CB"/>
    <w:rsid w:val="00CF0490"/>
    <w:rsid w:val="00CF4BCF"/>
    <w:rsid w:val="00CF5803"/>
    <w:rsid w:val="00CF72CB"/>
    <w:rsid w:val="00CF7C26"/>
    <w:rsid w:val="00D00429"/>
    <w:rsid w:val="00D00944"/>
    <w:rsid w:val="00D01F40"/>
    <w:rsid w:val="00D023F8"/>
    <w:rsid w:val="00D02547"/>
    <w:rsid w:val="00D034BD"/>
    <w:rsid w:val="00D03B84"/>
    <w:rsid w:val="00D04987"/>
    <w:rsid w:val="00D04A48"/>
    <w:rsid w:val="00D0512F"/>
    <w:rsid w:val="00D055E1"/>
    <w:rsid w:val="00D06F33"/>
    <w:rsid w:val="00D07094"/>
    <w:rsid w:val="00D114CE"/>
    <w:rsid w:val="00D1306B"/>
    <w:rsid w:val="00D14C26"/>
    <w:rsid w:val="00D15727"/>
    <w:rsid w:val="00D165C0"/>
    <w:rsid w:val="00D17B16"/>
    <w:rsid w:val="00D17F41"/>
    <w:rsid w:val="00D20401"/>
    <w:rsid w:val="00D21F13"/>
    <w:rsid w:val="00D22D38"/>
    <w:rsid w:val="00D230AE"/>
    <w:rsid w:val="00D23C09"/>
    <w:rsid w:val="00D2487F"/>
    <w:rsid w:val="00D24BC9"/>
    <w:rsid w:val="00D25F9A"/>
    <w:rsid w:val="00D272AE"/>
    <w:rsid w:val="00D31117"/>
    <w:rsid w:val="00D311C9"/>
    <w:rsid w:val="00D31D8D"/>
    <w:rsid w:val="00D325A2"/>
    <w:rsid w:val="00D33592"/>
    <w:rsid w:val="00D3504F"/>
    <w:rsid w:val="00D368A8"/>
    <w:rsid w:val="00D41143"/>
    <w:rsid w:val="00D41F78"/>
    <w:rsid w:val="00D4227F"/>
    <w:rsid w:val="00D431F3"/>
    <w:rsid w:val="00D4443F"/>
    <w:rsid w:val="00D44DF8"/>
    <w:rsid w:val="00D45CC2"/>
    <w:rsid w:val="00D477B5"/>
    <w:rsid w:val="00D47AEF"/>
    <w:rsid w:val="00D50414"/>
    <w:rsid w:val="00D51D8C"/>
    <w:rsid w:val="00D52183"/>
    <w:rsid w:val="00D5398E"/>
    <w:rsid w:val="00D607A6"/>
    <w:rsid w:val="00D60D60"/>
    <w:rsid w:val="00D60EC8"/>
    <w:rsid w:val="00D624FF"/>
    <w:rsid w:val="00D629D4"/>
    <w:rsid w:val="00D62B9F"/>
    <w:rsid w:val="00D63247"/>
    <w:rsid w:val="00D6533D"/>
    <w:rsid w:val="00D732F1"/>
    <w:rsid w:val="00D73917"/>
    <w:rsid w:val="00D73ACF"/>
    <w:rsid w:val="00D771F0"/>
    <w:rsid w:val="00D82282"/>
    <w:rsid w:val="00D8473B"/>
    <w:rsid w:val="00D84F54"/>
    <w:rsid w:val="00D85D05"/>
    <w:rsid w:val="00D8798B"/>
    <w:rsid w:val="00D90528"/>
    <w:rsid w:val="00D94478"/>
    <w:rsid w:val="00D95C97"/>
    <w:rsid w:val="00D96646"/>
    <w:rsid w:val="00D96E28"/>
    <w:rsid w:val="00D97E72"/>
    <w:rsid w:val="00DA2938"/>
    <w:rsid w:val="00DA3509"/>
    <w:rsid w:val="00DA785E"/>
    <w:rsid w:val="00DB0180"/>
    <w:rsid w:val="00DB047B"/>
    <w:rsid w:val="00DB1577"/>
    <w:rsid w:val="00DB2266"/>
    <w:rsid w:val="00DB52E0"/>
    <w:rsid w:val="00DB5581"/>
    <w:rsid w:val="00DC00AE"/>
    <w:rsid w:val="00DC24A0"/>
    <w:rsid w:val="00DC325D"/>
    <w:rsid w:val="00DC38DB"/>
    <w:rsid w:val="00DC3C04"/>
    <w:rsid w:val="00DC4501"/>
    <w:rsid w:val="00DC49B4"/>
    <w:rsid w:val="00DC5B8E"/>
    <w:rsid w:val="00DC7B75"/>
    <w:rsid w:val="00DD2935"/>
    <w:rsid w:val="00DD31D5"/>
    <w:rsid w:val="00DD6825"/>
    <w:rsid w:val="00DD6E21"/>
    <w:rsid w:val="00DD7FA8"/>
    <w:rsid w:val="00DE1872"/>
    <w:rsid w:val="00DE1FB5"/>
    <w:rsid w:val="00DE43FB"/>
    <w:rsid w:val="00DE76BD"/>
    <w:rsid w:val="00DF1744"/>
    <w:rsid w:val="00DF1887"/>
    <w:rsid w:val="00DF4DAB"/>
    <w:rsid w:val="00DF6760"/>
    <w:rsid w:val="00DF7C07"/>
    <w:rsid w:val="00E01737"/>
    <w:rsid w:val="00E02FB8"/>
    <w:rsid w:val="00E03661"/>
    <w:rsid w:val="00E0563D"/>
    <w:rsid w:val="00E11E4B"/>
    <w:rsid w:val="00E122E4"/>
    <w:rsid w:val="00E12FB3"/>
    <w:rsid w:val="00E155E3"/>
    <w:rsid w:val="00E17A36"/>
    <w:rsid w:val="00E2091D"/>
    <w:rsid w:val="00E25286"/>
    <w:rsid w:val="00E255AA"/>
    <w:rsid w:val="00E257FD"/>
    <w:rsid w:val="00E25DFD"/>
    <w:rsid w:val="00E26027"/>
    <w:rsid w:val="00E26914"/>
    <w:rsid w:val="00E27378"/>
    <w:rsid w:val="00E31084"/>
    <w:rsid w:val="00E32E02"/>
    <w:rsid w:val="00E33490"/>
    <w:rsid w:val="00E3472B"/>
    <w:rsid w:val="00E3595A"/>
    <w:rsid w:val="00E35D1D"/>
    <w:rsid w:val="00E36229"/>
    <w:rsid w:val="00E36F61"/>
    <w:rsid w:val="00E37A1F"/>
    <w:rsid w:val="00E40555"/>
    <w:rsid w:val="00E40E7C"/>
    <w:rsid w:val="00E41617"/>
    <w:rsid w:val="00E42A3C"/>
    <w:rsid w:val="00E45BB1"/>
    <w:rsid w:val="00E45C71"/>
    <w:rsid w:val="00E46C2A"/>
    <w:rsid w:val="00E50631"/>
    <w:rsid w:val="00E510E6"/>
    <w:rsid w:val="00E526EA"/>
    <w:rsid w:val="00E56153"/>
    <w:rsid w:val="00E60505"/>
    <w:rsid w:val="00E60581"/>
    <w:rsid w:val="00E612D1"/>
    <w:rsid w:val="00E62763"/>
    <w:rsid w:val="00E6575D"/>
    <w:rsid w:val="00E660B6"/>
    <w:rsid w:val="00E6637B"/>
    <w:rsid w:val="00E713BD"/>
    <w:rsid w:val="00E72851"/>
    <w:rsid w:val="00E74BD9"/>
    <w:rsid w:val="00E756D5"/>
    <w:rsid w:val="00E80634"/>
    <w:rsid w:val="00E833F1"/>
    <w:rsid w:val="00E83533"/>
    <w:rsid w:val="00E846BB"/>
    <w:rsid w:val="00E90289"/>
    <w:rsid w:val="00E92001"/>
    <w:rsid w:val="00E92F86"/>
    <w:rsid w:val="00E9335A"/>
    <w:rsid w:val="00E96039"/>
    <w:rsid w:val="00E96805"/>
    <w:rsid w:val="00E97543"/>
    <w:rsid w:val="00EA304A"/>
    <w:rsid w:val="00EB0EED"/>
    <w:rsid w:val="00EB1C7C"/>
    <w:rsid w:val="00EB1FC2"/>
    <w:rsid w:val="00EB22E7"/>
    <w:rsid w:val="00EB2800"/>
    <w:rsid w:val="00EB39CE"/>
    <w:rsid w:val="00EB59DC"/>
    <w:rsid w:val="00EC2C49"/>
    <w:rsid w:val="00EC3907"/>
    <w:rsid w:val="00EC405E"/>
    <w:rsid w:val="00ED1625"/>
    <w:rsid w:val="00ED2F43"/>
    <w:rsid w:val="00ED3448"/>
    <w:rsid w:val="00ED379A"/>
    <w:rsid w:val="00EE04C6"/>
    <w:rsid w:val="00EE07E9"/>
    <w:rsid w:val="00EE2F36"/>
    <w:rsid w:val="00EE364C"/>
    <w:rsid w:val="00EE471B"/>
    <w:rsid w:val="00EE4C38"/>
    <w:rsid w:val="00EE69A9"/>
    <w:rsid w:val="00EE79E8"/>
    <w:rsid w:val="00EF0813"/>
    <w:rsid w:val="00EF09D2"/>
    <w:rsid w:val="00EF3260"/>
    <w:rsid w:val="00EF3CE3"/>
    <w:rsid w:val="00EF6871"/>
    <w:rsid w:val="00EF6E7E"/>
    <w:rsid w:val="00F00FE0"/>
    <w:rsid w:val="00F010A8"/>
    <w:rsid w:val="00F0231D"/>
    <w:rsid w:val="00F0650D"/>
    <w:rsid w:val="00F06A0F"/>
    <w:rsid w:val="00F07EA8"/>
    <w:rsid w:val="00F14AEE"/>
    <w:rsid w:val="00F1589E"/>
    <w:rsid w:val="00F16CE9"/>
    <w:rsid w:val="00F21149"/>
    <w:rsid w:val="00F229AB"/>
    <w:rsid w:val="00F22C69"/>
    <w:rsid w:val="00F25CD0"/>
    <w:rsid w:val="00F34385"/>
    <w:rsid w:val="00F3478A"/>
    <w:rsid w:val="00F35CA3"/>
    <w:rsid w:val="00F41302"/>
    <w:rsid w:val="00F4213F"/>
    <w:rsid w:val="00F445F3"/>
    <w:rsid w:val="00F44855"/>
    <w:rsid w:val="00F45F93"/>
    <w:rsid w:val="00F462C4"/>
    <w:rsid w:val="00F46997"/>
    <w:rsid w:val="00F473C1"/>
    <w:rsid w:val="00F54A44"/>
    <w:rsid w:val="00F55996"/>
    <w:rsid w:val="00F605D3"/>
    <w:rsid w:val="00F633BE"/>
    <w:rsid w:val="00F65747"/>
    <w:rsid w:val="00F658FE"/>
    <w:rsid w:val="00F668A1"/>
    <w:rsid w:val="00F70543"/>
    <w:rsid w:val="00F71621"/>
    <w:rsid w:val="00F71BBF"/>
    <w:rsid w:val="00F7311E"/>
    <w:rsid w:val="00F7315B"/>
    <w:rsid w:val="00F73346"/>
    <w:rsid w:val="00F750DE"/>
    <w:rsid w:val="00F75FD8"/>
    <w:rsid w:val="00F76F1E"/>
    <w:rsid w:val="00F77968"/>
    <w:rsid w:val="00F80039"/>
    <w:rsid w:val="00F80C5E"/>
    <w:rsid w:val="00F81AC7"/>
    <w:rsid w:val="00F81AF2"/>
    <w:rsid w:val="00F836E9"/>
    <w:rsid w:val="00F843A5"/>
    <w:rsid w:val="00F84981"/>
    <w:rsid w:val="00F855A3"/>
    <w:rsid w:val="00F85F29"/>
    <w:rsid w:val="00F904F3"/>
    <w:rsid w:val="00F91AD2"/>
    <w:rsid w:val="00F9572C"/>
    <w:rsid w:val="00F97376"/>
    <w:rsid w:val="00FA00E9"/>
    <w:rsid w:val="00FA02D4"/>
    <w:rsid w:val="00FA39D7"/>
    <w:rsid w:val="00FA4C7D"/>
    <w:rsid w:val="00FA7388"/>
    <w:rsid w:val="00FA75C7"/>
    <w:rsid w:val="00FA7C7D"/>
    <w:rsid w:val="00FB12CD"/>
    <w:rsid w:val="00FB27C3"/>
    <w:rsid w:val="00FB27FD"/>
    <w:rsid w:val="00FB4B98"/>
    <w:rsid w:val="00FB656A"/>
    <w:rsid w:val="00FC23DB"/>
    <w:rsid w:val="00FC3AE9"/>
    <w:rsid w:val="00FC3CB9"/>
    <w:rsid w:val="00FC3EBF"/>
    <w:rsid w:val="00FC48EB"/>
    <w:rsid w:val="00FC6754"/>
    <w:rsid w:val="00FC7F95"/>
    <w:rsid w:val="00FD1737"/>
    <w:rsid w:val="00FD30F2"/>
    <w:rsid w:val="00FD4802"/>
    <w:rsid w:val="00FD4B41"/>
    <w:rsid w:val="00FE0E40"/>
    <w:rsid w:val="00FE1BF2"/>
    <w:rsid w:val="00FE1D66"/>
    <w:rsid w:val="00FE432E"/>
    <w:rsid w:val="00FE4E33"/>
    <w:rsid w:val="00FE599C"/>
    <w:rsid w:val="00FE5A4F"/>
    <w:rsid w:val="00FE5CCF"/>
    <w:rsid w:val="00FE600D"/>
    <w:rsid w:val="00FE6726"/>
    <w:rsid w:val="00FE6766"/>
    <w:rsid w:val="00FE77C8"/>
    <w:rsid w:val="00FF0176"/>
    <w:rsid w:val="00FF1BA7"/>
    <w:rsid w:val="00FF2DEE"/>
    <w:rsid w:val="00FF42F8"/>
    <w:rsid w:val="00FF4B4C"/>
    <w:rsid w:val="00FF5A4D"/>
    <w:rsid w:val="00FF740A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E66A8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E66A8"/>
    <w:rPr>
      <w:vertAlign w:val="superscript"/>
    </w:rPr>
  </w:style>
  <w:style w:type="paragraph" w:styleId="a6">
    <w:name w:val="header"/>
    <w:basedOn w:val="a"/>
    <w:link w:val="a7"/>
    <w:uiPriority w:val="99"/>
    <w:rsid w:val="002E66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E66A8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2E66A8"/>
  </w:style>
  <w:style w:type="character" w:styleId="a9">
    <w:name w:val="Hyperlink"/>
    <w:uiPriority w:val="99"/>
    <w:rsid w:val="002E66A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E66A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E66A8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2E66A8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2E66A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annotation reference"/>
    <w:uiPriority w:val="99"/>
    <w:rsid w:val="002E66A8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2E66A8"/>
  </w:style>
  <w:style w:type="character" w:customStyle="1" w:styleId="af0">
    <w:name w:val="Текст примечания Знак"/>
    <w:link w:val="af"/>
    <w:uiPriority w:val="99"/>
    <w:rsid w:val="002E66A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2E66A8"/>
    <w:rPr>
      <w:b/>
      <w:bCs/>
    </w:rPr>
  </w:style>
  <w:style w:type="character" w:customStyle="1" w:styleId="af2">
    <w:name w:val="Тема примечания Знак"/>
    <w:link w:val="af1"/>
    <w:uiPriority w:val="99"/>
    <w:rsid w:val="002E66A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2E66A8"/>
    <w:rPr>
      <w:color w:val="800080"/>
      <w:u w:val="single"/>
    </w:rPr>
  </w:style>
  <w:style w:type="paragraph" w:customStyle="1" w:styleId="af4">
    <w:name w:val="Знак Знак Знак Знак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2E66A8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2E66A8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2E66A8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2E66A8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E66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66A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2E66A8"/>
    <w:pPr>
      <w:ind w:left="708"/>
    </w:pPr>
  </w:style>
  <w:style w:type="character" w:customStyle="1" w:styleId="ConsPlusNormal0">
    <w:name w:val="ConsPlusNormal Знак"/>
    <w:link w:val="ConsPlusNormal"/>
    <w:locked/>
    <w:rsid w:val="002E66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2E66A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a">
    <w:name w:val="footer"/>
    <w:basedOn w:val="a"/>
    <w:link w:val="afb"/>
    <w:uiPriority w:val="99"/>
    <w:rsid w:val="002E66A8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2E66A8"/>
    <w:rPr>
      <w:sz w:val="20"/>
      <w:szCs w:val="20"/>
    </w:rPr>
  </w:style>
  <w:style w:type="character" w:customStyle="1" w:styleId="afd">
    <w:name w:val="Текст концевой сноски Знак"/>
    <w:link w:val="afc"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2E66A8"/>
    <w:rPr>
      <w:vertAlign w:val="superscript"/>
    </w:rPr>
  </w:style>
  <w:style w:type="paragraph" w:styleId="aff">
    <w:name w:val="No Spacing"/>
    <w:uiPriority w:val="1"/>
    <w:qFormat/>
    <w:rsid w:val="002E66A8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2E66A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55">
    <w:name w:val="P55"/>
    <w:basedOn w:val="a"/>
    <w:hidden/>
    <w:rsid w:val="002E66A8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036A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036A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31619A"/>
    <w:pPr>
      <w:spacing w:before="100" w:beforeAutospacing="1" w:after="100" w:afterAutospacing="1"/>
    </w:pPr>
  </w:style>
  <w:style w:type="paragraph" w:customStyle="1" w:styleId="Default">
    <w:name w:val="Default"/>
    <w:rsid w:val="003161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f0">
    <w:name w:val="Table Grid"/>
    <w:basedOn w:val="a1"/>
    <w:uiPriority w:val="99"/>
    <w:rsid w:val="00DB0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87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875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Стиль8"/>
    <w:basedOn w:val="a"/>
    <w:rsid w:val="002A435C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C902C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3E98A46F676BCEE441F470ECD92891FE350FB8A88FC6AD81A120396B7114BB437D9254E64159D2D6D213840EBFF9EAA4942C5C4FBf1aFJ" TargetMode="External"/><Relationship Id="rId18" Type="http://schemas.openxmlformats.org/officeDocument/2006/relationships/hyperlink" Target="consultantplus://offline/ref=5CA9118FAA5B77DA243349601996766ED60921A5631B4FE643D389502ADE51AE431E73E958F60D1453DFC2D0DAAB01AA03AB9DDE9292AF48MFV6J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A9773630B7F85C4DDB03A4BAD5DF3A8B0E3456DE04546EF886E7448F978964BA3F29D7931B17509572F0C90BE1DE5B0BF1E31DEE29C8A13jFG" TargetMode="External"/><Relationship Id="rId17" Type="http://schemas.openxmlformats.org/officeDocument/2006/relationships/hyperlink" Target="consultantplus://offline/ref=5CA9118FAA5B77DA243349601996766ED60921A5631B4FE643D389502ADE51AE431E73E958F60D1659DFC2D0DAAB01AA03AB9DDE9292AF48MFV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DE8BB3A309E0B45680CEEFA5C173658E17A11F4FD2A96860C82F9C65939F71188DAD68FDF5DD1DD6B1F5D13A1A89B45689225B1575F403N2T0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almaly.sharan-sovet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0DE8BB3A309E0B45680CEEFA5C173658E17A41B4ADEA96860C82F9C65939F71188DAD6AF5FDD64882FEF48D7C4A9AB65489205C09N7T5J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vis.bashkortost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almaly.sharan-sovet.ru" TargetMode="External"/><Relationship Id="rId14" Type="http://schemas.openxmlformats.org/officeDocument/2006/relationships/hyperlink" Target="consultantplus://offline/ref=EAD16B49812680CFE5B8A816160F6AEB44BB16BE6FB2510549084D41C04B400F02271EC06E0E3A102F659AF0F0036EABC9EC59CEF5BF251FbEQ9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1A48F-F4E2-4A03-A7D7-03AF10CB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20474</Words>
  <Characters>116707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136908</CharactersWithSpaces>
  <SharedDoc>false</SharedDoc>
  <HLinks>
    <vt:vector size="54" baseType="variant">
      <vt:variant>
        <vt:i4>852042</vt:i4>
      </vt:variant>
      <vt:variant>
        <vt:i4>24</vt:i4>
      </vt:variant>
      <vt:variant>
        <vt:i4>0</vt:i4>
      </vt:variant>
      <vt:variant>
        <vt:i4>5</vt:i4>
      </vt:variant>
      <vt:variant>
        <vt:lpwstr>https://vis.bashkortostan.ru/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consultantplus://offline/ref=5CA9118FAA5B77DA243349601996766ED60921A5631B4FE643D389502ADE51AE431E73E958F60D1453DFC2D0DAAB01AA03AB9DDE9292AF48MFV6J</vt:lpwstr>
      </vt:variant>
      <vt:variant>
        <vt:lpwstr/>
      </vt:variant>
      <vt:variant>
        <vt:i4>3473512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consultantplus://offline/ref=5CA9118FAA5B77DA243349601996766ED60921A5631B4FE643D389502ADE51AE431E73E958F60D1659DFC2D0DAAB01AA03AB9DDE9292AF48MFV6J</vt:lpwstr>
      </vt:variant>
      <vt:variant>
        <vt:lpwstr/>
      </vt:variant>
      <vt:variant>
        <vt:i4>7012453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consultantplus://offline/ref=30DE8BB3A309E0B45680CEEFA5C173658E17A11F4FD2A96860C82F9C65939F71188DAD68FDF5DD1DD6B1F5D13A1A89B45689225B1575F403N2T0J</vt:lpwstr>
      </vt:variant>
      <vt:variant>
        <vt:lpwstr/>
      </vt:variant>
      <vt:variant>
        <vt:i4>655360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consultantplus://offline/ref=30DE8BB3A309E0B45680CEEFA5C173658E17A41B4ADEA96860C82F9C65939F71188DAD6AF5FDD64882FEF48D7C4A9AB65489205C09N7T5J</vt:lpwstr>
      </vt:variant>
      <vt:variant>
        <vt:lpwstr/>
      </vt:variant>
      <vt:variant>
        <vt:i4>3145779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consultantplus://offline/ref=EAD16B49812680CFE5B8A816160F6AEB44BB16BE6FB2510549084D41C04B400F02271EC06E0E3A102F659AF0F0036EABC9EC59CEF5BF251FbEQ9J</vt:lpwstr>
      </vt:variant>
      <vt:variant>
        <vt:lpwstr/>
      </vt:variant>
      <vt:variant>
        <vt:i4>1900554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consultantplus://offline/ref=43E98A46F676BCEE441F470ECD92891FE350FB8A88FC6AD81A120396B7114BB437D9254E64159D2D6D213840EBFF9EAA4942C5C4FBf1aFJ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consultantplus://offline/ref=CA9773630B7F85C4DDB03A4BAD5DF3A8B0E3456DE04546EF886E7448F978964BA3F29D7931B17509572F0C90BE1DE5B0BF1E31DEE29C8A13jFG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Сокольникова Алия Хакимовна</dc:creator>
  <cp:lastModifiedBy>User</cp:lastModifiedBy>
  <cp:revision>11</cp:revision>
  <cp:lastPrinted>2020-01-16T09:42:00Z</cp:lastPrinted>
  <dcterms:created xsi:type="dcterms:W3CDTF">2022-08-24T11:33:00Z</dcterms:created>
  <dcterms:modified xsi:type="dcterms:W3CDTF">2022-08-30T08:23:00Z</dcterms:modified>
</cp:coreProperties>
</file>