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9A29EC" w:rsidRPr="009A29EC" w:rsidTr="002A4439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БАШОРТОСТАН  РЕСПУБЛИКАҺЫ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 МУНИЦИПАЛЬ РАЙОНЫНЫҢ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ТУБӘНГЕ ТАШЛЫ АУЫЛ СОВЕТЫ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 </w:t>
            </w: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БИЛӘМӘҺЕ СОВЕТЫ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Түбәнге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Ташлы</w:t>
            </w: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Победа урамы,20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1700" cy="1107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07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РЕСПУБЛИКА БАШКОРТОСТАН</w:t>
            </w:r>
          </w:p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МУНИЦИПАЛЬНЫЙ РАЙОН</w:t>
            </w:r>
          </w:p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ШАРАНСКИЙ РАЙОН</w:t>
            </w:r>
          </w:p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СОВЕТ СЕЛЬСКОГО ПОСЕЛЕНИЯ</w:t>
            </w:r>
          </w:p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НИЖНЕТАШЛИНСКИЙ СЕЛЬСОВЕТ</w:t>
            </w:r>
          </w:p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 Нижние Ташлы, ул. Победы, дом 20</w:t>
            </w:r>
          </w:p>
          <w:p w:rsidR="009A29EC" w:rsidRPr="009A29EC" w:rsidRDefault="009A29EC" w:rsidP="009A29EC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</w:tr>
    </w:tbl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КАРАР                                                                                                  РЕШЕНИЕ</w:t>
      </w: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 внесении изменении в решение совета сельского поселения  </w:t>
      </w:r>
      <w:proofErr w:type="spellStart"/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 № 32/230 от 20 декабря 2021 года «О бюджете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 Республики Башкортостан на 2022 год и на плановый период 2023 и 2024 годов»</w:t>
      </w: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от 20.12.2021 г. № 32/230 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«О бюджете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Башкортостан на 2022 год и на плановый период 2023 и 2024 годов» следующие изменение:</w:t>
      </w:r>
      <w:proofErr w:type="gramEnd"/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Пункт 1 изложить в следующей редакции:</w:t>
      </w:r>
    </w:p>
    <w:p w:rsidR="009A29EC" w:rsidRPr="009A29EC" w:rsidRDefault="009A29EC" w:rsidP="009A29EC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основные характеристики бюджета сельского поселения на 2022 год.  </w:t>
      </w: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общий объем доходов бюджета сельского поселения в сумме 3 705 084,05 рублей;</w:t>
      </w: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общий объем расходов бюджета сельского поселения в сумме 4 034 178,11 рублей;</w:t>
      </w: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дефицит (профицит) бюджета сельского поселения в сумме 329 094,06 рублей. </w:t>
      </w:r>
    </w:p>
    <w:p w:rsidR="009A29EC" w:rsidRPr="009A29EC" w:rsidRDefault="009A29EC" w:rsidP="009A2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Изложить в новой редакции: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-приложение 1 «</w:t>
      </w:r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Поступления доходов в бюджет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на 2022 год»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согласно приложению 1 к настоящему решению;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x-none"/>
        </w:rPr>
      </w:pP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x-none"/>
        </w:rPr>
        <w:t>-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x-none" w:eastAsia="x-none"/>
        </w:rPr>
        <w:t xml:space="preserve">приложение 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x-none"/>
        </w:rPr>
        <w:t>3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x-none" w:eastAsia="x-none"/>
        </w:rPr>
        <w:t xml:space="preserve"> </w:t>
      </w:r>
      <w:r w:rsidRPr="009A29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«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сельсовет на 20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Pr="009A29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»  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x-none" w:eastAsia="x-none"/>
        </w:rPr>
        <w:t xml:space="preserve">согласно приложению 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x-none"/>
        </w:rPr>
        <w:t>2</w:t>
      </w:r>
      <w:r w:rsidRPr="009A29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x-none" w:eastAsia="x-none"/>
        </w:rPr>
        <w:t xml:space="preserve"> к настоящему решению;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x-none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-приложение 5 </w:t>
      </w:r>
      <w:r w:rsidRPr="009A2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Распределение бюджетных ассигнований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 2022 год по целевым статьям (муниципальным программам сельского поселения и непрограммным направлениям деятельности), 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группам видов расходов классификации расходов бюджетов</w:t>
      </w:r>
      <w:r w:rsidRPr="009A2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 </w:t>
      </w: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согласно приложению 3 к настоящему решению;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-приложение 7 «Ведомственная структура расходов бюджета 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Башкортостана на 2022 год» согласно приложению 4 к настоящему решению.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- приложение 11 «</w:t>
      </w: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финансирования дефицита бюджета 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на 2022 год</w:t>
      </w: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согласно приложению 5 к настоящему решению;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Нижнеташлинский</w:t>
      </w:r>
      <w:proofErr w:type="spellEnd"/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                           Г. С.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Гарифуллина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 </w:t>
      </w:r>
      <w:proofErr w:type="gram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Нижние</w:t>
      </w:r>
      <w:proofErr w:type="gram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Ташлы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26.10.2022 г.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№ 42/30</w:t>
      </w:r>
      <w:r w:rsidR="00547BE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9A29EC" w:rsidRPr="009A29EC" w:rsidTr="002A4439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29EC" w:rsidRPr="009A29EC" w:rsidRDefault="009A29EC" w:rsidP="009A29E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2029" w:right="-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A29EC" w:rsidRPr="009A29EC" w:rsidRDefault="009A29EC" w:rsidP="00547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«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2022 г. №  42/303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 год и на плановый</w:t>
            </w:r>
            <w:proofErr w:type="gram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 и 2024 годов»»</w:t>
            </w:r>
          </w:p>
        </w:tc>
      </w:tr>
    </w:tbl>
    <w:p w:rsidR="009A29EC" w:rsidRPr="009A29EC" w:rsidRDefault="009A29EC" w:rsidP="009A29EC">
      <w:pPr>
        <w:widowControl w:val="0"/>
        <w:tabs>
          <w:tab w:val="left" w:pos="62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A29EC" w:rsidRPr="009A29EC" w:rsidTr="002A4439">
        <w:trPr>
          <w:trHeight w:val="3221"/>
        </w:trPr>
        <w:tc>
          <w:tcPr>
            <w:tcW w:w="10065" w:type="dxa"/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 год</w:t>
            </w:r>
          </w:p>
          <w:p w:rsidR="009A29EC" w:rsidRPr="009A29EC" w:rsidRDefault="009A29EC" w:rsidP="009A2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360" w:lineRule="auto"/>
              <w:ind w:left="1416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(рублей)</w:t>
            </w:r>
          </w:p>
          <w:tbl>
            <w:tblPr>
              <w:tblW w:w="96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2951"/>
              <w:gridCol w:w="16"/>
              <w:gridCol w:w="4985"/>
              <w:gridCol w:w="1681"/>
              <w:gridCol w:w="6"/>
            </w:tblGrid>
            <w:tr w:rsidR="009A29EC" w:rsidRPr="009A29EC" w:rsidTr="002A4439">
              <w:trPr>
                <w:gridBefore w:val="1"/>
                <w:wBefore w:w="15" w:type="dxa"/>
                <w:cantSplit/>
                <w:trHeight w:val="663"/>
              </w:trPr>
              <w:tc>
                <w:tcPr>
                  <w:tcW w:w="29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keepNext/>
                    <w:widowControl w:val="0"/>
                    <w:shd w:val="clear" w:color="auto" w:fill="FFFFFF"/>
                    <w:tabs>
                      <w:tab w:val="left" w:pos="81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  <w:t>Код вида, подвида доходов бюджета</w:t>
                  </w:r>
                </w:p>
              </w:tc>
              <w:tc>
                <w:tcPr>
                  <w:tcW w:w="4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keepNext/>
                    <w:widowControl w:val="0"/>
                    <w:shd w:val="clear" w:color="auto" w:fill="FFFFFF"/>
                    <w:tabs>
                      <w:tab w:val="left" w:pos="81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  <w:t>Наименование</w:t>
                  </w: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9A29EC" w:rsidRPr="009A29EC" w:rsidTr="002A4439">
              <w:trPr>
                <w:gridBefore w:val="1"/>
                <w:wBefore w:w="15" w:type="dxa"/>
                <w:cantSplit/>
                <w:trHeight w:val="322"/>
              </w:trPr>
              <w:tc>
                <w:tcPr>
                  <w:tcW w:w="29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276"/>
                <w:tblHeader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cantSplit/>
                <w:trHeight w:val="353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3 705 084,05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cantSplit/>
                <w:trHeight w:val="432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645 000,00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19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13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1139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93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535 000,00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293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93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hRule="exact" w:val="442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hRule="exact" w:val="340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hRule="exact" w:val="1486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hRule="exact" w:val="340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hRule="exact" w:val="1476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39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663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2216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1702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508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508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1 11 05020 00 0000 120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gramStart"/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508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gramStart"/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2531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1761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76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76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1 13 01000 00 0000 130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</w:t>
                  </w:r>
                  <w:r w:rsidRPr="009A2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платных услуг</w:t>
                  </w:r>
                  <w:r w:rsidRPr="009A2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9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(работ)</w:t>
                  </w: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376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1 13 01990 00 0000 130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1075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723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ШТРАФЫ, САНКЦИИ, </w:t>
                  </w: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ВОЗМЕЩЕНИЕ УЩЕРБА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1075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1 16 02000 02 0000 000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A29EC" w:rsidRPr="009A29EC" w:rsidTr="002A4439">
              <w:trPr>
                <w:gridAfter w:val="1"/>
                <w:wAfter w:w="6" w:type="dxa"/>
                <w:trHeight w:val="1075"/>
              </w:trPr>
              <w:tc>
                <w:tcPr>
                  <w:tcW w:w="296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3 060 084,05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2 960 084,05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 Российской Федерации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1 813084,05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1 813084,05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1 813084,05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бюджетной системы  Российской Федерации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97 900,00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2 02 35118 10 0000 150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97 900,00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1 049 200,00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2 02 40014 00 0000 150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2 02 49999 00 0000 150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8" w:right="-2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649 200,00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649 200,00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2 02 49999 10 7201 150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149 100,00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23"/>
                  <w:bookmarkStart w:id="1" w:name="OLE_LINK24"/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2 02 49999 10 7404 150</w:t>
                  </w:r>
                  <w:bookmarkEnd w:id="0"/>
                  <w:bookmarkEnd w:id="1"/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100000,0</w:t>
                  </w:r>
                </w:p>
              </w:tc>
            </w:tr>
            <w:tr w:rsidR="009A29EC" w:rsidRPr="009A29EC" w:rsidTr="002A4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A29EC" w:rsidRPr="009A29EC" w:rsidRDefault="009A29EC" w:rsidP="009A29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100000,0</w:t>
                  </w:r>
                </w:p>
              </w:tc>
            </w:tr>
          </w:tbl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9A29EC" w:rsidRPr="009A29EC" w:rsidRDefault="009A29EC" w:rsidP="009A29E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С.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9EC" w:rsidRPr="009A29EC" w:rsidRDefault="009A29EC" w:rsidP="009A29EC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  <w:r w:rsidRPr="009A29E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  <w:br w:type="page"/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9A29EC" w:rsidRPr="009A29EC" w:rsidRDefault="009A29EC" w:rsidP="009A29E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2029" w:right="-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Приложение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2022 г. №  42/303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2022 год и на плановый</w:t>
            </w:r>
            <w:proofErr w:type="gramEnd"/>
            <w:r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 и 2024 годов»»</w:t>
            </w:r>
          </w:p>
        </w:tc>
      </w:tr>
    </w:tbl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район Республики Башкортостан на 202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9A29EC" w:rsidRPr="009A29EC" w:rsidRDefault="009A29EC" w:rsidP="009A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(рублей)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701"/>
        <w:gridCol w:w="851"/>
        <w:gridCol w:w="1984"/>
      </w:tblGrid>
      <w:tr w:rsidR="009A29EC" w:rsidRPr="009A29EC" w:rsidTr="002A4439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сумма</w:t>
            </w:r>
          </w:p>
        </w:tc>
      </w:tr>
      <w:tr w:rsidR="009A29EC" w:rsidRPr="009A29EC" w:rsidTr="002A4439">
        <w:trPr>
          <w:trHeight w:val="208"/>
          <w:tblHeader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4 034 178,11</w:t>
            </w:r>
          </w:p>
        </w:tc>
      </w:tr>
      <w:tr w:rsidR="009A29EC" w:rsidRPr="009A29EC" w:rsidTr="002A4439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2 331 874,14</w:t>
            </w:r>
          </w:p>
        </w:tc>
      </w:tr>
      <w:tr w:rsidR="009A29EC" w:rsidRPr="009A29EC" w:rsidTr="002A4439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902 896,00</w:t>
            </w:r>
          </w:p>
        </w:tc>
      </w:tr>
      <w:tr w:rsidR="009A29EC" w:rsidRPr="009A29EC" w:rsidTr="002A4439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902 896,00</w:t>
            </w:r>
          </w:p>
        </w:tc>
      </w:tr>
      <w:tr w:rsidR="009A29EC" w:rsidRPr="009A29EC" w:rsidTr="002A4439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902 896,00</w:t>
            </w:r>
          </w:p>
        </w:tc>
      </w:tr>
      <w:tr w:rsidR="009A29EC" w:rsidRPr="009A29EC" w:rsidTr="002A4439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902 896,00</w:t>
            </w:r>
          </w:p>
        </w:tc>
      </w:tr>
      <w:tr w:rsidR="009A29EC" w:rsidRPr="009A29EC" w:rsidTr="002A4439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1 428 978,14</w:t>
            </w:r>
          </w:p>
        </w:tc>
      </w:tr>
      <w:tr w:rsidR="009A29EC" w:rsidRPr="009A29EC" w:rsidTr="002A4439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1 428 978,14</w:t>
            </w:r>
          </w:p>
        </w:tc>
      </w:tr>
      <w:tr w:rsidR="009A29EC" w:rsidRPr="009A29EC" w:rsidTr="002A4439">
        <w:trPr>
          <w:trHeight w:val="1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1 428 978,14</w:t>
            </w:r>
          </w:p>
        </w:tc>
      </w:tr>
      <w:tr w:rsidR="009A29EC" w:rsidRPr="009A29EC" w:rsidTr="002A4439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Расходы на выплаты персоналу в целях обеспечения выполнения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1 095 571,00</w:t>
            </w:r>
          </w:p>
        </w:tc>
      </w:tr>
      <w:tr w:rsidR="009A29EC" w:rsidRPr="009A29EC" w:rsidTr="002A4439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320 617,14</w:t>
            </w:r>
          </w:p>
        </w:tc>
      </w:tr>
      <w:tr w:rsidR="009A29EC" w:rsidRPr="009A29EC" w:rsidTr="002A4439">
        <w:trPr>
          <w:trHeight w:val="306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12 790,00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15 000,00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15 000,00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9900092360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15 000,00</w:t>
            </w:r>
          </w:p>
        </w:tc>
      </w:tr>
      <w:tr w:rsidR="009A29EC" w:rsidRPr="009A29EC" w:rsidTr="002A4439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9900092360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Программа сельского поселения «Пожарная безопасность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 Республики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«В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ыполнение работ по ремонту, содержанию, строительству и реконструкции автомобильных дорог общего пользования местного значения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874 448,11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 Республики Башкортостан со сроком реализации до 2022-2024 годы»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1300100000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tabs>
                <w:tab w:val="left" w:pos="4449"/>
              </w:tabs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189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869 848,11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869 848,11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325 948,11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325 948,11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286 048,11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286 048,11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2" w:name="_Hlk529510004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39 900,00</w:t>
            </w:r>
          </w:p>
        </w:tc>
      </w:tr>
      <w:bookmarkEnd w:id="2"/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543 900,00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543 900,00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379 800,00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379 800,00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отдельным вопросам местного значения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S2010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164 000,00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S2010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164 000,00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Охрана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окружающей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среды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0600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 Республики Башкортостан со сроком реализации до 2022-2024 годы»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Подпрограмма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 xml:space="preserve">  “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Отходы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1340100000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232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Образование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0700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33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204 865,86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Пенсионное обеспечение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204 865,86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204 865,86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204 865,86</w:t>
            </w:r>
          </w:p>
        </w:tc>
      </w:tr>
      <w:tr w:rsidR="009A29EC" w:rsidRPr="009A29EC" w:rsidTr="002A4439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204 865,86</w:t>
            </w:r>
          </w:p>
        </w:tc>
      </w:tr>
      <w:tr w:rsidR="009A29EC" w:rsidRPr="009A29EC" w:rsidTr="002A4439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«Развитие физической культуры и спорта в сельском  поселении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9 500,00</w:t>
            </w:r>
          </w:p>
        </w:tc>
      </w:tr>
    </w:tbl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С.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Гарифуллина</w:t>
      </w:r>
      <w:proofErr w:type="spellEnd"/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A29EC" w:rsidRPr="009A29EC" w:rsidTr="002A4439">
        <w:trPr>
          <w:trHeight w:val="3221"/>
        </w:trPr>
        <w:tc>
          <w:tcPr>
            <w:tcW w:w="9639" w:type="dxa"/>
            <w:shd w:val="clear" w:color="auto" w:fill="auto"/>
          </w:tcPr>
          <w:p w:rsidR="009A29EC" w:rsidRPr="009A29EC" w:rsidRDefault="009A29EC" w:rsidP="009A29E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2029" w:right="-1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Приложение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от  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2022 г. №  42/303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решение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на 2022 год и на плановый</w:t>
            </w:r>
            <w:proofErr w:type="gram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2023 и 2024 годов»»</w:t>
            </w:r>
          </w:p>
        </w:tc>
      </w:tr>
    </w:tbl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район Республики Башкортостан на 202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9A29EC" w:rsidRPr="009A29EC" w:rsidRDefault="009A29EC" w:rsidP="009A29EC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(рублей)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7"/>
        <w:gridCol w:w="1843"/>
        <w:gridCol w:w="850"/>
        <w:gridCol w:w="2127"/>
      </w:tblGrid>
      <w:tr w:rsidR="009A29EC" w:rsidRPr="009A29EC" w:rsidTr="002A4439">
        <w:trPr>
          <w:tblHeader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3" w:name="_Hlk3836013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Сумма</w:t>
            </w:r>
          </w:p>
        </w:tc>
      </w:tr>
      <w:tr w:rsidR="009A29EC" w:rsidRPr="009A29EC" w:rsidTr="002A4439">
        <w:trPr>
          <w:trHeight w:val="208"/>
          <w:tblHeader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9A29EC" w:rsidRPr="009A29EC" w:rsidTr="002A4439">
        <w:trPr>
          <w:trHeight w:val="330"/>
        </w:trPr>
        <w:tc>
          <w:tcPr>
            <w:tcW w:w="4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4 034 178,11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сельсовет муниципального района 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«В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ыполнение работ по ремонту, содержанию, строительству и реконструкции автомобильных дорог общего пользования местного значения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38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«Развитие физической культуры, спорта в сельском поселении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район Республики Башкортостан со сроком реализации до 2022-2024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77 886,00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Подпрограмма «Водные ресурсы, водные объекты»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13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2286,00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1320100000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2286,00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2286,00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2286,00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Подпрограмма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 xml:space="preserve">  “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Отходы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Программа сельского поселения «Пожарная безопасность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Мероприятия по развитию инфраструктуры объектов </w:t>
            </w: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>противопожарной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1900124300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30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872 162,11</w:t>
            </w:r>
          </w:p>
        </w:tc>
      </w:tr>
      <w:tr w:rsidR="009A29EC" w:rsidRPr="009A29EC" w:rsidTr="002A4439">
        <w:trPr>
          <w:trHeight w:val="300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325 948,11</w:t>
            </w:r>
          </w:p>
        </w:tc>
      </w:tr>
      <w:tr w:rsidR="009A29EC" w:rsidRPr="009A29EC" w:rsidTr="002A4439">
        <w:trPr>
          <w:trHeight w:val="300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325 948,11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286 048,11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286 048,11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39 900,00</w:t>
            </w:r>
          </w:p>
        </w:tc>
      </w:tr>
      <w:tr w:rsidR="009A29EC" w:rsidRPr="009A29EC" w:rsidTr="002A4439">
        <w:trPr>
          <w:trHeight w:val="36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39 900,00</w:t>
            </w:r>
          </w:p>
        </w:tc>
      </w:tr>
      <w:tr w:rsidR="009A29EC" w:rsidRPr="009A29EC" w:rsidTr="002A4439">
        <w:trPr>
          <w:trHeight w:val="300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546 214,00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546 214,00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382 214,00</w:t>
            </w:r>
          </w:p>
        </w:tc>
      </w:tr>
      <w:tr w:rsidR="009A29EC" w:rsidRPr="009A29EC" w:rsidTr="002A4439">
        <w:trPr>
          <w:trHeight w:val="28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382 214,00</w:t>
            </w:r>
          </w:p>
        </w:tc>
      </w:tr>
      <w:tr w:rsidR="009A29EC" w:rsidRPr="009A29EC" w:rsidTr="002A4439">
        <w:trPr>
          <w:trHeight w:val="28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S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164 000,00</w:t>
            </w:r>
          </w:p>
        </w:tc>
      </w:tr>
      <w:tr w:rsidR="009A29EC" w:rsidRPr="009A29EC" w:rsidTr="002A4439">
        <w:trPr>
          <w:trHeight w:val="28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20301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S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164 000,00</w:t>
            </w:r>
          </w:p>
        </w:tc>
      </w:tr>
      <w:tr w:rsidR="009A29EC" w:rsidRPr="009A29EC" w:rsidTr="002A4439">
        <w:trPr>
          <w:trHeight w:val="3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2 657 330,00</w:t>
            </w:r>
          </w:p>
        </w:tc>
      </w:tr>
      <w:tr w:rsidR="009A29EC" w:rsidRPr="009A29EC" w:rsidTr="002A4439">
        <w:trPr>
          <w:trHeight w:val="3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902896,00</w:t>
            </w:r>
          </w:p>
        </w:tc>
      </w:tr>
      <w:tr w:rsidR="009A29EC" w:rsidRPr="009A29EC" w:rsidTr="002A4439">
        <w:trPr>
          <w:trHeight w:val="3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902896,00</w:t>
            </w:r>
          </w:p>
        </w:tc>
      </w:tr>
      <w:tr w:rsidR="009A29EC" w:rsidRPr="009A29EC" w:rsidTr="002A4439">
        <w:trPr>
          <w:trHeight w:val="25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1428978,14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1095571,00</w:t>
            </w:r>
          </w:p>
        </w:tc>
      </w:tr>
      <w:tr w:rsidR="009A29EC" w:rsidRPr="009A29EC" w:rsidTr="002A4439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320 617,14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12 790,00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23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204865,86</w:t>
            </w:r>
          </w:p>
        </w:tc>
      </w:tr>
      <w:tr w:rsidR="009A29EC" w:rsidRPr="009A29EC" w:rsidTr="002A4439">
        <w:trPr>
          <w:trHeight w:val="30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204865,86</w:t>
            </w:r>
          </w:p>
        </w:tc>
      </w:tr>
      <w:tr w:rsidR="009A29EC" w:rsidRPr="009A29EC" w:rsidTr="002A4439">
        <w:trPr>
          <w:trHeight w:val="30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Прочие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9900092360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15 000,00</w:t>
            </w:r>
          </w:p>
        </w:tc>
      </w:tr>
      <w:tr w:rsidR="009A29EC" w:rsidRPr="009A29EC" w:rsidTr="002A4439">
        <w:trPr>
          <w:trHeight w:val="30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9900092360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15 000,00</w:t>
            </w:r>
          </w:p>
        </w:tc>
      </w:tr>
      <w:bookmarkEnd w:id="3"/>
    </w:tbl>
    <w:p w:rsidR="009A29EC" w:rsidRPr="009A29EC" w:rsidRDefault="009A29EC" w:rsidP="009A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С.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Гарифуллина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A29EC" w:rsidRPr="009A29EC" w:rsidTr="002A4439">
        <w:trPr>
          <w:trHeight w:val="3221"/>
        </w:trPr>
        <w:tc>
          <w:tcPr>
            <w:tcW w:w="9639" w:type="dxa"/>
            <w:shd w:val="clear" w:color="auto" w:fill="auto"/>
          </w:tcPr>
          <w:p w:rsidR="009A29EC" w:rsidRPr="009A29EC" w:rsidRDefault="009A29EC" w:rsidP="009A29E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2029" w:right="-1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Приложение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от  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 2022 г. №  42/303</w:t>
            </w:r>
            <w:r w:rsidR="00547BEE" w:rsidRPr="009A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внесении изменений в решение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val="tt-RU" w:eastAsia="ru-RU"/>
              </w:rPr>
              <w:t>Нижнеташлинский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на 2022 год и на плановый</w:t>
            </w:r>
            <w:proofErr w:type="gram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2023 и 2024 годов»»</w:t>
            </w:r>
          </w:p>
        </w:tc>
      </w:tr>
    </w:tbl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Ведомственная структура расходов бюджета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район Республики Башкортостан на 202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</w:t>
      </w:r>
      <w:r w:rsidRPr="009A29EC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год</w:t>
      </w:r>
    </w:p>
    <w:p w:rsidR="009A29EC" w:rsidRPr="009A29EC" w:rsidRDefault="009A29EC" w:rsidP="009A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(рублей)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0"/>
        <w:gridCol w:w="851"/>
        <w:gridCol w:w="1559"/>
        <w:gridCol w:w="709"/>
        <w:gridCol w:w="2176"/>
      </w:tblGrid>
      <w:tr w:rsidR="009A29EC" w:rsidRPr="009A29EC" w:rsidTr="002A4439">
        <w:trPr>
          <w:tblHeader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gram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Вр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Сумма</w:t>
            </w:r>
          </w:p>
        </w:tc>
      </w:tr>
      <w:tr w:rsidR="009A29EC" w:rsidRPr="009A29EC" w:rsidTr="002A4439">
        <w:trPr>
          <w:trHeight w:val="121"/>
          <w:tblHeader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5</w:t>
            </w:r>
          </w:p>
        </w:tc>
      </w:tr>
      <w:tr w:rsidR="009A29EC" w:rsidRPr="009A29EC" w:rsidTr="002A4439">
        <w:trPr>
          <w:trHeight w:val="211"/>
        </w:trPr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4 034 178,11</w:t>
            </w:r>
          </w:p>
        </w:tc>
      </w:tr>
      <w:tr w:rsidR="009A29EC" w:rsidRPr="009A29EC" w:rsidTr="002A4439">
        <w:trPr>
          <w:trHeight w:val="211"/>
        </w:trPr>
        <w:tc>
          <w:tcPr>
            <w:tcW w:w="4060" w:type="dxa"/>
            <w:tcBorders>
              <w:left w:val="single" w:sz="8" w:space="0" w:color="000000"/>
              <w:bottom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Администрация 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4 034 178,11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сельсовет муниципального района 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 «В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ыполнение работ по ремонту, содержанию, строительству и реконструкции автомобильных дорог общего пользования местного значения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25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400 000,00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«Развитие физической культуры, спорта в сельском поселении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9 500,00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 Республики Башкортостан со сроком реализации до 2022-2024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77 886,00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Подпрограмма «Водные ресурсы, водные объекты»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13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26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1320174040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1320174040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2 286,00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Подпрограмма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 xml:space="preserve">  “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Отходы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791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</w:t>
            </w: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1340174040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Закупка товаров, работ и услуг 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1340174040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75 600,00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 xml:space="preserve">Программа сельского поселения «Пожарная безопасность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9A29EC" w:rsidRPr="009A29EC" w:rsidTr="002A4439">
        <w:trPr>
          <w:trHeight w:val="26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Шаранский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872 162,11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325 948,11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325 948,11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286 048,11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286 048,11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39 900,00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Закупка товаров, работ и услуг для обеспечения муниципальных 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39 900,00</w:t>
            </w:r>
          </w:p>
        </w:tc>
      </w:tr>
      <w:tr w:rsidR="009A29EC" w:rsidRPr="009A29EC" w:rsidTr="002A4439">
        <w:trPr>
          <w:trHeight w:val="3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546 214,00</w:t>
            </w:r>
          </w:p>
        </w:tc>
      </w:tr>
      <w:tr w:rsidR="009A29EC" w:rsidRPr="009A29EC" w:rsidTr="002A4439">
        <w:trPr>
          <w:trHeight w:val="3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546 214,00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382 214,00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382 214,00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Софинансирование</w:t>
            </w:r>
            <w:proofErr w:type="spellEnd"/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20301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S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164 000,00</w:t>
            </w:r>
          </w:p>
        </w:tc>
      </w:tr>
      <w:tr w:rsidR="009A29EC" w:rsidRPr="009A29EC" w:rsidTr="002A4439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20301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S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164 000,00</w:t>
            </w:r>
          </w:p>
        </w:tc>
      </w:tr>
      <w:tr w:rsidR="009A29EC" w:rsidRPr="009A29EC" w:rsidTr="002A4439">
        <w:trPr>
          <w:trHeight w:val="7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2 657 330,00</w:t>
            </w:r>
          </w:p>
        </w:tc>
      </w:tr>
      <w:tr w:rsidR="009A29EC" w:rsidRPr="009A29EC" w:rsidTr="002A4439">
        <w:trPr>
          <w:trHeight w:val="17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902896,00</w:t>
            </w:r>
          </w:p>
        </w:tc>
      </w:tr>
      <w:tr w:rsidR="009A29EC" w:rsidRPr="009A29EC" w:rsidTr="002A4439">
        <w:trPr>
          <w:trHeight w:val="2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902896,00</w:t>
            </w:r>
          </w:p>
        </w:tc>
      </w:tr>
      <w:tr w:rsidR="009A29EC" w:rsidRPr="009A29EC" w:rsidTr="002A4439">
        <w:trPr>
          <w:trHeight w:val="371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1428978,14</w:t>
            </w:r>
          </w:p>
        </w:tc>
      </w:tr>
      <w:tr w:rsidR="009A29EC" w:rsidRPr="009A29EC" w:rsidTr="002A4439">
        <w:trPr>
          <w:trHeight w:val="371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Расходы на выплаты персоналу в целях обеспечения выполнения функций муниципальными </w:t>
            </w: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1095571,00</w:t>
            </w:r>
          </w:p>
        </w:tc>
      </w:tr>
      <w:tr w:rsidR="009A29EC" w:rsidRPr="009A29EC" w:rsidTr="002A4439">
        <w:trPr>
          <w:trHeight w:val="23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320 617,14</w:t>
            </w:r>
          </w:p>
        </w:tc>
      </w:tr>
      <w:tr w:rsidR="009A29EC" w:rsidRPr="009A29EC" w:rsidTr="002A4439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12 790,00</w:t>
            </w:r>
          </w:p>
        </w:tc>
      </w:tr>
      <w:tr w:rsidR="009A29EC" w:rsidRPr="009A29EC" w:rsidTr="002A4439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1 400,00</w:t>
            </w:r>
          </w:p>
        </w:tc>
      </w:tr>
      <w:tr w:rsidR="009A29EC" w:rsidRPr="009A29EC" w:rsidTr="002A4439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6 290,00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zh-C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97 900,00</w:t>
            </w:r>
          </w:p>
        </w:tc>
      </w:tr>
      <w:tr w:rsidR="009A29EC" w:rsidRPr="009A29EC" w:rsidTr="002A4439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204865,86</w:t>
            </w:r>
          </w:p>
        </w:tc>
      </w:tr>
      <w:tr w:rsidR="009A29EC" w:rsidRPr="009A29EC" w:rsidTr="002A4439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500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204865,86</w:t>
            </w:r>
          </w:p>
        </w:tc>
      </w:tr>
      <w:tr w:rsidR="009A29EC" w:rsidRPr="009A29EC" w:rsidTr="002A4439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9900092360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15 000,00</w:t>
            </w:r>
          </w:p>
        </w:tc>
      </w:tr>
      <w:tr w:rsidR="009A29EC" w:rsidRPr="009A29EC" w:rsidTr="002A4439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9900092360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9EC" w:rsidRPr="009A29EC" w:rsidRDefault="009A29EC" w:rsidP="009A29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</w:pPr>
            <w:r w:rsidRPr="009A29E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15 000,00</w:t>
            </w:r>
          </w:p>
        </w:tc>
      </w:tr>
    </w:tbl>
    <w:p w:rsidR="009A29EC" w:rsidRPr="009A29EC" w:rsidRDefault="009A29EC" w:rsidP="009A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9A29EC" w:rsidRPr="009A29EC" w:rsidRDefault="009A29EC" w:rsidP="009A29E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С.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Гарифуллина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2029" w:right="-1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Приложение 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сельского поселения </w:t>
      </w:r>
      <w:r w:rsidRPr="009A29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Нижнеташлинский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 </w:t>
      </w:r>
      <w:r w:rsidR="00547BEE" w:rsidRPr="009A29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="00547BEE" w:rsidRPr="009A2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2022 г. №  42/303</w:t>
      </w:r>
      <w:r w:rsidR="00547BEE" w:rsidRPr="009A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20 декабря 2021 года № 32/230 «О бюджете сельского поселения </w:t>
      </w:r>
      <w:r w:rsidRPr="009A29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Нижнеташлинский</w:t>
      </w:r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2022 год и на плановый</w:t>
      </w:r>
      <w:proofErr w:type="gramEnd"/>
      <w:r w:rsidRPr="009A2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2023 и 2024 годов»»</w:t>
      </w: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ind w:left="4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финансирования дефицита бюджета 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Нижнеташлинский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Шаранский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на 2022 год</w:t>
      </w:r>
    </w:p>
    <w:p w:rsidR="009A29EC" w:rsidRPr="009A29EC" w:rsidRDefault="009A29EC" w:rsidP="009A2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A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(рублей)</w:t>
      </w:r>
    </w:p>
    <w:tbl>
      <w:tblPr>
        <w:tblW w:w="1001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99"/>
        <w:gridCol w:w="5036"/>
        <w:gridCol w:w="2178"/>
      </w:tblGrid>
      <w:tr w:rsidR="009A29EC" w:rsidRPr="009A29EC" w:rsidTr="002A4439">
        <w:trPr>
          <w:cantSplit/>
          <w:trHeight w:val="25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</w:t>
            </w:r>
          </w:p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A29EC" w:rsidRPr="009A29EC" w:rsidTr="002A4439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9A29EC" w:rsidRPr="009A29EC" w:rsidTr="002A4439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9A29EC" w:rsidRPr="009A29EC" w:rsidTr="002A4439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329 094,06</w:t>
            </w:r>
          </w:p>
        </w:tc>
      </w:tr>
      <w:tr w:rsidR="009A29EC" w:rsidRPr="009A29EC" w:rsidTr="002A4439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329 094,06</w:t>
            </w:r>
          </w:p>
        </w:tc>
      </w:tr>
      <w:tr w:rsidR="009A29EC" w:rsidRPr="009A29EC" w:rsidTr="002A4439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9EC" w:rsidRPr="009A29EC" w:rsidRDefault="009A29EC" w:rsidP="009A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29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329 094,06</w:t>
            </w:r>
          </w:p>
        </w:tc>
      </w:tr>
    </w:tbl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>Нижнеташлинский</w:t>
      </w:r>
      <w:proofErr w:type="spellEnd"/>
    </w:p>
    <w:p w:rsidR="009A29EC" w:rsidRPr="009A29EC" w:rsidRDefault="009A29EC" w:rsidP="009A29EC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сельсовет муниципального района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>Шаранский</w:t>
      </w:r>
      <w:proofErr w:type="spellEnd"/>
    </w:p>
    <w:p w:rsidR="009A29EC" w:rsidRPr="009A29EC" w:rsidRDefault="009A29EC" w:rsidP="009A29EC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>Гарифуллина</w:t>
      </w:r>
      <w:proofErr w:type="spellEnd"/>
      <w:r w:rsidRPr="009A29E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9A29EC" w:rsidRPr="009A29EC" w:rsidRDefault="009A29EC" w:rsidP="009A29EC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9A29EC" w:rsidRPr="009A29EC" w:rsidRDefault="009A29EC" w:rsidP="009A29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EC" w:rsidRPr="009A29EC" w:rsidRDefault="009A29EC" w:rsidP="009A2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381" w:rsidRDefault="00465381"/>
    <w:sectPr w:rsidR="00465381" w:rsidSect="008E3286">
      <w:pgSz w:w="11907" w:h="16840" w:code="9"/>
      <w:pgMar w:top="851" w:right="567" w:bottom="284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D"/>
    <w:rsid w:val="00465381"/>
    <w:rsid w:val="00547BEE"/>
    <w:rsid w:val="005D214D"/>
    <w:rsid w:val="009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29EC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A29EC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A29EC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9A2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A29EC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A29EC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A29EC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9A29EC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9A29E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A29E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9A29E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9EC"/>
  </w:style>
  <w:style w:type="character" w:customStyle="1" w:styleId="11">
    <w:name w:val="Заголовок 1 Знак1"/>
    <w:link w:val="1"/>
    <w:uiPriority w:val="99"/>
    <w:locked/>
    <w:rsid w:val="009A29EC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9A29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9A29EC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9A29EC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9A29EC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9A29E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9A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9A2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A2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9A29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9A2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A29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A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9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9A29E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9A29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9A29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A2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9A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9A2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9A29E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9A2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9A29E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A29E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9A29EC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9A29E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9A29EC"/>
  </w:style>
  <w:style w:type="paragraph" w:customStyle="1" w:styleId="13">
    <w:name w:val="Знак1 Знак Знак Знак Знак Знак Знак"/>
    <w:basedOn w:val="a"/>
    <w:uiPriority w:val="99"/>
    <w:rsid w:val="009A29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9A29EC"/>
    <w:rPr>
      <w:color w:val="0000FF"/>
      <w:u w:val="single"/>
    </w:rPr>
  </w:style>
  <w:style w:type="character" w:styleId="af1">
    <w:name w:val="FollowedHyperlink"/>
    <w:uiPriority w:val="99"/>
    <w:rsid w:val="009A29EC"/>
    <w:rPr>
      <w:color w:val="800080"/>
      <w:u w:val="single"/>
    </w:rPr>
  </w:style>
  <w:style w:type="paragraph" w:customStyle="1" w:styleId="font5">
    <w:name w:val="font5"/>
    <w:basedOn w:val="a"/>
    <w:uiPriority w:val="99"/>
    <w:rsid w:val="009A29E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9A29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9A2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9A2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9A2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9A29EC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9A29E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9A29EC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9A29EC"/>
  </w:style>
  <w:style w:type="paragraph" w:customStyle="1" w:styleId="consplusnormal0">
    <w:name w:val="consplusnormal"/>
    <w:basedOn w:val="a"/>
    <w:rsid w:val="009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9A29E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9A29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basedOn w:val="a0"/>
    <w:rsid w:val="009A29EC"/>
  </w:style>
  <w:style w:type="paragraph" w:styleId="af6">
    <w:name w:val="Balloon Text"/>
    <w:basedOn w:val="a"/>
    <w:link w:val="af7"/>
    <w:uiPriority w:val="99"/>
    <w:semiHidden/>
    <w:unhideWhenUsed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29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W8Num13z3">
    <w:name w:val="WW8Num13z3"/>
    <w:rsid w:val="009A29EC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29EC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A29EC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A29EC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9A29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9A2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A29EC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A29EC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A29EC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9A29EC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9A29E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A29E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9A29E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9EC"/>
  </w:style>
  <w:style w:type="character" w:customStyle="1" w:styleId="11">
    <w:name w:val="Заголовок 1 Знак1"/>
    <w:link w:val="1"/>
    <w:uiPriority w:val="99"/>
    <w:locked/>
    <w:rsid w:val="009A29EC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9A29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9A29EC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9A29EC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9A29EC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9A29E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29EC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9A2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9A2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A2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9A29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9A2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A29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A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9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9A29E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9A29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9A29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A2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9A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9A2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9A29E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9A2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9A29E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9A29E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9A29EC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9A29E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9A29EC"/>
  </w:style>
  <w:style w:type="paragraph" w:customStyle="1" w:styleId="13">
    <w:name w:val="Знак1 Знак Знак Знак Знак Знак Знак"/>
    <w:basedOn w:val="a"/>
    <w:uiPriority w:val="99"/>
    <w:rsid w:val="009A29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9A29EC"/>
    <w:rPr>
      <w:color w:val="0000FF"/>
      <w:u w:val="single"/>
    </w:rPr>
  </w:style>
  <w:style w:type="character" w:styleId="af1">
    <w:name w:val="FollowedHyperlink"/>
    <w:uiPriority w:val="99"/>
    <w:rsid w:val="009A29EC"/>
    <w:rPr>
      <w:color w:val="800080"/>
      <w:u w:val="single"/>
    </w:rPr>
  </w:style>
  <w:style w:type="paragraph" w:customStyle="1" w:styleId="font5">
    <w:name w:val="font5"/>
    <w:basedOn w:val="a"/>
    <w:uiPriority w:val="99"/>
    <w:rsid w:val="009A29E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9A29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9A2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9A2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9A2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A2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A2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A29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A2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A2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A2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A2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9A29EC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9A29EC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9A29EC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9A29EC"/>
  </w:style>
  <w:style w:type="paragraph" w:customStyle="1" w:styleId="consplusnormal0">
    <w:name w:val="consplusnormal"/>
    <w:basedOn w:val="a"/>
    <w:rsid w:val="009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9A29E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9A29E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basedOn w:val="a0"/>
    <w:rsid w:val="009A29EC"/>
  </w:style>
  <w:style w:type="paragraph" w:styleId="af6">
    <w:name w:val="Balloon Text"/>
    <w:basedOn w:val="a"/>
    <w:link w:val="af7"/>
    <w:uiPriority w:val="99"/>
    <w:semiHidden/>
    <w:unhideWhenUsed/>
    <w:rsid w:val="009A29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29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W8Num13z3">
    <w:name w:val="WW8Num13z3"/>
    <w:rsid w:val="009A29E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5353</Words>
  <Characters>30514</Characters>
  <Application>Microsoft Office Word</Application>
  <DocSecurity>0</DocSecurity>
  <Lines>254</Lines>
  <Paragraphs>71</Paragraphs>
  <ScaleCrop>false</ScaleCrop>
  <Company/>
  <LinksUpToDate>false</LinksUpToDate>
  <CharactersWithSpaces>35796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2022-11-10T08:28:00Z</dcterms:created>
  <dcterms:modified xsi:type="dcterms:W3CDTF">2022-11-10T11:40:00Z</dcterms:modified>
</cp:coreProperties>
</file>