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620"/>
        <w:gridCol w:w="4984"/>
      </w:tblGrid>
      <w:tr w:rsidR="00307E25" w:rsidTr="00307E25">
        <w:trPr>
          <w:trHeight w:val="2702"/>
        </w:trPr>
        <w:tc>
          <w:tcPr>
            <w:tcW w:w="475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7E25" w:rsidRDefault="00307E25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  <w:t xml:space="preserve">    </w:t>
            </w:r>
          </w:p>
          <w:p w:rsidR="00307E25" w:rsidRDefault="00307E25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</w:pPr>
          </w:p>
          <w:p w:rsidR="00307E25" w:rsidRDefault="00307E25">
            <w:pPr>
              <w:tabs>
                <w:tab w:val="left" w:pos="800"/>
              </w:tabs>
              <w:spacing w:after="120" w:line="240" w:lineRule="atLeast"/>
              <w:jc w:val="center"/>
              <w:rPr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Bashkort" w:hAnsi="Bashkort"/>
                <w:b/>
                <w:sz w:val="18"/>
                <w:szCs w:val="18"/>
                <w:lang w:eastAsia="en-US"/>
              </w:rPr>
              <w:t>K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Республика</w:t>
            </w:r>
            <w:r>
              <w:rPr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307E25" w:rsidRDefault="00307E25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      Шаран районы  Муниципал 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hAnsi="a_Timer(05%) Bashkir"/>
                <w:b/>
                <w:sz w:val="18"/>
                <w:szCs w:val="18"/>
                <w:lang w:val="kk-KZ" w:eastAsia="en-US"/>
              </w:rPr>
              <w:t>ң</w:t>
            </w:r>
          </w:p>
          <w:p w:rsidR="00307E25" w:rsidRDefault="00307E25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307E25" w:rsidRDefault="00307E25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  <w:t>биләмәһе хакимиәте башлы</w:t>
            </w:r>
            <w:r>
              <w:rPr>
                <w:rFonts w:ascii="ATimes" w:hAnsi="ATimes"/>
                <w:b/>
                <w:sz w:val="18"/>
                <w:szCs w:val="18"/>
                <w:lang w:val="kk-KZ" w:eastAsia="en-US"/>
              </w:rPr>
              <w:t>‰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  <w:t>ы</w:t>
            </w:r>
          </w:p>
          <w:p w:rsidR="00307E25" w:rsidRDefault="00307E25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hAnsi="a_Timer(05%) Bashkir"/>
                <w:sz w:val="18"/>
                <w:szCs w:val="18"/>
                <w:lang w:val="kk-KZ" w:eastAsia="en-US"/>
              </w:rPr>
              <w:t>ү</w:t>
            </w:r>
            <w:r>
              <w:rPr>
                <w:sz w:val="18"/>
                <w:szCs w:val="18"/>
                <w:lang w:val="kk-KZ" w:eastAsia="en-US"/>
              </w:rPr>
              <w:t>бән Ташлы</w:t>
            </w:r>
            <w:r>
              <w:rPr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7E25" w:rsidRDefault="00307E25">
            <w:pPr>
              <w:spacing w:line="276" w:lineRule="auto"/>
              <w:jc w:val="center"/>
              <w:rPr>
                <w:rFonts w:ascii="Arial New Bash" w:hAnsi="Arial New Bash"/>
                <w:sz w:val="18"/>
                <w:szCs w:val="18"/>
                <w:lang w:eastAsia="en-US"/>
              </w:rPr>
            </w:pPr>
          </w:p>
          <w:p w:rsidR="00307E25" w:rsidRDefault="00307E25">
            <w:pPr>
              <w:spacing w:line="276" w:lineRule="auto"/>
              <w:jc w:val="center"/>
              <w:rPr>
                <w:rFonts w:ascii="Arial New Bash" w:hAnsi="Arial New Bash"/>
                <w:sz w:val="18"/>
                <w:szCs w:val="18"/>
                <w:lang w:eastAsia="en-US"/>
              </w:rPr>
            </w:pPr>
          </w:p>
          <w:p w:rsidR="00307E25" w:rsidRDefault="00307E25">
            <w:pPr>
              <w:spacing w:line="276" w:lineRule="auto"/>
              <w:jc w:val="center"/>
              <w:rPr>
                <w:rFonts w:ascii="Arial New Bash" w:hAnsi="Arial New Bash"/>
                <w:sz w:val="18"/>
                <w:szCs w:val="18"/>
                <w:lang w:eastAsia="en-US"/>
              </w:rPr>
            </w:pPr>
          </w:p>
          <w:p w:rsidR="00307E25" w:rsidRDefault="00307E25">
            <w:pPr>
              <w:spacing w:line="276" w:lineRule="auto"/>
              <w:jc w:val="center"/>
              <w:rPr>
                <w:rFonts w:ascii="Arial New Bash" w:hAnsi="Arial New Bash"/>
                <w:sz w:val="18"/>
                <w:szCs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88365" cy="1120775"/>
                  <wp:effectExtent l="0" t="0" r="6985" b="3175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E25" w:rsidRDefault="00307E25">
            <w:pPr>
              <w:spacing w:line="276" w:lineRule="auto"/>
              <w:jc w:val="center"/>
              <w:rPr>
                <w:rFonts w:ascii="Arial New Bash" w:hAnsi="Arial New Bash"/>
                <w:sz w:val="18"/>
                <w:szCs w:val="18"/>
                <w:lang w:eastAsia="en-US"/>
              </w:rPr>
            </w:pPr>
            <w:r>
              <w:rPr>
                <w:rFonts w:ascii="Arial New Bash" w:hAnsi="Arial New Bash"/>
                <w:sz w:val="18"/>
                <w:szCs w:val="18"/>
                <w:lang w:eastAsia="en-US"/>
              </w:rPr>
              <w:t xml:space="preserve"> </w:t>
            </w:r>
          </w:p>
          <w:p w:rsidR="00307E25" w:rsidRDefault="00307E25">
            <w:pPr>
              <w:spacing w:line="276" w:lineRule="auto"/>
              <w:jc w:val="center"/>
              <w:rPr>
                <w:rFonts w:ascii="Arial New Bash" w:hAnsi="Arial New Bash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7E25" w:rsidRDefault="00307E25">
            <w:pPr>
              <w:tabs>
                <w:tab w:val="left" w:pos="500"/>
                <w:tab w:val="center" w:pos="2127"/>
              </w:tabs>
              <w:spacing w:line="312" w:lineRule="auto"/>
              <w:rPr>
                <w:rFonts w:ascii="Arial New Bash" w:hAnsi="Arial New Bash"/>
                <w:b/>
                <w:sz w:val="18"/>
                <w:szCs w:val="18"/>
                <w:lang w:val="kk-KZ" w:eastAsia="en-US"/>
              </w:rPr>
            </w:pPr>
          </w:p>
          <w:p w:rsidR="00307E25" w:rsidRDefault="00307E25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307E25" w:rsidRDefault="00307E25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 w:eastAsia="en-US"/>
              </w:rPr>
            </w:pPr>
          </w:p>
          <w:p w:rsidR="00307E25" w:rsidRDefault="00307E25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Глава сельского поселения</w:t>
            </w:r>
          </w:p>
          <w:p w:rsidR="00307E25" w:rsidRDefault="00307E25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Нижнеташлинский сельсовет</w:t>
            </w:r>
          </w:p>
          <w:p w:rsidR="00307E25" w:rsidRDefault="00307E25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307E25" w:rsidRDefault="00307E25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 w:eastAsia="en-US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Республики Башкортостан</w:t>
            </w:r>
          </w:p>
          <w:p w:rsidR="00307E25" w:rsidRDefault="00307E25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с. 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307E25" w:rsidRDefault="00307E25" w:rsidP="00307E25">
      <w:pPr>
        <w:rPr>
          <w:b/>
        </w:rPr>
      </w:pPr>
      <w:r>
        <w:rPr>
          <w:b/>
        </w:rPr>
        <w:t xml:space="preserve">      БОЙОРОК</w:t>
      </w:r>
      <w:r>
        <w:t xml:space="preserve">                                                                       </w:t>
      </w:r>
      <w:r>
        <w:rPr>
          <w:b/>
        </w:rPr>
        <w:t>РАСПОРЯЖЕНИЕ</w:t>
      </w:r>
    </w:p>
    <w:p w:rsidR="00307E25" w:rsidRDefault="00307E25" w:rsidP="00307E25">
      <w:pPr>
        <w:rPr>
          <w:b/>
        </w:rPr>
      </w:pPr>
    </w:p>
    <w:p w:rsidR="00307E25" w:rsidRDefault="00307E25" w:rsidP="00307E25">
      <w:pPr>
        <w:widowControl w:val="0"/>
        <w:autoSpaceDE w:val="0"/>
        <w:autoSpaceDN w:val="0"/>
        <w:adjustRightInd w:val="0"/>
        <w:jc w:val="center"/>
      </w:pPr>
      <w:r>
        <w:t>«</w:t>
      </w:r>
      <w:r>
        <w:t>09</w:t>
      </w:r>
      <w:r>
        <w:t xml:space="preserve">» </w:t>
      </w:r>
      <w:r>
        <w:t>но</w:t>
      </w:r>
      <w:r>
        <w:t>ябрь 2022 й.</w:t>
      </w:r>
      <w:r>
        <w:tab/>
        <w:t xml:space="preserve">                         № 5</w:t>
      </w:r>
      <w:r>
        <w:t>6</w:t>
      </w:r>
      <w:r>
        <w:t xml:space="preserve">                     «</w:t>
      </w:r>
      <w:r>
        <w:t>09</w:t>
      </w:r>
      <w:r>
        <w:t xml:space="preserve">» </w:t>
      </w:r>
      <w:r>
        <w:t>но</w:t>
      </w:r>
      <w:r>
        <w:t>ября  2022 г.</w:t>
      </w:r>
    </w:p>
    <w:p w:rsidR="00307E25" w:rsidRDefault="00307E25" w:rsidP="00307E25">
      <w:pPr>
        <w:widowControl w:val="0"/>
        <w:autoSpaceDE w:val="0"/>
        <w:autoSpaceDN w:val="0"/>
        <w:adjustRightInd w:val="0"/>
        <w:jc w:val="center"/>
      </w:pPr>
    </w:p>
    <w:p w:rsidR="00307E25" w:rsidRDefault="00307E25" w:rsidP="00307E25">
      <w:pPr>
        <w:jc w:val="center"/>
        <w:rPr>
          <w:b/>
        </w:rPr>
      </w:pPr>
      <w:r>
        <w:rPr>
          <w:b/>
        </w:rPr>
        <w:t>«Оплата единовременной  выплаты  работникам сельского поселения»</w:t>
      </w:r>
    </w:p>
    <w:p w:rsidR="00307E25" w:rsidRDefault="00307E25" w:rsidP="00307E25">
      <w:pPr>
        <w:jc w:val="center"/>
        <w:rPr>
          <w:b/>
        </w:rPr>
      </w:pPr>
      <w:r>
        <w:t xml:space="preserve">           </w:t>
      </w:r>
    </w:p>
    <w:p w:rsidR="00307E25" w:rsidRDefault="00307E25" w:rsidP="00307E25">
      <w:pPr>
        <w:tabs>
          <w:tab w:val="left" w:pos="709"/>
        </w:tabs>
        <w:jc w:val="both"/>
      </w:pPr>
      <w:r>
        <w:t xml:space="preserve">           1. </w:t>
      </w:r>
      <w:proofErr w:type="gramStart"/>
      <w:r>
        <w:t xml:space="preserve">Руководствуясь  Положением о материальном стимулировании муниципальных служащих Администрации сельского поселения </w:t>
      </w:r>
      <w:proofErr w:type="spellStart"/>
      <w:r>
        <w:t>Нижнеташлинский</w:t>
      </w:r>
      <w:proofErr w:type="spellEnd"/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Башкортостан,  Совета сельского поселения </w:t>
      </w:r>
      <w:proofErr w:type="spellStart"/>
      <w:r>
        <w:t>Нижнеташлинский</w:t>
      </w:r>
      <w:proofErr w:type="spellEnd"/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и работников, должностей и профессий, не отнесенных к муниципальным должностям и осуществляющих техническое обеспечение деятельности органов местного самоуправления, утвержденного решением Совета сельского поселения от 25.08.2021 года №27/198, осуществить единовременную выплату</w:t>
      </w:r>
      <w:proofErr w:type="gramEnd"/>
      <w:r>
        <w:t xml:space="preserve"> работникам администрации сельского поселения за счет экономии средств по смете расходов на содержание аппарата в пределах 50% месячного фонда оплаты их труда в связи с празднованием Дня </w:t>
      </w:r>
      <w:r>
        <w:t>народного единства</w:t>
      </w:r>
      <w:r>
        <w:t>:</w:t>
      </w:r>
    </w:p>
    <w:p w:rsidR="00307E25" w:rsidRDefault="00307E25" w:rsidP="00307E25">
      <w:pPr>
        <w:tabs>
          <w:tab w:val="left" w:pos="709"/>
        </w:tabs>
        <w:jc w:val="both"/>
      </w:pPr>
      <w:r>
        <w:t xml:space="preserve">    1. </w:t>
      </w:r>
      <w:proofErr w:type="spellStart"/>
      <w:r>
        <w:t>Гарифуллиной</w:t>
      </w:r>
      <w:proofErr w:type="spellEnd"/>
      <w:r>
        <w:t xml:space="preserve"> Гульнаре </w:t>
      </w:r>
      <w:proofErr w:type="spellStart"/>
      <w:r>
        <w:t>Сабитовне</w:t>
      </w:r>
      <w:proofErr w:type="spellEnd"/>
      <w:r>
        <w:t xml:space="preserve"> – главе сельского поселения;</w:t>
      </w:r>
    </w:p>
    <w:p w:rsidR="00307E25" w:rsidRDefault="00307E25" w:rsidP="00307E25">
      <w:pPr>
        <w:tabs>
          <w:tab w:val="left" w:pos="709"/>
        </w:tabs>
        <w:jc w:val="both"/>
      </w:pPr>
      <w:r>
        <w:t xml:space="preserve">    2. Шакировой </w:t>
      </w:r>
      <w:proofErr w:type="spellStart"/>
      <w:r>
        <w:t>Райле</w:t>
      </w:r>
      <w:proofErr w:type="spellEnd"/>
      <w:r>
        <w:t xml:space="preserve"> </w:t>
      </w:r>
      <w:proofErr w:type="spellStart"/>
      <w:r>
        <w:t>Зуфаровне</w:t>
      </w:r>
      <w:proofErr w:type="spellEnd"/>
      <w:r>
        <w:t xml:space="preserve"> – управляющей делами;</w:t>
      </w:r>
    </w:p>
    <w:p w:rsidR="00307E25" w:rsidRDefault="00307E25" w:rsidP="00307E25">
      <w:pPr>
        <w:tabs>
          <w:tab w:val="left" w:pos="709"/>
        </w:tabs>
        <w:jc w:val="both"/>
      </w:pPr>
      <w:r>
        <w:t xml:space="preserve">    3. </w:t>
      </w:r>
      <w:proofErr w:type="spellStart"/>
      <w:r>
        <w:t>Багаутдиновой</w:t>
      </w:r>
      <w:proofErr w:type="spellEnd"/>
      <w:r>
        <w:t xml:space="preserve"> </w:t>
      </w:r>
      <w:proofErr w:type="gramStart"/>
      <w:r>
        <w:t>Разине</w:t>
      </w:r>
      <w:proofErr w:type="gramEnd"/>
      <w:r>
        <w:t xml:space="preserve"> </w:t>
      </w:r>
      <w:proofErr w:type="spellStart"/>
      <w:r>
        <w:t>Назиповне</w:t>
      </w:r>
      <w:proofErr w:type="spellEnd"/>
      <w:r>
        <w:t xml:space="preserve"> – специалисту 1 категории;</w:t>
      </w:r>
    </w:p>
    <w:p w:rsidR="00307E25" w:rsidRDefault="00307E25" w:rsidP="00307E25">
      <w:pPr>
        <w:tabs>
          <w:tab w:val="left" w:pos="709"/>
        </w:tabs>
        <w:jc w:val="both"/>
      </w:pPr>
      <w:r>
        <w:t xml:space="preserve">    4.</w:t>
      </w:r>
      <w:bookmarkStart w:id="0" w:name="_GoBack"/>
      <w:bookmarkEnd w:id="0"/>
      <w:r>
        <w:t xml:space="preserve">Асадуллиной Альбине </w:t>
      </w:r>
      <w:proofErr w:type="spellStart"/>
      <w:r>
        <w:t>Масгутовне</w:t>
      </w:r>
      <w:proofErr w:type="spellEnd"/>
      <w:r>
        <w:t xml:space="preserve"> – тех. персоналу сельского поселения.</w:t>
      </w:r>
    </w:p>
    <w:p w:rsidR="00307E25" w:rsidRDefault="00307E25" w:rsidP="00307E25">
      <w:r>
        <w:t xml:space="preserve">    5.Волочушкину Николаю Александровичу-водителю сельского поселения</w:t>
      </w:r>
    </w:p>
    <w:p w:rsidR="00307E25" w:rsidRDefault="00307E25" w:rsidP="00307E25">
      <w:r>
        <w:t xml:space="preserve"> </w:t>
      </w:r>
    </w:p>
    <w:p w:rsidR="00307E25" w:rsidRDefault="00307E25" w:rsidP="00307E25"/>
    <w:p w:rsidR="00307E25" w:rsidRDefault="00307E25" w:rsidP="00307E25">
      <w:r>
        <w:t xml:space="preserve">   Глава сельского поселения</w:t>
      </w:r>
    </w:p>
    <w:p w:rsidR="00307E25" w:rsidRDefault="00307E25" w:rsidP="00307E25">
      <w:r>
        <w:t xml:space="preserve">   </w:t>
      </w:r>
      <w:proofErr w:type="spellStart"/>
      <w:r>
        <w:t>Нижнеташлинский</w:t>
      </w:r>
      <w:proofErr w:type="spellEnd"/>
      <w:r>
        <w:t xml:space="preserve">  сельсовет:                                            </w:t>
      </w:r>
      <w:proofErr w:type="spellStart"/>
      <w:r>
        <w:t>Г.С.Гарифуллина</w:t>
      </w:r>
      <w:proofErr w:type="spellEnd"/>
    </w:p>
    <w:p w:rsidR="004C3A93" w:rsidRDefault="004C3A93"/>
    <w:sectPr w:rsidR="004C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13"/>
    <w:rsid w:val="00307E25"/>
    <w:rsid w:val="004C3A93"/>
    <w:rsid w:val="007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E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E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2022-11-09T12:12:00Z</cp:lastPrinted>
  <dcterms:created xsi:type="dcterms:W3CDTF">2022-11-09T12:10:00Z</dcterms:created>
  <dcterms:modified xsi:type="dcterms:W3CDTF">2022-11-09T12:12:00Z</dcterms:modified>
</cp:coreProperties>
</file>