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1173CE" w:rsidRPr="006239A3" w:rsidTr="000A0F92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БАШКОРТОСТАН РЕСПУБЛИКАҺЫ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 РАЙОНЫ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 РАЙОНЫ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 ТАШЛЫ АУЫЛ СОВЕТЫ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 БИЛӘМӘҺЕ СОВЕТЫ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Жину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20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2-51-49, факс (34769) 2-51-49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РЕСПУБЛИКА БАШКОРТОСТАН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МУНИЦИПАЛЬНЫЙ РАЙОН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 РАЙОН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СОВЕТ СЕЛЬСКОГО ПОСЕЛЕНИЯ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НИЖНЕТАШЛИН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45264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район, 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факс 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</w:p>
          <w:p w:rsidR="001173CE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, </w:t>
            </w:r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sz w:val="16"/>
                <w:szCs w:val="16"/>
                <w:lang w:val="be-BY"/>
              </w:rPr>
            </w:pPr>
            <w:hyperlink r:id="rId6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173CE" w:rsidRPr="006239A3" w:rsidRDefault="001173CE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C75411">
              <w:rPr>
                <w:rFonts w:ascii="Times New Roman" w:hAnsi="Times New Roman"/>
                <w:sz w:val="16"/>
                <w:szCs w:val="16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C75411">
              <w:rPr>
                <w:rFonts w:ascii="Times New Roman" w:hAnsi="Times New Roman"/>
                <w:sz w:val="16"/>
                <w:szCs w:val="16"/>
              </w:rPr>
              <w:t>1020200612805</w:t>
            </w:r>
          </w:p>
        </w:tc>
      </w:tr>
    </w:tbl>
    <w:p w:rsidR="001173CE" w:rsidRPr="001173CE" w:rsidRDefault="001173CE" w:rsidP="001173CE">
      <w:pPr>
        <w:spacing w:after="0" w:line="240" w:lineRule="auto"/>
        <w:jc w:val="center"/>
        <w:rPr>
          <w:rFonts w:ascii="ER Bukinist Bashkir" w:eastAsia="Times New Roman" w:hAnsi="ER Bukinist Bashkir" w:cs="ER Bukinist Bashkir"/>
          <w:b/>
          <w:bCs/>
          <w:sz w:val="26"/>
          <w:szCs w:val="26"/>
        </w:rPr>
      </w:pPr>
      <w:r w:rsidRPr="001173C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>ҠАРАР</w:t>
      </w:r>
      <w:r w:rsidRPr="001173C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</w:r>
      <w:r w:rsidRPr="001173C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 xml:space="preserve">                                   </w:t>
      </w:r>
      <w:r w:rsidRPr="001173CE">
        <w:rPr>
          <w:rFonts w:ascii="ER Bukinist Bashkir" w:eastAsia="Times New Roman" w:hAnsi="ER Bukinist Bashkir" w:cs="ER Bukinist Bashkir"/>
          <w:b/>
          <w:bCs/>
          <w:sz w:val="26"/>
          <w:szCs w:val="26"/>
        </w:rPr>
        <w:tab/>
        <w:t>РЕШЕНИЕ</w:t>
      </w: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председателя постоянной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1173C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173CE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1173C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3CE">
        <w:rPr>
          <w:rFonts w:ascii="Times New Roman" w:eastAsia="Times New Roman" w:hAnsi="Times New Roman" w:cs="Times New Roman"/>
          <w:b/>
          <w:sz w:val="28"/>
          <w:szCs w:val="28"/>
        </w:rPr>
        <w:t>по вопросам экономики, финансам, бюджету  и налоговой политике за 2018 год</w:t>
      </w: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73CE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рассмотрев отчет о деятельности постоянной комиссии Совета по вопросам экономики, финансам, бюджету  и налоговой политике,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73CE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>1. Отчет председателя комиссии о деятельности постоянной комиссии Совета по вопросам экономики, финансам, бюджету  и налоговой политике за 2018 год принять к сведению.</w:t>
      </w: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3CE" w:rsidRPr="001173CE" w:rsidRDefault="001173CE" w:rsidP="00117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3CE" w:rsidRPr="001173CE" w:rsidRDefault="001173CE" w:rsidP="001173C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173CE" w:rsidRPr="001173CE" w:rsidRDefault="001173CE" w:rsidP="001173C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173CE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Pr="001173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ab/>
      </w:r>
      <w:r w:rsidRPr="001173CE">
        <w:rPr>
          <w:rFonts w:ascii="Times New Roman" w:eastAsia="Times New Roman" w:hAnsi="Times New Roman" w:cs="Times New Roman"/>
          <w:sz w:val="28"/>
          <w:szCs w:val="28"/>
        </w:rPr>
        <w:tab/>
      </w:r>
      <w:r w:rsidRPr="001173CE">
        <w:rPr>
          <w:rFonts w:ascii="Times New Roman" w:eastAsia="Times New Roman" w:hAnsi="Times New Roman" w:cs="Times New Roman"/>
          <w:sz w:val="28"/>
          <w:szCs w:val="28"/>
        </w:rPr>
        <w:tab/>
      </w:r>
      <w:r w:rsidRPr="001173CE">
        <w:rPr>
          <w:rFonts w:ascii="Times New Roman" w:eastAsia="Times New Roman" w:hAnsi="Times New Roman" w:cs="Times New Roman"/>
          <w:sz w:val="28"/>
          <w:szCs w:val="28"/>
        </w:rPr>
        <w:tab/>
      </w:r>
      <w:r w:rsidRPr="001173CE">
        <w:rPr>
          <w:rFonts w:ascii="Times New Roman" w:eastAsia="Times New Roman" w:hAnsi="Times New Roman" w:cs="Times New Roman"/>
          <w:sz w:val="28"/>
          <w:szCs w:val="28"/>
        </w:rPr>
        <w:tab/>
      </w:r>
      <w:r w:rsidRPr="001173C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>07 февраля 2019 года</w:t>
      </w:r>
    </w:p>
    <w:p w:rsidR="001173CE" w:rsidRPr="001173CE" w:rsidRDefault="001173CE" w:rsidP="00117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3CE">
        <w:rPr>
          <w:rFonts w:ascii="Times New Roman" w:eastAsia="Times New Roman" w:hAnsi="Times New Roman" w:cs="Times New Roman"/>
          <w:sz w:val="28"/>
          <w:szCs w:val="28"/>
        </w:rPr>
        <w:t>№ 41/3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D86B56" w:rsidRDefault="00D86B56"/>
    <w:sectPr w:rsidR="00D86B56" w:rsidSect="00D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3CE"/>
    <w:rsid w:val="001173CE"/>
    <w:rsid w:val="00D8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C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1173C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173C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rsid w:val="001173C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2019-03-01T10:28:00Z</dcterms:created>
  <dcterms:modified xsi:type="dcterms:W3CDTF">2019-03-01T10:29:00Z</dcterms:modified>
</cp:coreProperties>
</file>