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2108"/>
        <w:gridCol w:w="4192"/>
      </w:tblGrid>
      <w:tr w:rsidR="004D5212" w:rsidRPr="004D5212" w:rsidTr="00AE4DFF">
        <w:trPr>
          <w:trHeight w:val="1841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5212" w:rsidRPr="004D5212" w:rsidRDefault="004D5212" w:rsidP="004D521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</w:p>
          <w:p w:rsidR="004D5212" w:rsidRPr="004D5212" w:rsidRDefault="004D5212" w:rsidP="004D5212">
            <w:pPr>
              <w:spacing w:after="0" w:line="240" w:lineRule="auto"/>
              <w:ind w:left="-250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D5212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Башкортостан Республика</w:t>
            </w:r>
            <w:r w:rsidRPr="004D5212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һ</w:t>
            </w:r>
            <w:r w:rsidRPr="004D5212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ының</w:t>
            </w:r>
          </w:p>
          <w:p w:rsidR="004D5212" w:rsidRPr="004D5212" w:rsidRDefault="004D5212" w:rsidP="004D521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D5212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 районы</w:t>
            </w:r>
          </w:p>
          <w:p w:rsidR="004D5212" w:rsidRPr="004D5212" w:rsidRDefault="004D5212" w:rsidP="004D521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D5212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 районының</w:t>
            </w:r>
          </w:p>
          <w:p w:rsidR="004D5212" w:rsidRPr="004D5212" w:rsidRDefault="004D5212" w:rsidP="004D521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D5212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be-BY"/>
              </w:rPr>
              <w:t>Түбәнге Ташлы</w:t>
            </w:r>
            <w:r w:rsidRPr="004D5212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ауыл Советы</w:t>
            </w:r>
          </w:p>
          <w:p w:rsidR="004D5212" w:rsidRPr="004D5212" w:rsidRDefault="004D5212" w:rsidP="004D5212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ER Bukinist Bashkir" w:eastAsia="Times New Roman" w:hAnsi="ER Bukinist Bashkir" w:cs="Times New Roman"/>
                <w:sz w:val="18"/>
                <w:szCs w:val="18"/>
              </w:rPr>
            </w:pPr>
            <w:r w:rsidRPr="004D5212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ауыл </w:t>
            </w:r>
            <w:r w:rsidRPr="004D5212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биләмәһе</w:t>
            </w:r>
            <w:r w:rsidRPr="004D5212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Хакимиәте</w:t>
            </w:r>
          </w:p>
          <w:p w:rsidR="004D5212" w:rsidRPr="004D5212" w:rsidRDefault="004D5212" w:rsidP="004D521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D5212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Башкортостан Республика</w:t>
            </w:r>
            <w:r w:rsidRPr="004D5212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4D5212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</w:p>
          <w:p w:rsidR="004D5212" w:rsidRPr="004D5212" w:rsidRDefault="004D5212" w:rsidP="004D5212">
            <w:pPr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D5212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Шаран районы </w:t>
            </w:r>
            <w:r w:rsidRPr="004D5212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be-BY"/>
              </w:rPr>
              <w:t>Түбәнге Ташлы</w:t>
            </w:r>
            <w:r w:rsidRPr="004D5212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ауы Советы</w:t>
            </w:r>
          </w:p>
          <w:p w:rsidR="004D5212" w:rsidRPr="004D5212" w:rsidRDefault="004D5212" w:rsidP="004D52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4D5212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Жину урамы, 20, Түбәнге Ташлы ауылы </w:t>
            </w:r>
            <w:r w:rsidRPr="004D5212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Шаран районы</w:t>
            </w:r>
            <w:r w:rsidRPr="004D5212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r w:rsidRPr="004D5212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Башкортостан Республика</w:t>
            </w:r>
            <w:r w:rsidRPr="004D5212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һ</w:t>
            </w:r>
            <w:r w:rsidRPr="004D5212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ының</w:t>
            </w:r>
          </w:p>
          <w:p w:rsidR="004D5212" w:rsidRPr="004D5212" w:rsidRDefault="004D5212" w:rsidP="004D52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4D521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4D5212" w:rsidRPr="004D5212" w:rsidRDefault="004D5212" w:rsidP="004D52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</w:pPr>
            <w:r w:rsidRPr="004D52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D521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4D52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D521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 w:rsidRPr="004D52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r w:rsidRPr="004D521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r w:rsidRPr="004D52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4D521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 w:rsidRPr="004D52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4D521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4D521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4D521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r w:rsidRPr="004D521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ntashly</w:t>
              </w:r>
              <w:r w:rsidRPr="004D521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r w:rsidRPr="004D521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sharan</w:t>
              </w:r>
              <w:r w:rsidRPr="004D521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-</w:t>
              </w:r>
              <w:r w:rsidRPr="004D521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sovet</w:t>
              </w:r>
              <w:r w:rsidRPr="004D521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r w:rsidRPr="004D521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5212" w:rsidRPr="004D5212" w:rsidRDefault="004D5212" w:rsidP="004D521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</w:rPr>
            </w:pPr>
            <w:r w:rsidRPr="004D5212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5212" w:rsidRPr="004D5212" w:rsidRDefault="004D5212" w:rsidP="004D521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</w:p>
          <w:p w:rsidR="004D5212" w:rsidRPr="004D5212" w:rsidRDefault="004D5212" w:rsidP="004D521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4D5212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Администрация сельского поселения</w:t>
            </w:r>
          </w:p>
          <w:p w:rsidR="004D5212" w:rsidRPr="004D5212" w:rsidRDefault="004D5212" w:rsidP="004D5212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</w:pPr>
            <w:r w:rsidRPr="004D5212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>Нижне</w:t>
            </w:r>
            <w:r w:rsidRPr="004D5212">
              <w:rPr>
                <w:rFonts w:ascii="ER Bukinist Bashkir" w:eastAsia="Times New Roman" w:hAnsi="ER Bukinist Bashkir" w:cs="Tahoma"/>
                <w:b/>
                <w:sz w:val="18"/>
                <w:szCs w:val="20"/>
                <w:lang w:val="be-BY"/>
              </w:rPr>
              <w:t>ташлин</w:t>
            </w:r>
            <w:r w:rsidRPr="004D5212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>ский  сельсовет</w:t>
            </w:r>
          </w:p>
          <w:p w:rsidR="004D5212" w:rsidRPr="004D5212" w:rsidRDefault="004D5212" w:rsidP="004D521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4D5212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муниципального района</w:t>
            </w:r>
          </w:p>
          <w:p w:rsidR="004D5212" w:rsidRPr="004D5212" w:rsidRDefault="004D5212" w:rsidP="004D521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4D5212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Шаранский район</w:t>
            </w:r>
          </w:p>
          <w:p w:rsidR="004D5212" w:rsidRPr="004D5212" w:rsidRDefault="004D5212" w:rsidP="004D521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4D5212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Республики Башкортостан</w:t>
            </w:r>
          </w:p>
          <w:p w:rsidR="004D5212" w:rsidRPr="004D5212" w:rsidRDefault="004D5212" w:rsidP="004D521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D5212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Нижне</w:t>
            </w:r>
            <w:r w:rsidRPr="004D5212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be-BY"/>
              </w:rPr>
              <w:t>ташлин</w:t>
            </w:r>
            <w:r w:rsidRPr="004D5212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ский сельсовет Шаранского района Республики Башкортостан</w:t>
            </w:r>
          </w:p>
          <w:p w:rsidR="004D5212" w:rsidRPr="004D5212" w:rsidRDefault="004D5212" w:rsidP="004D521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4D521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4D521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4D521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,д.2</w:t>
            </w:r>
            <w:r w:rsidRPr="004D521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0</w:t>
            </w:r>
            <w:r w:rsidRPr="004D521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, с.Нижн</w:t>
            </w:r>
            <w:r w:rsidRPr="004D521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ие Ташлы</w:t>
            </w:r>
            <w:r w:rsidRPr="004D521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  <w:p w:rsidR="004D5212" w:rsidRPr="004D5212" w:rsidRDefault="004D5212" w:rsidP="004D521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4D521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Шаранского района,</w:t>
            </w:r>
          </w:p>
          <w:p w:rsidR="004D5212" w:rsidRPr="004D5212" w:rsidRDefault="004D5212" w:rsidP="004D521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4D521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Республики Башкортостан</w:t>
            </w:r>
          </w:p>
          <w:p w:rsidR="004D5212" w:rsidRPr="004D5212" w:rsidRDefault="004D5212" w:rsidP="004D521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4D521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4D5212" w:rsidRPr="004D5212" w:rsidRDefault="004D5212" w:rsidP="004D521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</w:rPr>
            </w:pPr>
            <w:r w:rsidRPr="004D521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E</w:t>
            </w:r>
            <w:r w:rsidRPr="004D521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-</w:t>
            </w:r>
            <w:r w:rsidRPr="004D521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mail</w:t>
            </w:r>
            <w:r w:rsidRPr="004D521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:</w:t>
            </w:r>
            <w:r w:rsidRPr="004D521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ntashss</w:t>
            </w:r>
            <w:r w:rsidRPr="004D521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@</w:t>
            </w:r>
            <w:r w:rsidRPr="004D521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yandex</w:t>
            </w:r>
            <w:r w:rsidRPr="004D521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</w:t>
            </w:r>
            <w:r w:rsidRPr="004D521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ru</w:t>
            </w:r>
            <w:r w:rsidRPr="004D521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4D5212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4D5212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</w:rPr>
                <w:t>://</w:t>
              </w:r>
              <w:r w:rsidRPr="004D5212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  <w:lang w:val="en-US"/>
                </w:rPr>
                <w:t>ntashly</w:t>
              </w:r>
              <w:r w:rsidRPr="004D5212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</w:rPr>
                <w:t>.</w:t>
              </w:r>
              <w:r w:rsidRPr="004D5212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  <w:lang w:val="en-US"/>
                </w:rPr>
                <w:t>sharan</w:t>
              </w:r>
              <w:r w:rsidRPr="004D5212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</w:rPr>
                <w:t>-</w:t>
              </w:r>
              <w:r w:rsidRPr="004D5212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  <w:lang w:val="en-US"/>
                </w:rPr>
                <w:t>sovet</w:t>
              </w:r>
              <w:r w:rsidRPr="004D5212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</w:rPr>
                <w:t>.</w:t>
              </w:r>
              <w:r w:rsidRPr="004D5212">
                <w:rPr>
                  <w:rFonts w:ascii="Peterburg" w:eastAsia="Times New Roman" w:hAnsi="Peterburg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</w:hyperlink>
          </w:p>
        </w:tc>
      </w:tr>
    </w:tbl>
    <w:p w:rsidR="004D5212" w:rsidRPr="004D5212" w:rsidRDefault="004D5212" w:rsidP="004D521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4D5212">
        <w:rPr>
          <w:rFonts w:ascii="Times New Roman" w:eastAsia="Arial Unicode MS" w:hAnsi="Times New Roman" w:cs="Times New Roman"/>
          <w:sz w:val="28"/>
          <w:szCs w:val="28"/>
          <w:lang w:eastAsia="ar-SA"/>
        </w:rPr>
        <w:t>Ҡ</w:t>
      </w:r>
      <w:r w:rsidRPr="004D5212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АРАР    </w:t>
      </w:r>
      <w:r w:rsidRPr="004D5212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                               № 23   </w:t>
      </w:r>
      <w:r w:rsidRPr="004D5212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              ПОСТАНОВЛЕНИЕ</w:t>
      </w:r>
    </w:p>
    <w:p w:rsidR="004D5212" w:rsidRPr="004D5212" w:rsidRDefault="004D5212" w:rsidP="004D5212">
      <w:pPr>
        <w:widowControl w:val="0"/>
        <w:suppressAutoHyphens/>
        <w:spacing w:after="0" w:line="240" w:lineRule="auto"/>
        <w:jc w:val="center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ar-SA"/>
        </w:rPr>
      </w:pPr>
      <w:r w:rsidRPr="004D5212">
        <w:rPr>
          <w:rFonts w:ascii="ER Bukinist Bashkir" w:eastAsia="Times New Roman" w:hAnsi="ER Bukinist Bashkir" w:cs="Times New Roman"/>
          <w:b/>
          <w:bCs/>
          <w:sz w:val="28"/>
          <w:szCs w:val="28"/>
          <w:lang w:eastAsia="ar-SA"/>
        </w:rPr>
        <w:t>04 апрель  2019 й.</w:t>
      </w:r>
      <w:r w:rsidRPr="004D52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</w:t>
      </w:r>
      <w:r w:rsidRPr="004D5212">
        <w:rPr>
          <w:rFonts w:ascii="ER Bukinist Bashkir" w:eastAsia="Times New Roman" w:hAnsi="ER Bukinist Bashkir" w:cs="Times New Roman"/>
          <w:b/>
          <w:bCs/>
          <w:sz w:val="28"/>
          <w:szCs w:val="28"/>
          <w:lang w:eastAsia="ar-SA"/>
        </w:rPr>
        <w:t>04 апреля 2019 г.</w:t>
      </w:r>
    </w:p>
    <w:p w:rsidR="004D5212" w:rsidRPr="004D5212" w:rsidRDefault="004D5212" w:rsidP="004D52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5212" w:rsidRPr="004D5212" w:rsidRDefault="004D5212" w:rsidP="004D5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52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Положения о дисциплинарных взысканиях за коррупционные правонарушения и порядок их применения к муниципальным служащим Администрации сельского поселения Нижнеташлинский сельсовет муниципального района Шаранский район Республики Башкортостан</w:t>
      </w:r>
    </w:p>
    <w:p w:rsidR="004D5212" w:rsidRPr="004D5212" w:rsidRDefault="004D5212" w:rsidP="004D52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D5212" w:rsidRPr="004D5212" w:rsidRDefault="004D5212" w:rsidP="004D5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правовых актов Администрации сельского поселения Нижнеташлинский сельсовет муниципального района Шаранский район Республики Башкортостан в соответствие с требованиями действующего законодательства Российской Федерации, руководствуясь Федеральным законом от 25 декабря 2008 года № 273-ФЗ «О противодействии коррупции»  и Федеральным законом «О муниципальной службе в Российской Федерации», </w:t>
      </w:r>
    </w:p>
    <w:p w:rsidR="004D5212" w:rsidRPr="004D5212" w:rsidRDefault="004D5212" w:rsidP="004D52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D521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4D5212" w:rsidRPr="004D5212" w:rsidRDefault="004D5212" w:rsidP="004D5212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7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D521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Утвердить Положение</w:t>
      </w:r>
      <w:r w:rsidRPr="004D5212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</w:t>
      </w:r>
      <w:r w:rsidRPr="004D521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дисциплинарных взысканиях за коррупционные правонарушения и порядок их применения к муниципальным служащим Администрации сельского поселения Нижнеташлинский сельсовет муниципального района Шаранский район Республики Башкортостан.</w:t>
      </w:r>
    </w:p>
    <w:p w:rsidR="004D5212" w:rsidRPr="004D5212" w:rsidRDefault="004D5212" w:rsidP="004D5212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7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D521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Признать утратившими силу постановления Администрации сельского поселения Нижнеташлинский сельсовет муниципального района Шаранский район Республики Башкортостан: </w:t>
      </w:r>
    </w:p>
    <w:p w:rsidR="004D5212" w:rsidRPr="004D5212" w:rsidRDefault="004D5212" w:rsidP="004D5212">
      <w:pPr>
        <w:tabs>
          <w:tab w:val="left" w:pos="567"/>
        </w:tabs>
        <w:suppressAutoHyphens/>
        <w:autoSpaceDE w:val="0"/>
        <w:spacing w:after="0" w:line="240" w:lineRule="auto"/>
        <w:ind w:firstLine="93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D521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- от </w:t>
      </w:r>
      <w:r w:rsidRPr="004D5212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02.07.2012 года № 40</w:t>
      </w:r>
      <w:r w:rsidRPr="004D5212">
        <w:rPr>
          <w:rFonts w:ascii="Arial" w:eastAsia="Arial Unicode MS" w:hAnsi="Arial" w:cs="Arial"/>
          <w:b/>
          <w:bCs/>
          <w:sz w:val="28"/>
          <w:szCs w:val="28"/>
          <w:lang w:eastAsia="ar-SA"/>
        </w:rPr>
        <w:t xml:space="preserve"> </w:t>
      </w:r>
      <w:r w:rsidRPr="004D521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«Об утверждении Положения «О дисциплинарных взысканиях за коррупционные правонарушения и порядок их применения к муниципальным служащим Администрации сельского поселения Нижнеташлинский сельсовет муниципального района Шаранский район Республики Башкортостан. </w:t>
      </w:r>
    </w:p>
    <w:p w:rsidR="004D5212" w:rsidRPr="004D5212" w:rsidRDefault="004D5212" w:rsidP="004D5212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D521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3. Контроль за исполнением настоящего постановления оставляю за собой.</w:t>
      </w:r>
    </w:p>
    <w:p w:rsidR="004D5212" w:rsidRPr="004D5212" w:rsidRDefault="004D5212" w:rsidP="004D521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52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4.Опубликовать настоящее постановление </w:t>
      </w:r>
      <w:r w:rsidRPr="004D52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</w:t>
      </w:r>
      <w:hyperlink r:id="rId10" w:history="1">
        <w:r w:rsidRPr="004D521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http://ntashly.ru/</w:t>
        </w:r>
      </w:hyperlink>
      <w:r w:rsidRPr="004D52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обнародовать в здании сельского поселения </w:t>
      </w:r>
      <w:r w:rsidRPr="004D52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газете </w:t>
      </w:r>
    </w:p>
    <w:p w:rsidR="004D5212" w:rsidRPr="004D5212" w:rsidRDefault="004D5212" w:rsidP="004D5212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D5212" w:rsidRPr="004D5212" w:rsidRDefault="004D5212" w:rsidP="004D52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D521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сельского поселения                            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</w:t>
      </w:r>
      <w:r w:rsidRPr="004D521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Г.С.Гарифуллина</w:t>
      </w:r>
    </w:p>
    <w:p w:rsidR="004D5212" w:rsidRPr="004D5212" w:rsidRDefault="004D5212" w:rsidP="004D5212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D5212" w:rsidRDefault="004D5212" w:rsidP="004D5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</w:p>
    <w:p w:rsidR="004D5212" w:rsidRPr="004D5212" w:rsidRDefault="004D5212" w:rsidP="004D5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УТВЕРЖДЕНО</w:t>
      </w:r>
    </w:p>
    <w:p w:rsidR="004D5212" w:rsidRPr="004D5212" w:rsidRDefault="004D5212" w:rsidP="004D5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постановлением Администрации </w:t>
      </w:r>
    </w:p>
    <w:p w:rsidR="004D5212" w:rsidRPr="004D5212" w:rsidRDefault="004D5212" w:rsidP="004D5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сельского поселения</w:t>
      </w:r>
    </w:p>
    <w:p w:rsidR="004D5212" w:rsidRPr="004D5212" w:rsidRDefault="004D5212" w:rsidP="004D5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D52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4D5212">
        <w:rPr>
          <w:rFonts w:ascii="Times New Roman" w:eastAsia="Times New Roman" w:hAnsi="Times New Roman" w:cs="Times New Roman"/>
          <w:sz w:val="28"/>
          <w:szCs w:val="24"/>
        </w:rPr>
        <w:t xml:space="preserve">от 04.04.2019 г  №23  </w:t>
      </w:r>
    </w:p>
    <w:p w:rsidR="004D5212" w:rsidRPr="004D5212" w:rsidRDefault="004D5212" w:rsidP="004D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дисциплинарных взысканиях за коррупционные правонарушения 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порядке их применения к муниципальным служащим 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сельского поселения Нижнеташлинский сельсовет муниципального района Шаранский район Республики Башкортостан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со статьей 27.1 Федерального закона от 2 марта 2007 года №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1.2. Порядок применения дисциплинарных взысканий за коррупционные правонарушения к муниципальным служащим Администрации сельского поселения Нижнеташлинский сельсовет муниципального района Шаранский район республики Башкортостан (далее - муниципальные служащие) определяет виды дисциплинарных взысканий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b/>
          <w:sz w:val="28"/>
          <w:szCs w:val="28"/>
        </w:rPr>
        <w:t>2. Виды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сельского поселения Нижнеташлинский сельсовет муниципального района Шаранский район республики Башкортостан (далее - работодатель).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 xml:space="preserve">2.2.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</w:t>
      </w:r>
      <w:r w:rsidRPr="004D5212">
        <w:rPr>
          <w:rFonts w:ascii="Times New Roman" w:eastAsia="Times New Roman" w:hAnsi="Times New Roman" w:cs="Times New Roman"/>
          <w:sz w:val="28"/>
          <w:szCs w:val="28"/>
        </w:rPr>
        <w:lastRenderedPageBreak/>
        <w:t>25-ФЗ «О муниципальной службе в Российской Федерации», Федеральным законом от 25 декабря 2008 года № 273-ФЗ «О противодействии коррупции» муниципальный служащий подлежит увольнению с муниципальной службы в связи с утратой доверия.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bCs/>
          <w:sz w:val="28"/>
          <w:szCs w:val="28"/>
        </w:rPr>
        <w:t>2.3. На муниципального служащего, совершившего дисциплинарный проступок не связанный с</w:t>
      </w:r>
      <w:r w:rsidRPr="004D52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5212">
        <w:rPr>
          <w:rFonts w:ascii="Times New Roman" w:eastAsia="Times New Roman" w:hAnsi="Times New Roman" w:cs="Times New Roman"/>
          <w:bCs/>
          <w:sz w:val="28"/>
          <w:szCs w:val="28"/>
        </w:rPr>
        <w:t>несоблюдением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</w:t>
      </w:r>
      <w:r w:rsidRPr="004D52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5212">
        <w:rPr>
          <w:rFonts w:ascii="Times New Roman" w:eastAsia="Times New Roman" w:hAnsi="Times New Roman" w:cs="Times New Roman"/>
          <w:bCs/>
          <w:sz w:val="28"/>
          <w:szCs w:val="28"/>
        </w:rPr>
        <w:t>налагаются следующие виды взыскания: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bCs/>
          <w:sz w:val="28"/>
          <w:szCs w:val="28"/>
        </w:rPr>
        <w:t>1) замечание;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bCs/>
          <w:sz w:val="28"/>
          <w:szCs w:val="28"/>
        </w:rPr>
        <w:t>2) выговор;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b/>
          <w:sz w:val="28"/>
          <w:szCs w:val="28"/>
        </w:rPr>
        <w:t>3. Порядок и сроки применения дисциплинарного взыскания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3.1. Взыскания, предусмотренные пунктом 2.2, 2.3 настоящего Положения, применяются работодателем на основании: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1) доклада о результатах проверки, проведенной кадровой службой работодателя по профилактике коррупционных и иных правонарушений;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2.1.) доклада кадровой службы работодателя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4) иных материалов.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3.2. До применения дисциплинарного взыскания к муниципальному служащему работодателем потребуется письменное объяснение (объяснительная записка).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 xml:space="preserve">3.3. При применении взысканий, предусмотренных пунктами  2.2, 2.3 </w:t>
      </w:r>
      <w:r w:rsidRPr="004D5212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3.4. Взыскания, предусмотренные пунктами  2.2, 2.3.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сельского поселения Нижнеташлинский сельсовет муниципального района Шаранский район республики Башкортостан и урегулированию конфликта интересов.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3.6. В распоряжении работодателя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 xml:space="preserve">3.7. Копия распоряжения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</w:t>
      </w:r>
      <w:r w:rsidRPr="004D5212">
        <w:rPr>
          <w:rFonts w:ascii="Times New Roman" w:eastAsia="Times New Roman" w:hAnsi="Times New Roman" w:cs="Times New Roman"/>
          <w:sz w:val="28"/>
          <w:szCs w:val="28"/>
        </w:rPr>
        <w:lastRenderedPageBreak/>
        <w:t>ознакомиться с указанным распоряжением под роспись составляется соответствующий акт.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3.8. 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3.10. В период действия неснятого дисциплинарного взыскания, не допускается применение поощрений муниципального служащего.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b/>
          <w:sz w:val="28"/>
          <w:szCs w:val="28"/>
        </w:rPr>
        <w:t>4. Порядок снятия дисциплинарного взыскания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4.1.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или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</w:p>
    <w:p w:rsidR="004D5212" w:rsidRPr="004D5212" w:rsidRDefault="004D5212" w:rsidP="004D5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sz w:val="28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4D5212" w:rsidRPr="004D5212" w:rsidRDefault="004D5212" w:rsidP="004D5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212">
        <w:rPr>
          <w:rFonts w:ascii="Times New Roman" w:eastAsia="Times New Roman" w:hAnsi="Times New Roman" w:cs="Times New Roman"/>
          <w:bCs/>
          <w:sz w:val="28"/>
          <w:szCs w:val="28"/>
        </w:rPr>
        <w:t>4.3. О досрочном снятии дисциплинарного взыскания с муниципального служащего 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Копия распоряжения работодателя о досрочном снятии дисциплинарного взыскания с муниципального служащего приобщается к его личному делу.</w:t>
      </w:r>
    </w:p>
    <w:p w:rsidR="004D5212" w:rsidRPr="004D5212" w:rsidRDefault="004D5212" w:rsidP="004D5212">
      <w:pPr>
        <w:tabs>
          <w:tab w:val="left" w:pos="567"/>
        </w:tabs>
        <w:suppressAutoHyphens/>
        <w:autoSpaceDE w:val="0"/>
        <w:spacing w:after="0" w:line="240" w:lineRule="auto"/>
        <w:ind w:left="93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D5212" w:rsidRPr="004D5212" w:rsidRDefault="004D5212" w:rsidP="004D5212">
      <w:pPr>
        <w:tabs>
          <w:tab w:val="left" w:pos="567"/>
        </w:tabs>
        <w:suppressAutoHyphens/>
        <w:autoSpaceDE w:val="0"/>
        <w:spacing w:after="0" w:line="240" w:lineRule="auto"/>
        <w:ind w:left="93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D5212" w:rsidRPr="004D5212" w:rsidRDefault="004D5212" w:rsidP="004D5212">
      <w:pPr>
        <w:tabs>
          <w:tab w:val="left" w:pos="567"/>
        </w:tabs>
        <w:suppressAutoHyphens/>
        <w:autoSpaceDE w:val="0"/>
        <w:spacing w:after="0" w:line="240" w:lineRule="auto"/>
        <w:ind w:left="93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D5212" w:rsidRPr="004D5212" w:rsidRDefault="004D5212" w:rsidP="004D5212">
      <w:pPr>
        <w:tabs>
          <w:tab w:val="left" w:pos="567"/>
        </w:tabs>
        <w:suppressAutoHyphens/>
        <w:autoSpaceDE w:val="0"/>
        <w:spacing w:after="0" w:line="240" w:lineRule="auto"/>
        <w:ind w:left="93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D5212" w:rsidRPr="004D5212" w:rsidRDefault="004D5212" w:rsidP="004D5212">
      <w:pPr>
        <w:tabs>
          <w:tab w:val="left" w:pos="567"/>
        </w:tabs>
        <w:suppressAutoHyphens/>
        <w:autoSpaceDE w:val="0"/>
        <w:spacing w:after="0" w:line="240" w:lineRule="auto"/>
        <w:ind w:left="93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D5212" w:rsidRPr="004D5212" w:rsidRDefault="004D5212" w:rsidP="004D5212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D5212" w:rsidRPr="004D5212" w:rsidRDefault="004D5212" w:rsidP="004D5212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D5212" w:rsidRPr="004D5212" w:rsidRDefault="004D5212" w:rsidP="004D5212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D5212" w:rsidRPr="004D5212" w:rsidRDefault="004D5212" w:rsidP="004D5212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D5212" w:rsidRPr="004D5212" w:rsidRDefault="004D5212" w:rsidP="004D5212">
      <w:pPr>
        <w:tabs>
          <w:tab w:val="left" w:pos="567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D5212" w:rsidRPr="004D5212" w:rsidRDefault="004D5212" w:rsidP="004D5212">
      <w:pPr>
        <w:tabs>
          <w:tab w:val="left" w:pos="567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D5212" w:rsidRPr="004D5212" w:rsidRDefault="004D5212" w:rsidP="004D5212">
      <w:pPr>
        <w:tabs>
          <w:tab w:val="left" w:pos="567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00385" w:rsidRDefault="00D00385"/>
    <w:sectPr w:rsidR="00D0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385" w:rsidRDefault="00D00385" w:rsidP="004D5212">
      <w:pPr>
        <w:spacing w:after="0" w:line="240" w:lineRule="auto"/>
      </w:pPr>
      <w:r>
        <w:separator/>
      </w:r>
    </w:p>
  </w:endnote>
  <w:endnote w:type="continuationSeparator" w:id="1">
    <w:p w:rsidR="00D00385" w:rsidRDefault="00D00385" w:rsidP="004D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385" w:rsidRDefault="00D00385" w:rsidP="004D5212">
      <w:pPr>
        <w:spacing w:after="0" w:line="240" w:lineRule="auto"/>
      </w:pPr>
      <w:r>
        <w:separator/>
      </w:r>
    </w:p>
  </w:footnote>
  <w:footnote w:type="continuationSeparator" w:id="1">
    <w:p w:rsidR="00D00385" w:rsidRDefault="00D00385" w:rsidP="004D5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186"/>
    <w:multiLevelType w:val="multilevel"/>
    <w:tmpl w:val="19D4018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212"/>
    <w:rsid w:val="004D5212"/>
    <w:rsid w:val="00D00385"/>
    <w:rsid w:val="00E7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212"/>
  </w:style>
  <w:style w:type="paragraph" w:styleId="a5">
    <w:name w:val="footer"/>
    <w:basedOn w:val="a"/>
    <w:link w:val="a6"/>
    <w:uiPriority w:val="99"/>
    <w:semiHidden/>
    <w:unhideWhenUsed/>
    <w:rsid w:val="004D5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212"/>
  </w:style>
  <w:style w:type="paragraph" w:styleId="a7">
    <w:name w:val="Balloon Text"/>
    <w:basedOn w:val="a"/>
    <w:link w:val="a8"/>
    <w:uiPriority w:val="99"/>
    <w:semiHidden/>
    <w:unhideWhenUsed/>
    <w:rsid w:val="004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tashl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tashly.sharan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2019-04-08T07:03:00Z</cp:lastPrinted>
  <dcterms:created xsi:type="dcterms:W3CDTF">2019-04-08T07:00:00Z</dcterms:created>
  <dcterms:modified xsi:type="dcterms:W3CDTF">2019-04-08T07:27:00Z</dcterms:modified>
</cp:coreProperties>
</file>