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5F5298" w:rsidRPr="005F5298" w:rsidTr="00740A85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5298" w:rsidRPr="00367F68" w:rsidRDefault="005F5298" w:rsidP="005F529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  <w:t xml:space="preserve">    </w:t>
            </w:r>
          </w:p>
          <w:p w:rsidR="005F5298" w:rsidRPr="00367F68" w:rsidRDefault="005F5298" w:rsidP="005F529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</w:pPr>
          </w:p>
          <w:p w:rsidR="005F5298" w:rsidRPr="00367F68" w:rsidRDefault="005F5298" w:rsidP="005F529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  <w:t xml:space="preserve"> 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r w:rsidRPr="00367F68"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  <w:t>K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ортостан  Республика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һы   </w:t>
            </w:r>
          </w:p>
          <w:p w:rsidR="005F5298" w:rsidRPr="00367F68" w:rsidRDefault="005F5298" w:rsidP="005F529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      Шаран районы  Муниципал </w:t>
            </w: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  <w:t>районыны</w:t>
            </w:r>
            <w:r w:rsidRPr="00367F68"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 w:eastAsia="ru-RU"/>
              </w:rPr>
              <w:t>ң</w:t>
            </w:r>
          </w:p>
          <w:p w:rsidR="005F5298" w:rsidRPr="00367F68" w:rsidRDefault="005F5298" w:rsidP="005F529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  <w:t>Түбәнге Ташлы  ауыл Советы ауыл</w:t>
            </w:r>
          </w:p>
          <w:p w:rsidR="005F5298" w:rsidRPr="00367F68" w:rsidRDefault="005F5298" w:rsidP="005F529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  <w:t>биләмәһе хакимиәте башлы</w:t>
            </w:r>
            <w:r w:rsidRPr="00367F68">
              <w:rPr>
                <w:rFonts w:ascii="ATimes" w:eastAsia="Times New Roman" w:hAnsi="ATimes" w:cs="Times New Roman"/>
                <w:b/>
                <w:sz w:val="16"/>
                <w:szCs w:val="16"/>
                <w:lang w:val="kk-KZ" w:eastAsia="ru-RU"/>
              </w:rPr>
              <w:t>‰</w:t>
            </w: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  <w:t>ы</w:t>
            </w:r>
          </w:p>
          <w:p w:rsidR="005F5298" w:rsidRPr="00367F68" w:rsidRDefault="005F5298" w:rsidP="005F529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         </w:t>
            </w:r>
            <w:r w:rsidRPr="00367F6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</w:t>
            </w:r>
            <w:r w:rsidRPr="00367F68">
              <w:rPr>
                <w:rFonts w:ascii="a_Timer(05%) Bashkir" w:eastAsia="Times New Roman" w:hAnsi="a_Timer(05%) Bashkir" w:cs="Times New Roman"/>
                <w:sz w:val="16"/>
                <w:szCs w:val="16"/>
                <w:lang w:val="kk-KZ" w:eastAsia="ru-RU"/>
              </w:rPr>
              <w:t>ү</w:t>
            </w:r>
            <w:r w:rsidRPr="00367F6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бән Ташлы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</w:t>
            </w:r>
            <w:r w:rsidRPr="00367F68">
              <w:rPr>
                <w:rFonts w:ascii="Bookman Old Style" w:eastAsia="Times New Roman" w:hAnsi="Bookman Old Style" w:cs="Times New Roman"/>
                <w:sz w:val="16"/>
                <w:szCs w:val="16"/>
                <w:lang w:val="kk-KZ" w:eastAsia="ru-RU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5298" w:rsidRPr="00367F68" w:rsidRDefault="005F5298" w:rsidP="005F52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5F5298" w:rsidRPr="00367F68" w:rsidRDefault="005F5298" w:rsidP="005F52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5F5298" w:rsidRPr="00367F68" w:rsidRDefault="005F5298" w:rsidP="005F52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5F5298" w:rsidRPr="00367F68" w:rsidRDefault="005F5298" w:rsidP="005F52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  <w:r w:rsidRPr="00367F6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298" w:rsidRPr="00367F68" w:rsidRDefault="005F5298" w:rsidP="005F52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  <w:r w:rsidRPr="00367F68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</w:p>
          <w:p w:rsidR="005F5298" w:rsidRPr="00367F68" w:rsidRDefault="005F5298" w:rsidP="005F52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5298" w:rsidRPr="00367F68" w:rsidRDefault="005F5298" w:rsidP="005F5298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 w:eastAsia="ru-RU"/>
              </w:rPr>
            </w:pPr>
          </w:p>
          <w:p w:rsidR="005F5298" w:rsidRPr="00367F68" w:rsidRDefault="005F5298" w:rsidP="005F529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</w:t>
            </w:r>
          </w:p>
          <w:p w:rsidR="005F5298" w:rsidRPr="00367F68" w:rsidRDefault="005F5298" w:rsidP="005F529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:rsidR="005F5298" w:rsidRPr="00367F68" w:rsidRDefault="005F5298" w:rsidP="005F529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Глава сельского поселения</w:t>
            </w:r>
          </w:p>
          <w:p w:rsidR="005F5298" w:rsidRPr="00367F68" w:rsidRDefault="005F5298" w:rsidP="005F529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Нижнеташлинский сельсовет</w:t>
            </w:r>
          </w:p>
          <w:p w:rsidR="005F5298" w:rsidRPr="00367F68" w:rsidRDefault="005F5298" w:rsidP="005F529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Муниципального района 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</w:t>
            </w:r>
          </w:p>
          <w:p w:rsidR="005F5298" w:rsidRPr="00367F68" w:rsidRDefault="005F5298" w:rsidP="005F529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Республики Башкортостан</w:t>
            </w:r>
          </w:p>
          <w:p w:rsidR="005F5298" w:rsidRPr="00367F68" w:rsidRDefault="005F5298" w:rsidP="005F5298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ru-RU"/>
              </w:rPr>
            </w:pPr>
            <w:r w:rsidRPr="00367F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 Нижние Ташлы, тел.(34769) 2-51-49</w:t>
            </w:r>
          </w:p>
        </w:tc>
      </w:tr>
    </w:tbl>
    <w:p w:rsidR="005F5298" w:rsidRPr="005F5298" w:rsidRDefault="005F5298" w:rsidP="005F5298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52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БОЙОРОК</w:t>
      </w:r>
      <w:r w:rsidRPr="005F52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РАСПОРЯЖЕНИЕ</w:t>
      </w:r>
    </w:p>
    <w:p w:rsidR="005F5298" w:rsidRPr="00740A85" w:rsidRDefault="005F5298" w:rsidP="00367F68">
      <w:pPr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20 август 2019 йыл                 № </w:t>
      </w:r>
      <w:r w:rsidR="00C83793">
        <w:rPr>
          <w:rFonts w:ascii="Times New Roman" w:eastAsiaTheme="minorEastAsia" w:hAnsi="Times New Roman" w:cs="Times New Roman"/>
          <w:sz w:val="27"/>
          <w:szCs w:val="27"/>
          <w:lang w:eastAsia="ru-RU"/>
        </w:rPr>
        <w:t>50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20 августа 2019 года</w:t>
      </w:r>
    </w:p>
    <w:p w:rsidR="005F5298" w:rsidRPr="00740A85" w:rsidRDefault="005F5298" w:rsidP="005F5298">
      <w:pPr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от07.12.2007г. №62 ,в целях совершенствования системы управления объектами муниципальной собственности:</w:t>
      </w:r>
    </w:p>
    <w:p w:rsidR="00367F68" w:rsidRPr="00740A85" w:rsidRDefault="005F5298" w:rsidP="005F5298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1. Принять в казну Администрации сельского поселения Нижнеташлинский сельсовет муниципального района  Шаранский район Республики Башкортостан </w:t>
      </w:r>
      <w:r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площадки</w:t>
      </w:r>
      <w:r w:rsidR="00367F68"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367F68" w:rsidRPr="00740A85" w:rsidRDefault="00367F68" w:rsidP="005F5298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для 1-ого мусорного контейнера  количеством 2 шт. на сумму 14220руб 82 копеек;</w:t>
      </w:r>
    </w:p>
    <w:p w:rsidR="00367F68" w:rsidRPr="00740A85" w:rsidRDefault="00367F68" w:rsidP="005F5298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5F5298"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2-х мусорных контейнер</w:t>
      </w:r>
      <w:r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(без основания) количеством 2 шт. на сумму 16255 руб 56 копеек</w:t>
      </w:r>
    </w:p>
    <w:p w:rsidR="00367F68" w:rsidRPr="00740A85" w:rsidRDefault="00367F68" w:rsidP="005F5298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для 2-х мусорных контейнера количеством 6 шт. на сумму 92039 руб 70 копеек </w:t>
      </w:r>
    </w:p>
    <w:p w:rsidR="00367F68" w:rsidRPr="00740A85" w:rsidRDefault="00367F68" w:rsidP="00367F68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для 3-х мусорных контейнера количеством 4 шт. на сумму 77406 руб 70 копеек </w:t>
      </w:r>
    </w:p>
    <w:p w:rsidR="005F5298" w:rsidRPr="00740A85" w:rsidRDefault="005F5298" w:rsidP="005F5298">
      <w:pPr>
        <w:tabs>
          <w:tab w:val="left" w:pos="708"/>
          <w:tab w:val="left" w:pos="1260"/>
        </w:tabs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2.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5F5298" w:rsidRPr="00740A85" w:rsidRDefault="005F5298" w:rsidP="005F5298">
      <w:pPr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5F5298" w:rsidRPr="00740A85" w:rsidRDefault="005F5298" w:rsidP="005F5298">
      <w:pPr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4. Контроль за исполнением настоящего распоряжения оставляю за собой.</w:t>
      </w:r>
    </w:p>
    <w:p w:rsidR="00740A85" w:rsidRDefault="00740A85" w:rsidP="005F5298">
      <w:pPr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5F5298" w:rsidP="005F5298">
      <w:pPr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Нижнеташлинский сельсовет                             </w:t>
      </w:r>
      <w:r w:rsid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</w:t>
      </w: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Г.С.Гарифуллина</w:t>
      </w:r>
    </w:p>
    <w:p w:rsidR="0018517F" w:rsidRDefault="0018517F"/>
    <w:sectPr w:rsidR="0018517F" w:rsidSect="0098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298"/>
    <w:rsid w:val="0018517F"/>
    <w:rsid w:val="00367F68"/>
    <w:rsid w:val="005F5298"/>
    <w:rsid w:val="006E4E8D"/>
    <w:rsid w:val="00740A85"/>
    <w:rsid w:val="00C83793"/>
    <w:rsid w:val="00E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2019-08-26T11:48:00Z</cp:lastPrinted>
  <dcterms:created xsi:type="dcterms:W3CDTF">2019-08-23T11:30:00Z</dcterms:created>
  <dcterms:modified xsi:type="dcterms:W3CDTF">2019-08-30T05:46:00Z</dcterms:modified>
</cp:coreProperties>
</file>