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546"/>
        <w:tblW w:w="11354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750"/>
        <w:gridCol w:w="1620"/>
        <w:gridCol w:w="4984"/>
      </w:tblGrid>
      <w:tr w:rsidR="00EC65CF" w:rsidRPr="001A5AC4" w:rsidTr="004371BB">
        <w:trPr>
          <w:trHeight w:val="2702"/>
        </w:trPr>
        <w:tc>
          <w:tcPr>
            <w:tcW w:w="475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C65CF" w:rsidRPr="009C652F" w:rsidRDefault="00EC65CF" w:rsidP="004371BB">
            <w:pPr>
              <w:tabs>
                <w:tab w:val="left" w:pos="800"/>
              </w:tabs>
              <w:spacing w:after="120" w:line="240" w:lineRule="atLeast"/>
              <w:jc w:val="center"/>
              <w:rPr>
                <w:rFonts w:ascii="ER Bukinist Bashkir" w:eastAsia="Times New Roman" w:hAnsi="ER Bukinist Bashkir" w:cs="Times New Roman"/>
                <w:b/>
                <w:sz w:val="24"/>
                <w:szCs w:val="24"/>
                <w:lang w:val="kk-KZ"/>
              </w:rPr>
            </w:pPr>
            <w:r w:rsidRPr="009C652F">
              <w:rPr>
                <w:rFonts w:ascii="ER Bukinist Bashkir" w:eastAsia="Times New Roman" w:hAnsi="ER Bukinist Bashkir" w:cs="Times New Roman"/>
                <w:b/>
                <w:sz w:val="24"/>
                <w:szCs w:val="24"/>
                <w:lang w:val="kk-KZ"/>
              </w:rPr>
              <w:t xml:space="preserve">    </w:t>
            </w:r>
          </w:p>
          <w:p w:rsidR="00EC65CF" w:rsidRPr="009C652F" w:rsidRDefault="00EC65CF" w:rsidP="004371BB">
            <w:pPr>
              <w:tabs>
                <w:tab w:val="left" w:pos="800"/>
              </w:tabs>
              <w:spacing w:after="120" w:line="240" w:lineRule="atLeast"/>
              <w:jc w:val="center"/>
              <w:rPr>
                <w:rFonts w:ascii="ER Bukinist Bashkir" w:eastAsia="Times New Roman" w:hAnsi="ER Bukinist Bashkir" w:cs="Times New Roman"/>
                <w:b/>
                <w:sz w:val="24"/>
                <w:szCs w:val="24"/>
                <w:lang w:val="kk-KZ"/>
              </w:rPr>
            </w:pPr>
          </w:p>
          <w:p w:rsidR="00EC65CF" w:rsidRPr="009C652F" w:rsidRDefault="00EC65CF" w:rsidP="004371BB">
            <w:pPr>
              <w:tabs>
                <w:tab w:val="left" w:pos="800"/>
              </w:tabs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9C65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Баш</w:t>
            </w:r>
            <w:r w:rsidRPr="009C652F">
              <w:rPr>
                <w:rFonts w:ascii="Bashkort" w:eastAsia="Times New Roman" w:hAnsi="Bashkort" w:cs="Times New Roman"/>
                <w:b/>
                <w:sz w:val="24"/>
                <w:szCs w:val="24"/>
              </w:rPr>
              <w:t>K</w:t>
            </w:r>
            <w:r w:rsidRPr="009C65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ортостан</w:t>
            </w:r>
            <w:proofErr w:type="spellEnd"/>
            <w:r w:rsidRPr="009C65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Республика</w:t>
            </w:r>
            <w:r w:rsidRPr="009C65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һы</w:t>
            </w:r>
          </w:p>
          <w:p w:rsidR="00EC65CF" w:rsidRPr="009C652F" w:rsidRDefault="00EC65CF" w:rsidP="004371BB">
            <w:pPr>
              <w:spacing w:after="120" w:line="216" w:lineRule="auto"/>
              <w:jc w:val="center"/>
              <w:rPr>
                <w:rFonts w:ascii="ER Bukinist Bashkir" w:eastAsia="Times New Roman" w:hAnsi="ER Bukinist Bashkir" w:cs="Times New Roman"/>
                <w:b/>
                <w:sz w:val="24"/>
                <w:szCs w:val="24"/>
              </w:rPr>
            </w:pPr>
            <w:r w:rsidRPr="009C652F">
              <w:rPr>
                <w:rFonts w:ascii="ER Bukinist Bashkir" w:eastAsia="Times New Roman" w:hAnsi="ER Bukinist Bashkir" w:cs="Times New Roman"/>
                <w:b/>
                <w:sz w:val="24"/>
                <w:szCs w:val="24"/>
              </w:rPr>
              <w:t xml:space="preserve">Шаран районы  Муниципал </w:t>
            </w:r>
            <w:r w:rsidRPr="009C652F">
              <w:rPr>
                <w:rFonts w:ascii="ER Bukinist Bashkir" w:eastAsia="Times New Roman" w:hAnsi="ER Bukinist Bashkir" w:cs="Times New Roman"/>
                <w:b/>
                <w:sz w:val="24"/>
                <w:szCs w:val="24"/>
                <w:lang w:val="kk-KZ"/>
              </w:rPr>
              <w:t>районыны</w:t>
            </w:r>
            <w:r w:rsidRPr="009C652F">
              <w:rPr>
                <w:rFonts w:ascii="a_Timer(05%) Bashkir" w:eastAsia="Times New Roman" w:hAnsi="a_Timer(05%) Bashkir" w:cs="Times New Roman"/>
                <w:b/>
                <w:sz w:val="24"/>
                <w:szCs w:val="24"/>
                <w:lang w:val="kk-KZ"/>
              </w:rPr>
              <w:t>ң</w:t>
            </w:r>
          </w:p>
          <w:p w:rsidR="00EC65CF" w:rsidRPr="009C652F" w:rsidRDefault="00EC65CF" w:rsidP="004371BB">
            <w:pPr>
              <w:spacing w:after="120" w:line="216" w:lineRule="auto"/>
              <w:jc w:val="center"/>
              <w:rPr>
                <w:rFonts w:ascii="ER Bukinist Bashkir" w:eastAsia="Times New Roman" w:hAnsi="ER Bukinist Bashkir" w:cs="Times New Roman"/>
                <w:b/>
                <w:sz w:val="24"/>
                <w:szCs w:val="24"/>
                <w:lang w:val="kk-KZ"/>
              </w:rPr>
            </w:pPr>
            <w:r w:rsidRPr="009C652F">
              <w:rPr>
                <w:rFonts w:ascii="ER Bukinist Bashkir" w:eastAsia="Times New Roman" w:hAnsi="ER Bukinist Bashkir" w:cs="Times New Roman"/>
                <w:b/>
                <w:sz w:val="24"/>
                <w:szCs w:val="24"/>
                <w:lang w:val="kk-KZ"/>
              </w:rPr>
              <w:t>Түбәнге Ташлы  ауыл Советы ауыл</w:t>
            </w:r>
          </w:p>
          <w:p w:rsidR="00EC65CF" w:rsidRPr="009C652F" w:rsidRDefault="00EC65CF" w:rsidP="004371BB">
            <w:pPr>
              <w:spacing w:after="120" w:line="216" w:lineRule="auto"/>
              <w:jc w:val="center"/>
              <w:rPr>
                <w:rFonts w:ascii="ER Bukinist Bashkir" w:eastAsia="Times New Roman" w:hAnsi="ER Bukinist Bashkir" w:cs="Times New Roman"/>
                <w:b/>
                <w:sz w:val="24"/>
                <w:szCs w:val="24"/>
                <w:lang w:val="kk-KZ"/>
              </w:rPr>
            </w:pPr>
            <w:r w:rsidRPr="009C652F">
              <w:rPr>
                <w:rFonts w:ascii="ER Bukinist Bashkir" w:eastAsia="Times New Roman" w:hAnsi="ER Bukinist Bashkir" w:cs="Times New Roman"/>
                <w:b/>
                <w:sz w:val="24"/>
                <w:szCs w:val="24"/>
                <w:lang w:val="kk-KZ"/>
              </w:rPr>
              <w:t>биләмәһе хакимиәте башлы</w:t>
            </w:r>
            <w:r>
              <w:rPr>
                <w:rFonts w:ascii="ATimes" w:eastAsia="Times New Roman" w:hAnsi="ATimes" w:cs="Times New Roman"/>
                <w:b/>
                <w:sz w:val="24"/>
                <w:szCs w:val="24"/>
                <w:lang w:val="kk-KZ"/>
              </w:rPr>
              <w:t>г</w:t>
            </w:r>
            <w:r w:rsidRPr="009C652F">
              <w:rPr>
                <w:rFonts w:ascii="ER Bukinist Bashkir" w:eastAsia="Times New Roman" w:hAnsi="ER Bukinist Bashkir" w:cs="Times New Roman"/>
                <w:b/>
                <w:sz w:val="24"/>
                <w:szCs w:val="24"/>
                <w:lang w:val="kk-KZ"/>
              </w:rPr>
              <w:t>ы</w:t>
            </w:r>
          </w:p>
          <w:p w:rsidR="00EC65CF" w:rsidRPr="009C652F" w:rsidRDefault="00EC65CF" w:rsidP="004371BB">
            <w:pPr>
              <w:spacing w:after="120" w:line="216" w:lineRule="auto"/>
              <w:jc w:val="center"/>
              <w:rPr>
                <w:rFonts w:ascii="ER Bukinist Bashkir" w:eastAsia="Times New Roman" w:hAnsi="ER Bukinist Bashkir" w:cs="Times New Roman"/>
                <w:b/>
                <w:sz w:val="24"/>
                <w:szCs w:val="24"/>
                <w:lang w:val="kk-KZ"/>
              </w:rPr>
            </w:pPr>
            <w:r w:rsidRPr="009C652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</w:t>
            </w:r>
            <w:r w:rsidRPr="009C652F">
              <w:rPr>
                <w:rFonts w:ascii="a_Timer(05%) Bashkir" w:eastAsia="Times New Roman" w:hAnsi="a_Timer(05%) Bashkir" w:cs="Times New Roman"/>
                <w:sz w:val="24"/>
                <w:szCs w:val="24"/>
                <w:lang w:val="kk-KZ"/>
              </w:rPr>
              <w:t>ү</w:t>
            </w:r>
            <w:r w:rsidRPr="009C652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бән Ташлы</w:t>
            </w:r>
            <w:r w:rsidRPr="009C65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9C652F">
              <w:rPr>
                <w:rFonts w:ascii="Bookman Old Style" w:eastAsia="Times New Roman" w:hAnsi="Bookman Old Style" w:cs="Times New Roman"/>
                <w:sz w:val="24"/>
                <w:szCs w:val="24"/>
                <w:lang w:val="kk-KZ"/>
              </w:rPr>
              <w:t>ауылы, тел.(34769) 2-51-49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C65CF" w:rsidRPr="009C652F" w:rsidRDefault="00EC65CF" w:rsidP="004371BB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24"/>
                <w:szCs w:val="24"/>
                <w:lang w:val="kk-KZ"/>
              </w:rPr>
            </w:pPr>
          </w:p>
          <w:p w:rsidR="00EC65CF" w:rsidRPr="009C652F" w:rsidRDefault="00EC65CF" w:rsidP="004371BB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24"/>
                <w:szCs w:val="24"/>
                <w:lang w:val="kk-KZ"/>
              </w:rPr>
            </w:pPr>
          </w:p>
          <w:p w:rsidR="00EC65CF" w:rsidRPr="009C652F" w:rsidRDefault="00EC65CF" w:rsidP="004371BB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24"/>
                <w:szCs w:val="24"/>
                <w:lang w:val="kk-KZ"/>
              </w:rPr>
            </w:pPr>
          </w:p>
          <w:p w:rsidR="00EC65CF" w:rsidRPr="009C652F" w:rsidRDefault="00EC65CF" w:rsidP="004371BB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24"/>
                <w:szCs w:val="24"/>
              </w:rPr>
            </w:pPr>
            <w:r w:rsidRPr="009C652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95350" cy="1114425"/>
                  <wp:effectExtent l="19050" t="0" r="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65CF" w:rsidRPr="009C652F" w:rsidRDefault="00EC65CF" w:rsidP="004371BB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24"/>
                <w:szCs w:val="24"/>
              </w:rPr>
            </w:pPr>
            <w:r w:rsidRPr="009C652F">
              <w:rPr>
                <w:rFonts w:ascii="Arial New Bash" w:eastAsia="Times New Roman" w:hAnsi="Arial New Bash" w:cs="Times New Roman"/>
                <w:sz w:val="24"/>
                <w:szCs w:val="24"/>
              </w:rPr>
              <w:t xml:space="preserve"> </w:t>
            </w:r>
          </w:p>
          <w:p w:rsidR="00EC65CF" w:rsidRPr="009C652F" w:rsidRDefault="00EC65CF" w:rsidP="004371BB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24"/>
                <w:szCs w:val="24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C65CF" w:rsidRPr="009C652F" w:rsidRDefault="00EC65CF" w:rsidP="004371BB">
            <w:pPr>
              <w:tabs>
                <w:tab w:val="left" w:pos="500"/>
                <w:tab w:val="center" w:pos="2127"/>
              </w:tabs>
              <w:spacing w:after="0" w:line="312" w:lineRule="auto"/>
              <w:rPr>
                <w:rFonts w:ascii="Arial New Bash" w:eastAsia="Times New Roman" w:hAnsi="Arial New Bash" w:cs="Times New Roman"/>
                <w:b/>
                <w:sz w:val="24"/>
                <w:szCs w:val="24"/>
                <w:lang w:val="kk-KZ"/>
              </w:rPr>
            </w:pPr>
          </w:p>
          <w:p w:rsidR="00EC65CF" w:rsidRPr="009C652F" w:rsidRDefault="00EC65CF" w:rsidP="004371BB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C65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EC65CF" w:rsidRPr="009C652F" w:rsidRDefault="00EC65CF" w:rsidP="004371BB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C65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Глава сельского поселения</w:t>
            </w:r>
          </w:p>
          <w:p w:rsidR="00EC65CF" w:rsidRPr="009C652F" w:rsidRDefault="00EC65CF" w:rsidP="004371BB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C65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Нижнеташлинский сельсовет</w:t>
            </w:r>
          </w:p>
          <w:p w:rsidR="00EC65CF" w:rsidRPr="009C652F" w:rsidRDefault="00EC65CF" w:rsidP="004371BB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C65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Муниципального района </w:t>
            </w:r>
            <w:proofErr w:type="spellStart"/>
            <w:r w:rsidRPr="009C65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Шаранский</w:t>
            </w:r>
            <w:proofErr w:type="spellEnd"/>
            <w:r w:rsidRPr="009C65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  <w:p w:rsidR="00EC65CF" w:rsidRPr="009C652F" w:rsidRDefault="00EC65CF" w:rsidP="004371BB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C65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Республики Башкортостан</w:t>
            </w:r>
          </w:p>
          <w:p w:rsidR="00EC65CF" w:rsidRPr="009C652F" w:rsidRDefault="00EC65CF" w:rsidP="004371BB">
            <w:pPr>
              <w:spacing w:after="0" w:line="312" w:lineRule="auto"/>
              <w:jc w:val="center"/>
              <w:rPr>
                <w:rFonts w:ascii="ER Bukinist Bashkir" w:eastAsia="Times New Roman" w:hAnsi="ER Bukinist Bashkir" w:cs="Times New Roman"/>
                <w:b/>
                <w:sz w:val="24"/>
                <w:szCs w:val="24"/>
                <w:lang w:val="kk-KZ"/>
              </w:rPr>
            </w:pPr>
            <w:r w:rsidRPr="009C65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с. Нижние Ташлы, тел.(34769) 2-51-49</w:t>
            </w:r>
          </w:p>
        </w:tc>
      </w:tr>
    </w:tbl>
    <w:p w:rsidR="00EC65CF" w:rsidRDefault="00EC65CF" w:rsidP="00EC65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65CF" w:rsidRPr="001A5AC4" w:rsidRDefault="00EC65CF" w:rsidP="00EC65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5AC4">
        <w:rPr>
          <w:rFonts w:ascii="Times New Roman" w:eastAsia="Times New Roman" w:hAnsi="Times New Roman" w:cs="Times New Roman"/>
          <w:b/>
          <w:sz w:val="28"/>
          <w:szCs w:val="28"/>
        </w:rPr>
        <w:t>БОЙОРОК                                  №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54</w:t>
      </w:r>
      <w:r w:rsidRPr="001A5AC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РАСПОРЯЖЕНИЕ</w:t>
      </w:r>
    </w:p>
    <w:p w:rsidR="00EC65CF" w:rsidRPr="001A5AC4" w:rsidRDefault="00EC65CF" w:rsidP="00EC65CF">
      <w:pPr>
        <w:tabs>
          <w:tab w:val="left" w:pos="67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C65CF" w:rsidRPr="001A5AC4" w:rsidRDefault="00EC65CF" w:rsidP="00EC65CF">
      <w:pPr>
        <w:tabs>
          <w:tab w:val="left" w:pos="67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19</w:t>
      </w:r>
      <w:r w:rsidRPr="001A5AC4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сентябрь</w:t>
      </w:r>
      <w:r w:rsidRPr="001A5AC4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</w:t>
      </w:r>
      <w:r w:rsidRPr="001A5AC4">
        <w:rPr>
          <w:rFonts w:ascii="Times New Roman" w:eastAsia="Times New Roman" w:hAnsi="Times New Roman" w:cs="Times New Roman"/>
          <w:sz w:val="28"/>
          <w:szCs w:val="28"/>
        </w:rPr>
        <w:t xml:space="preserve">2019 </w:t>
      </w:r>
      <w:proofErr w:type="spellStart"/>
      <w:r w:rsidRPr="001A5AC4"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spellEnd"/>
      <w:r w:rsidRPr="001A5AC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Pr="001A5AC4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19</w:t>
      </w:r>
      <w:r w:rsidRPr="001A5A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сентября</w:t>
      </w:r>
      <w:r w:rsidRPr="001A5AC4">
        <w:rPr>
          <w:rFonts w:ascii="Times New Roman" w:eastAsia="Times New Roman" w:hAnsi="Times New Roman" w:cs="Times New Roman"/>
          <w:sz w:val="28"/>
          <w:szCs w:val="28"/>
        </w:rPr>
        <w:t xml:space="preserve">  2019 г</w:t>
      </w:r>
    </w:p>
    <w:p w:rsidR="00EC65CF" w:rsidRPr="001A5AC4" w:rsidRDefault="00EC65CF" w:rsidP="00EC65CF">
      <w:pPr>
        <w:tabs>
          <w:tab w:val="left" w:pos="36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5AC4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1A5AC4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EC65CF" w:rsidRPr="001A5AC4" w:rsidRDefault="00EC65CF" w:rsidP="00EC65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5A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C65CF" w:rsidRPr="001A5AC4" w:rsidRDefault="00EC65CF" w:rsidP="00EC65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65CF" w:rsidRPr="001A5AC4" w:rsidRDefault="00EC65CF" w:rsidP="00EC65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65CF" w:rsidRPr="001A5AC4" w:rsidRDefault="00EC65CF" w:rsidP="00EC65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65CF" w:rsidRPr="001A5AC4" w:rsidRDefault="00EC65CF" w:rsidP="00EC65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5AC4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</w:p>
    <w:p w:rsidR="00EC65CF" w:rsidRPr="001A5AC4" w:rsidRDefault="00EC65CF" w:rsidP="00EC65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5AC4">
        <w:rPr>
          <w:rFonts w:ascii="Times New Roman" w:eastAsia="Times New Roman" w:hAnsi="Times New Roman" w:cs="Times New Roman"/>
          <w:sz w:val="28"/>
          <w:szCs w:val="28"/>
        </w:rPr>
        <w:t xml:space="preserve">              Выезжаю 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19</w:t>
      </w:r>
      <w:r w:rsidRPr="001A5AC4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сентябр</w:t>
      </w:r>
      <w:r w:rsidRPr="001A5AC4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я </w:t>
      </w:r>
      <w:r w:rsidRPr="001A5AC4">
        <w:rPr>
          <w:rFonts w:ascii="Times New Roman" w:eastAsia="Times New Roman" w:hAnsi="Times New Roman" w:cs="Times New Roman"/>
          <w:sz w:val="28"/>
          <w:szCs w:val="28"/>
        </w:rPr>
        <w:t>2019  года  в   г.</w:t>
      </w:r>
      <w:r>
        <w:rPr>
          <w:rFonts w:ascii="Times New Roman" w:eastAsia="Times New Roman" w:hAnsi="Times New Roman" w:cs="Times New Roman"/>
          <w:sz w:val="28"/>
          <w:szCs w:val="28"/>
        </w:rPr>
        <w:t>Туймазы ( Экология Т)</w:t>
      </w:r>
      <w:r w:rsidRPr="001A5AC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C65CF" w:rsidRPr="001A5AC4" w:rsidRDefault="00EC65CF" w:rsidP="00EC65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65CF" w:rsidRDefault="00EC65CF" w:rsidP="00EC65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65CF" w:rsidRPr="001A5AC4" w:rsidRDefault="00EC65CF" w:rsidP="00EC65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65CF" w:rsidRPr="001A5AC4" w:rsidRDefault="00EC65CF" w:rsidP="00EC65CF">
      <w:pPr>
        <w:tabs>
          <w:tab w:val="left" w:pos="18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65CF" w:rsidRPr="001A5AC4" w:rsidRDefault="00EC65CF" w:rsidP="00EC65CF">
      <w:pPr>
        <w:tabs>
          <w:tab w:val="left" w:pos="18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5AC4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поселения:                                                    </w:t>
      </w:r>
      <w:proofErr w:type="spellStart"/>
      <w:r w:rsidRPr="001A5AC4">
        <w:rPr>
          <w:rFonts w:ascii="Times New Roman" w:eastAsia="Times New Roman" w:hAnsi="Times New Roman" w:cs="Times New Roman"/>
          <w:sz w:val="28"/>
          <w:szCs w:val="28"/>
        </w:rPr>
        <w:t>Г.С.Гарифуллина</w:t>
      </w:r>
      <w:proofErr w:type="spellEnd"/>
    </w:p>
    <w:p w:rsidR="00EC65CF" w:rsidRPr="001A5AC4" w:rsidRDefault="00EC65CF" w:rsidP="00EC65CF"/>
    <w:p w:rsidR="00EC65CF" w:rsidRDefault="00EC65CF" w:rsidP="00EC65CF"/>
    <w:p w:rsidR="000421C2" w:rsidRDefault="000421C2"/>
    <w:sectPr w:rsidR="000421C2" w:rsidSect="004F1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Bashkor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_Timer(05%)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characterSpacingControl w:val="doNotCompress"/>
  <w:compat>
    <w:useFELayout/>
  </w:compat>
  <w:rsids>
    <w:rsidRoot w:val="00EC65CF"/>
    <w:rsid w:val="000421C2"/>
    <w:rsid w:val="00EC6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6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65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567</Characters>
  <Application>Microsoft Office Word</Application>
  <DocSecurity>0</DocSecurity>
  <Lines>4</Lines>
  <Paragraphs>1</Paragraphs>
  <ScaleCrop>false</ScaleCrop>
  <Company>SPecialiST RePack</Company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2019-09-24T10:41:00Z</cp:lastPrinted>
  <dcterms:created xsi:type="dcterms:W3CDTF">2019-09-24T10:39:00Z</dcterms:created>
  <dcterms:modified xsi:type="dcterms:W3CDTF">2019-09-24T10:41:00Z</dcterms:modified>
</cp:coreProperties>
</file>