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1227AF" w:rsidRPr="00300F91" w:rsidTr="0048685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 w:rsidRPr="00300F91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300F91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300F91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300F91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300F91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300F91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300F91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300F91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300F91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27AF" w:rsidRPr="00300F91" w:rsidRDefault="001227AF" w:rsidP="0048685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00F9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300F9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300F9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300F9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F91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2005" cy="11817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300F9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1227AF" w:rsidRPr="00300F91" w:rsidRDefault="001227AF" w:rsidP="0048685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begin"/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instrText xml:space="preserve"> 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HYPERLINK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instrText xml:space="preserve"> "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http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instrText>://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ntashly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instrText>.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sharan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instrText>-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sovet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instrText>.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ru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instrText xml:space="preserve">" </w:instrText>
            </w:r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300F91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300F91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300F91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 w:rsidRPr="00300F9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end"/>
            </w:r>
          </w:p>
          <w:p w:rsidR="001227AF" w:rsidRPr="00300F91" w:rsidRDefault="001227AF" w:rsidP="004868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F9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300F9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300F9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300F9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1227AF" w:rsidRDefault="001227AF" w:rsidP="001227AF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6"/>
          <w:szCs w:val="26"/>
        </w:rPr>
      </w:pPr>
      <w:r>
        <w:rPr>
          <w:rFonts w:ascii="ER Bukinist Bashkir" w:eastAsia="Times New Roman" w:hAnsi="ER Bukinist Bashkir" w:cs="Times New Roman"/>
          <w:b/>
          <w:sz w:val="26"/>
          <w:szCs w:val="26"/>
        </w:rPr>
        <w:t>ҠАРАР                                                                                                        РЕШЕНИЕ</w:t>
      </w:r>
    </w:p>
    <w:p w:rsidR="001227AF" w:rsidRDefault="001227AF" w:rsidP="001227AF">
      <w:pPr>
        <w:spacing w:after="0" w:line="240" w:lineRule="auto"/>
        <w:rPr>
          <w:rFonts w:ascii="ER Bukinist Bashkir" w:eastAsia="Arial Unicode MS" w:hAnsi="ER Bukinist Bashkir" w:cs="Times New Roman"/>
          <w:color w:val="000000"/>
          <w:sz w:val="26"/>
          <w:szCs w:val="26"/>
        </w:rPr>
      </w:pP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Об утверждении Дополнительного Соглашения </w:t>
      </w: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Соглашению  между Администрацией</w:t>
      </w: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Нижнеташлинский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район Республики Башкортостан и Администрацией муниципального района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о передаче муниципальному району  части полномочий сельского поселения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по организации благоустройства территории в части освещения улиц, утверждённого решением Совета от 19.04.2019 г. №44/342  </w:t>
      </w: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1227AF" w:rsidRDefault="001227AF" w:rsidP="001227AF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 Республики Башкортостан РЕШИЛ:</w:t>
      </w:r>
    </w:p>
    <w:p w:rsidR="001227AF" w:rsidRDefault="001227AF" w:rsidP="001227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Утвердить Дополнительное соглашение к Соглашению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между Администрацией 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 Республики Башкортостан и Администрацией 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 Республики Башкортостан  о передаче муниципальному району  части полномочий сельского поселения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по организации благоустройства территории в части освещения улиц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утверждённого решением Совета сельского поселения </w:t>
      </w:r>
      <w:r>
        <w:rPr>
          <w:rFonts w:ascii="Times New Roman" w:eastAsia="Arial Unicode MS" w:hAnsi="Times New Roman" w:cs="Times New Roman"/>
          <w:sz w:val="28"/>
          <w:szCs w:val="28"/>
        </w:rPr>
        <w:t>от 19.04.2019 г. №44/342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(далее - Соглашение), согласно приложению.</w:t>
      </w:r>
    </w:p>
    <w:p w:rsidR="001227AF" w:rsidRDefault="001227AF" w:rsidP="001227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решение вступает в силу с момента подписания.</w:t>
      </w:r>
    </w:p>
    <w:p w:rsidR="001227AF" w:rsidRDefault="001227AF" w:rsidP="001227A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1227AF" w:rsidRDefault="001227AF" w:rsidP="001227A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227AF" w:rsidRDefault="001227AF" w:rsidP="001227A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227AF" w:rsidRDefault="001227AF" w:rsidP="001227A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227AF" w:rsidRDefault="001227AF" w:rsidP="001227A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227AF" w:rsidRDefault="001227AF" w:rsidP="001227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1227AF" w:rsidRDefault="001227AF" w:rsidP="00122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227AF" w:rsidRDefault="001227AF" w:rsidP="00122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227AF" w:rsidRDefault="001227AF" w:rsidP="00122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 Нижние Ташлы</w:t>
      </w:r>
    </w:p>
    <w:p w:rsidR="001227AF" w:rsidRDefault="001227AF" w:rsidP="00122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21.11.2019 г.</w:t>
      </w:r>
    </w:p>
    <w:p w:rsidR="001227AF" w:rsidRDefault="001227AF" w:rsidP="00122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3/28</w:t>
      </w:r>
    </w:p>
    <w:p w:rsidR="001227AF" w:rsidRDefault="001227AF" w:rsidP="00122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27AF" w:rsidRDefault="001227AF" w:rsidP="001227AF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lastRenderedPageBreak/>
        <w:t xml:space="preserve">Приложение </w:t>
      </w:r>
    </w:p>
    <w:p w:rsidR="001227AF" w:rsidRDefault="001227AF" w:rsidP="001227AF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к  решению Совета сельского поселения</w:t>
      </w:r>
    </w:p>
    <w:p w:rsidR="001227AF" w:rsidRDefault="001227AF" w:rsidP="001227AF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Нижнеташлинский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сельсовет муниципального района</w:t>
      </w:r>
    </w:p>
    <w:p w:rsidR="001227AF" w:rsidRDefault="001227AF" w:rsidP="001227AF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район Республики Башкортостан</w:t>
      </w:r>
    </w:p>
    <w:p w:rsidR="001227AF" w:rsidRDefault="001227AF" w:rsidP="001227A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21.11.2019 года №3/28</w:t>
      </w:r>
    </w:p>
    <w:p w:rsidR="001227AF" w:rsidRDefault="001227AF" w:rsidP="001227AF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Дополнительное соглашение  </w:t>
      </w: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к Соглашению между Администрацией</w:t>
      </w: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Нижнеташлинский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район Республики Башкортостан и Администрацией муниципального района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район Республики Башкортостан о передаче муниципальному району  части полномочий сельского поселения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по организации благоустройства территории в части освещения улиц  </w:t>
      </w: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с.Шаран                                                                                  21 ноября 2019 года</w:t>
      </w: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1227AF" w:rsidRDefault="001227AF" w:rsidP="001227AF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 Республики Башкортостан, именуемый в дальнейшем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6"/>
        </w:rPr>
        <w:t>Сторона 1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</w:rPr>
        <w:t>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в лице главы 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Гарифуллиной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Гульнары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Сабитовны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, действующего на основании Устава с одной стороны,  и Администрация 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 Республики Башкортостан, именуемый в дальнейшем Сторона 2, в лице главы Администрации  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Самигуллина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Ильгиза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Магдановича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, действующей на основании Устава, с другой стороны, заключили настоящее Дополнительное соглашение  о нижеследующем:</w:t>
      </w:r>
    </w:p>
    <w:p w:rsidR="001227AF" w:rsidRDefault="001227AF" w:rsidP="001227AF">
      <w:pPr>
        <w:numPr>
          <w:ilvl w:val="0"/>
          <w:numId w:val="2"/>
        </w:numPr>
        <w:spacing w:after="0" w:line="240" w:lineRule="auto"/>
        <w:ind w:right="11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Пункт 4.1. части 4.Соглашения изложить в новой редакции:</w:t>
      </w:r>
    </w:p>
    <w:p w:rsidR="001227AF" w:rsidRDefault="001227AF" w:rsidP="001227AF">
      <w:pPr>
        <w:spacing w:after="0" w:line="240" w:lineRule="auto"/>
        <w:ind w:right="11"/>
        <w:jc w:val="both"/>
        <w:rPr>
          <w:rFonts w:ascii="Times New Roman" w:eastAsia="Arial Unicode MS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«4.1. Объем финансовых средств (межбюджетных трансфертов), предоставляемых из бюджета поселения в бюджет муниципального района для осуществления части полномочий, предусмотренных пунктом 1.1 настоящего Соглашения в сумме </w:t>
      </w: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117540,65 (сто семнадцать тысяч пятьсот сорок рублей) шестьдесят пять копеек.»</w:t>
      </w:r>
    </w:p>
    <w:p w:rsidR="001227AF" w:rsidRDefault="001227AF" w:rsidP="001227AF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Настоящее Дополнительное соглашение вступает в силу с момента его подписания, но не ранее его утверждения решениями Советов муниципального района и сельских поселений 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 Республики Башкортостан, и действует по 31 декабря 2019 года.</w:t>
      </w:r>
    </w:p>
    <w:p w:rsidR="001227AF" w:rsidRDefault="001227AF" w:rsidP="001227A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1227AF" w:rsidRDefault="001227AF" w:rsidP="001227AF">
      <w:pPr>
        <w:tabs>
          <w:tab w:val="left" w:pos="851"/>
        </w:tabs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:rsidR="001227AF" w:rsidRDefault="001227AF" w:rsidP="001227AF">
      <w:pPr>
        <w:tabs>
          <w:tab w:val="left" w:pos="851"/>
        </w:tabs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:rsidR="001227AF" w:rsidRDefault="001227AF" w:rsidP="001227AF">
      <w:pPr>
        <w:tabs>
          <w:tab w:val="left" w:pos="851"/>
        </w:tabs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:rsidR="001227AF" w:rsidRDefault="001227AF" w:rsidP="001227AF">
      <w:pPr>
        <w:tabs>
          <w:tab w:val="left" w:pos="851"/>
        </w:tabs>
        <w:spacing w:after="0" w:line="240" w:lineRule="auto"/>
        <w:ind w:left="567"/>
        <w:jc w:val="both"/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</w:pPr>
    </w:p>
    <w:p w:rsidR="001227AF" w:rsidRDefault="001227AF" w:rsidP="001227A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4"/>
          <w:szCs w:val="4"/>
        </w:rPr>
        <w:sectPr w:rsidR="001227AF">
          <w:pgSz w:w="11905" w:h="16837"/>
          <w:pgMar w:top="426" w:right="706" w:bottom="567" w:left="1535" w:header="0" w:footer="3" w:gutter="0"/>
          <w:cols w:space="720"/>
        </w:sectPr>
      </w:pPr>
    </w:p>
    <w:p w:rsidR="001227AF" w:rsidRDefault="001227AF" w:rsidP="001227AF">
      <w:pPr>
        <w:spacing w:after="0" w:line="240" w:lineRule="auto"/>
        <w:ind w:left="-6"/>
        <w:rPr>
          <w:rFonts w:ascii="Times New Roman" w:eastAsia="Arial Unicode MS" w:hAnsi="Times New Roman" w:cs="Times New Roman" w:hint="eastAsia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 xml:space="preserve">Глава Администрации </w:t>
      </w:r>
    </w:p>
    <w:p w:rsidR="001227AF" w:rsidRDefault="001227AF" w:rsidP="001227AF">
      <w:pPr>
        <w:spacing w:after="0" w:line="240" w:lineRule="auto"/>
        <w:ind w:left="-6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муниципального района </w:t>
      </w:r>
    </w:p>
    <w:p w:rsidR="001227AF" w:rsidRDefault="001227AF" w:rsidP="001227AF">
      <w:pPr>
        <w:spacing w:after="0" w:line="240" w:lineRule="auto"/>
        <w:ind w:left="-6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 </w:t>
      </w:r>
    </w:p>
    <w:p w:rsidR="001227AF" w:rsidRDefault="001227AF" w:rsidP="001227AF">
      <w:pPr>
        <w:spacing w:after="0" w:line="240" w:lineRule="auto"/>
        <w:ind w:left="-6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Республики Башкортостан</w:t>
      </w:r>
    </w:p>
    <w:p w:rsidR="001227AF" w:rsidRDefault="001227AF" w:rsidP="001227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1227AF" w:rsidRDefault="001227AF" w:rsidP="001227A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_______________ 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И.М.Самигуллин</w:t>
      </w:r>
      <w:proofErr w:type="spellEnd"/>
    </w:p>
    <w:p w:rsidR="001227AF" w:rsidRDefault="001227AF" w:rsidP="001227AF">
      <w:pPr>
        <w:spacing w:after="0" w:line="240" w:lineRule="auto"/>
        <w:ind w:left="-6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1227AF" w:rsidRDefault="001227AF" w:rsidP="001227A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М.П                    21.11.2019 года   </w:t>
      </w:r>
    </w:p>
    <w:p w:rsidR="001227AF" w:rsidRDefault="001227AF" w:rsidP="001227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 xml:space="preserve">Глава сельского  поселения </w:t>
      </w:r>
    </w:p>
    <w:p w:rsidR="001227AF" w:rsidRDefault="001227AF" w:rsidP="001227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Нижнеташлинский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сельсовет </w:t>
      </w:r>
    </w:p>
    <w:p w:rsidR="001227AF" w:rsidRDefault="001227AF" w:rsidP="001227A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Шаранский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1227AF" w:rsidRDefault="001227AF" w:rsidP="001227A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1227AF" w:rsidRDefault="001227AF" w:rsidP="001227A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_____________</w:t>
      </w:r>
      <w:r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Г.С.Гарифуллина</w:t>
      </w:r>
      <w:proofErr w:type="spellEnd"/>
    </w:p>
    <w:p w:rsidR="001227AF" w:rsidRDefault="001227AF" w:rsidP="001227A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1227AF" w:rsidRPr="001227AF" w:rsidRDefault="001227AF" w:rsidP="001227A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sectPr w:rsidR="001227AF" w:rsidRPr="001227AF">
          <w:type w:val="continuous"/>
          <w:pgSz w:w="11905" w:h="16837"/>
          <w:pgMar w:top="284" w:right="565" w:bottom="284" w:left="1418" w:header="0" w:footer="3" w:gutter="0"/>
          <w:cols w:num="2" w:space="720"/>
        </w:sect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М.П                   21.11.2019 года </w:t>
      </w:r>
    </w:p>
    <w:p w:rsidR="001227AF" w:rsidRDefault="001227AF" w:rsidP="001227AF">
      <w:pPr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6"/>
          <w:szCs w:val="26"/>
        </w:rPr>
      </w:pPr>
    </w:p>
    <w:p w:rsidR="001227AF" w:rsidRDefault="001227AF" w:rsidP="001227AF">
      <w:pPr>
        <w:rPr>
          <w:rFonts w:hint="eastAsia"/>
        </w:rPr>
      </w:pPr>
    </w:p>
    <w:p w:rsidR="00540557" w:rsidRDefault="00540557"/>
    <w:sectPr w:rsidR="0054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2708E"/>
    <w:multiLevelType w:val="hybridMultilevel"/>
    <w:tmpl w:val="BEA0B706"/>
    <w:lvl w:ilvl="0" w:tplc="F0F2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1227AF"/>
    <w:rsid w:val="001227AF"/>
    <w:rsid w:val="0054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7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2019-11-12T09:43:00Z</dcterms:created>
  <dcterms:modified xsi:type="dcterms:W3CDTF">2019-11-12T09:46:00Z</dcterms:modified>
</cp:coreProperties>
</file>