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1020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6"/>
        <w:gridCol w:w="1800"/>
        <w:gridCol w:w="4201"/>
      </w:tblGrid>
      <w:tr w:rsidR="004370F7" w:rsidRPr="004370F7" w:rsidTr="0080697B">
        <w:trPr>
          <w:trHeight w:val="1701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0F7" w:rsidRPr="004370F7" w:rsidRDefault="004370F7" w:rsidP="00806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4370F7" w:rsidRPr="004370F7" w:rsidRDefault="004370F7" w:rsidP="0080697B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70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КАРАР                                                                  РЕШЕНИЕ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 внесении изменении в решение совета сельского поселения  Нижнеташлинский сельсовет № 5/42 от 20 декабря 2019 года 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 сельского поселения Нижнеташлинский сельсовет муниципального района Шаранский район Республики Башкортостан (далее сельское поселение) решил внести в решение Совета сельского поселения Нижнеташлинский сельсовет от 20.12.2019 г. № 5/42 </w:t>
      </w:r>
      <w:r w:rsidRPr="004370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«О бюджете сельского поселения Нижнеташлинский сельсовет муниципального района Шаранский район Республики Башкортостан на 2020 год и на плановый период 2021 и 2022 годов» следующие изменение: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Пункт 1 изложить в следующей редакции:</w:t>
      </w:r>
    </w:p>
    <w:p w:rsidR="004370F7" w:rsidRPr="004370F7" w:rsidRDefault="004370F7" w:rsidP="004370F7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основные характеристики бюджета сельского поселения на 2020 год.  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прогнозируемый общий объем доходов бюджета сельского поселения в сумме 3709,4 тыс. рублей;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расходов бюджета сельского поселения в сумме 3709,4 тыс. рублей;</w:t>
      </w:r>
    </w:p>
    <w:p w:rsidR="004370F7" w:rsidRPr="004370F7" w:rsidRDefault="004370F7" w:rsidP="004370F7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color w:val="000000"/>
          <w:sz w:val="26"/>
          <w:szCs w:val="26"/>
        </w:rPr>
        <w:t>2. Изложить в новой редакции:</w:t>
      </w:r>
    </w:p>
    <w:p w:rsidR="004370F7" w:rsidRPr="004370F7" w:rsidRDefault="004370F7" w:rsidP="004370F7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bCs/>
          <w:sz w:val="26"/>
          <w:szCs w:val="26"/>
        </w:rPr>
        <w:t>- приложение № 3 «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доходов в бюджет сельского поселения Нижнеташлинский сельсовет муниципального района Шаранский район Республики Башкортостан на 2020 год» </w:t>
      </w:r>
      <w:r w:rsidRPr="004370F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bCs/>
          <w:sz w:val="26"/>
          <w:szCs w:val="26"/>
        </w:rPr>
        <w:t>-приложение № 4 «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доходов в бюджет сельского поселения Нижнеташлинский сельсовет муниципального района Шаранский район Республики Башкортостан на 2020 год и плановый период 2021 и 2022 годов» </w:t>
      </w:r>
      <w:r w:rsidRPr="004370F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№ 2 к настоящему решению;</w:t>
      </w:r>
    </w:p>
    <w:p w:rsid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97B" w:rsidRDefault="0080697B" w:rsidP="0043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697B" w:rsidRPr="004370F7" w:rsidRDefault="0080697B" w:rsidP="00437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Нижнеташлинский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Г. С. Гарифуллина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>с. Нижние Ташлы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>28 февраля</w:t>
      </w:r>
      <w:r w:rsidR="0080697B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</w:p>
    <w:p w:rsidR="004370F7" w:rsidRDefault="0080697B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№7/58</w:t>
      </w:r>
    </w:p>
    <w:p w:rsidR="0080697B" w:rsidRDefault="0080697B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697B" w:rsidRPr="004370F7" w:rsidRDefault="0080697B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4370F7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t>Приложение</w:t>
      </w:r>
      <w:r w:rsidRPr="004370F7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4370F7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1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4370F7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28 февраля 2020г  № 7/58  «О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4370F7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в бюджет сельского поселения Нижнеташлинский сельсовет муниципального района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Шаранский район Республики Башкортостан на 2020 год</w:t>
      </w: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4370F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5106"/>
        <w:gridCol w:w="1256"/>
      </w:tblGrid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161"/>
        <w:gridCol w:w="5413"/>
        <w:gridCol w:w="1354"/>
      </w:tblGrid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3695,8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645,0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575,0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37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платных услуг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(работ)</w:t>
            </w: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ШТРАФЫ, САНКЦИИ, </w:t>
            </w: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ВОЗМЕЩЕНИЕ УЩЕРБА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1 16 02000 02 0000 000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B0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3050,9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3050,9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1842,0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1842,0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1842,0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1136,4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836,4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836,4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0F7">
              <w:rPr>
                <w:rFonts w:ascii="Times New Roman" w:eastAsia="Times New Roman" w:hAnsi="Times New Roman" w:cs="Times New Roman"/>
                <w:sz w:val="26"/>
                <w:szCs w:val="26"/>
              </w:rPr>
              <w:t>'Прочие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4370F7" w:rsidRPr="004370F7" w:rsidTr="004B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23"/>
            <w:bookmarkStart w:id="1" w:name="OLE_LINK24"/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2 02 49999 10 7404 150</w:t>
            </w:r>
            <w:bookmarkEnd w:id="0"/>
            <w:bookmarkEnd w:id="1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</w:tc>
      </w:tr>
    </w:tbl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Нижнеташлинский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Шаранский район Республики Башкортостан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</w:r>
      <w:r w:rsidR="008069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>Г. С.</w:t>
      </w:r>
      <w:r w:rsidR="0080697B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0F7" w:rsidRPr="004370F7" w:rsidRDefault="004370F7" w:rsidP="004370F7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</w:pPr>
      <w:r w:rsidRPr="004370F7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t>П</w:t>
      </w:r>
      <w:r w:rsidRPr="004370F7">
        <w:rPr>
          <w:rFonts w:ascii="Times New Roman" w:eastAsia="Times New Roman" w:hAnsi="Times New Roman" w:cs="Times New Roman"/>
          <w:spacing w:val="8"/>
          <w:sz w:val="26"/>
          <w:szCs w:val="26"/>
          <w:lang/>
        </w:rPr>
        <w:t>риложение</w:t>
      </w:r>
      <w:r w:rsidRPr="004370F7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 xml:space="preserve"> </w:t>
      </w:r>
      <w:r w:rsidRPr="004370F7">
        <w:rPr>
          <w:rFonts w:ascii="Times New Roman" w:eastAsia="Times New Roman" w:hAnsi="Times New Roman" w:cs="Times New Roman"/>
          <w:bCs/>
          <w:spacing w:val="8"/>
          <w:sz w:val="26"/>
          <w:szCs w:val="26"/>
          <w:lang/>
        </w:rPr>
        <w:t>2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 w:rsidRPr="004370F7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 28 февраля 2020г  № 7/58 «О внесении изменений в решение сельского поселения Нижнеташлинский сельсовет муниципального района Шаранский район Республики Башкортостан от 20 декабря 2019 года № 5/42 «О бюджете сельского поселения </w:t>
      </w:r>
      <w:r w:rsidRPr="004370F7">
        <w:rPr>
          <w:rFonts w:ascii="Times New Roman" w:eastAsia="Times New Roman" w:hAnsi="Times New Roman" w:cs="Times New Roman"/>
          <w:sz w:val="26"/>
          <w:szCs w:val="26"/>
          <w:lang w:val="tt-RU"/>
        </w:rPr>
        <w:t>Нижнеташлинский</w:t>
      </w:r>
      <w:r w:rsidRPr="004370F7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доходов в бюджет сельского поселения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Нижнеташлинский сельсовет муниципального района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Шаранский район Республики Башкортостан на плановый период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2021 и 2022 годов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2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4370F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(тыс. рублей)</w:t>
      </w:r>
    </w:p>
    <w:tbl>
      <w:tblPr>
        <w:tblW w:w="10102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5244"/>
        <w:gridCol w:w="993"/>
        <w:gridCol w:w="991"/>
      </w:tblGrid>
      <w:tr w:rsidR="004370F7" w:rsidRPr="004370F7" w:rsidTr="00437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/>
              </w:rPr>
              <w:t>Код вида, подвида доходов бюджета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141" w:right="32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keepNext/>
              <w:widowControl w:val="0"/>
              <w:shd w:val="clear" w:color="auto" w:fill="FFFFFF"/>
              <w:tabs>
                <w:tab w:val="left" w:pos="8129"/>
              </w:tabs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4370F7" w:rsidRPr="004370F7" w:rsidTr="00437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0F7" w:rsidRPr="004370F7" w:rsidTr="00437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0F7" w:rsidRPr="004370F7" w:rsidTr="00437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4370F7" w:rsidRPr="004370F7" w:rsidTr="00437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3235,3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3297,50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244" w:type="dxa"/>
            <w:vAlign w:val="center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647,0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576,0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588,0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5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9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платных услуг</w:t>
            </w:r>
            <w:r w:rsidRPr="00437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0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(работ)</w:t>
            </w: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ШТРАФЫ, САНКЦИИ,</w:t>
            </w: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ВОЗМЕЩЕНИЕ УЩЕРБА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2588,3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2636,5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2588,3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2636,5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1713,4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1759,6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1713,4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1759,6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1713,4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1759,6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76,90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76,90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4370F7" w:rsidRPr="004370F7" w:rsidTr="0043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244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993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1" w:type="dxa"/>
          </w:tcPr>
          <w:p w:rsidR="004370F7" w:rsidRPr="004370F7" w:rsidRDefault="004370F7" w:rsidP="0043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0F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4370F7" w:rsidRPr="004370F7" w:rsidRDefault="004370F7" w:rsidP="004370F7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Нижнеташлинский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370F7" w:rsidRPr="004370F7" w:rsidRDefault="004370F7" w:rsidP="004370F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0F7">
        <w:rPr>
          <w:rFonts w:ascii="Times New Roman" w:eastAsia="Times New Roman" w:hAnsi="Times New Roman" w:cs="Times New Roman"/>
          <w:sz w:val="28"/>
          <w:szCs w:val="28"/>
        </w:rPr>
        <w:t>Шаранский район Республики Башкортостан</w:t>
      </w:r>
      <w:r w:rsidRPr="004370F7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Гарифуллина </w:t>
      </w: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0F7" w:rsidRPr="004370F7" w:rsidRDefault="004370F7" w:rsidP="0043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39BA" w:rsidRDefault="00CB39BA"/>
    <w:sectPr w:rsidR="00CB39BA" w:rsidSect="00CA6DF5">
      <w:pgSz w:w="11907" w:h="16840" w:code="9"/>
      <w:pgMar w:top="851" w:right="567" w:bottom="567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0F7"/>
    <w:rsid w:val="004370F7"/>
    <w:rsid w:val="0080697B"/>
    <w:rsid w:val="00CB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2020-03-03T11:45:00Z</cp:lastPrinted>
  <dcterms:created xsi:type="dcterms:W3CDTF">2020-03-03T11:09:00Z</dcterms:created>
  <dcterms:modified xsi:type="dcterms:W3CDTF">2020-03-03T11:46:00Z</dcterms:modified>
</cp:coreProperties>
</file>