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41290E" w:rsidRPr="00D66F9B" w:rsidTr="003E286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C782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41290E" w:rsidRPr="00AC7827" w:rsidRDefault="0041290E" w:rsidP="003E2861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AC782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C782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41290E" w:rsidRPr="00AC7827" w:rsidRDefault="0041290E" w:rsidP="003E2861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41290E" w:rsidRPr="00AC7827" w:rsidRDefault="0041290E" w:rsidP="003E286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827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AC782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AC7827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41290E" w:rsidRPr="00AC7827" w:rsidRDefault="0041290E" w:rsidP="003E286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41290E" w:rsidRPr="00AC7827" w:rsidRDefault="0041290E" w:rsidP="003E286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AC78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41290E" w:rsidRPr="00AC7827" w:rsidRDefault="008E11FF" w:rsidP="003E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41290E" w:rsidRPr="00AC782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http://www.</w:t>
              </w:r>
              <w:r w:rsidR="0041290E" w:rsidRPr="00AC7827">
                <w:rPr>
                  <w:rFonts w:ascii="Times New Roman" w:eastAsia="Times New Roman" w:hAnsi="Times New Roman" w:cs="Times New Roman"/>
                  <w:sz w:val="16"/>
                  <w:lang w:val="en-US"/>
                </w:rPr>
                <w:t xml:space="preserve"> </w:t>
              </w:r>
              <w:r w:rsidR="0041290E" w:rsidRPr="00AC782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290E" w:rsidRPr="00AC7827" w:rsidRDefault="0041290E" w:rsidP="003E2861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41290E" w:rsidRPr="00AC7827" w:rsidRDefault="0041290E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41290E" w:rsidRPr="00AC7827" w:rsidRDefault="0041290E" w:rsidP="003E286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41290E" w:rsidRPr="00AC7827" w:rsidRDefault="0041290E" w:rsidP="003E286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AC78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1290E" w:rsidRPr="00AC7827" w:rsidRDefault="008E11FF" w:rsidP="003E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41290E" w:rsidRPr="00AC782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http://www.</w:t>
              </w:r>
              <w:r w:rsidR="0041290E" w:rsidRPr="00AC7827">
                <w:rPr>
                  <w:rFonts w:ascii="Times New Roman" w:eastAsia="Times New Roman" w:hAnsi="Times New Roman" w:cs="Times New Roman"/>
                  <w:sz w:val="16"/>
                  <w:lang w:val="en-US"/>
                </w:rPr>
                <w:t xml:space="preserve"> </w:t>
              </w:r>
              <w:r w:rsidR="0041290E" w:rsidRPr="00AC782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A825CF" w:rsidRPr="0041290E" w:rsidRDefault="00A825CF" w:rsidP="00A825CF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/>
        </w:rPr>
      </w:pPr>
    </w:p>
    <w:p w:rsidR="0041290E" w:rsidRPr="00AC7827" w:rsidRDefault="00A825CF" w:rsidP="0041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5CF">
        <w:rPr>
          <w:rFonts w:ascii="ER Bukinist Bashkir" w:eastAsia="Times New Roman" w:hAnsi="ER Bukinist Bashkir" w:cs="Lucida Sans Unicode"/>
          <w:b/>
          <w:bCs/>
          <w:sz w:val="27"/>
          <w:szCs w:val="27"/>
          <w:lang w:val="be-BY"/>
        </w:rPr>
        <w:t xml:space="preserve">            </w:t>
      </w:r>
      <w:r w:rsidR="0041290E" w:rsidRPr="00AC7827"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 w:rsidR="0041290E"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1290E"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1290E"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1290E"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4129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41290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41290E" w:rsidRPr="00AC782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1290E" w:rsidRPr="00AC7827" w:rsidRDefault="0041290E" w:rsidP="00412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66F9B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 xml:space="preserve"> » апрель  2020 й.                   № 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« </w:t>
      </w:r>
      <w:r w:rsidR="00D66F9B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апреля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</w:p>
    <w:p w:rsidR="00A825CF" w:rsidRPr="00A825CF" w:rsidRDefault="00A825CF" w:rsidP="0041290E">
      <w:pPr>
        <w:tabs>
          <w:tab w:val="left" w:pos="320"/>
          <w:tab w:val="left" w:pos="432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25CF" w:rsidRPr="00A825CF" w:rsidRDefault="00A825CF" w:rsidP="00A825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</w:pPr>
      <w:r w:rsidRPr="00A825CF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 xml:space="preserve">О внесении изменений в постановление №15 от </w:t>
      </w:r>
      <w:r w:rsidR="0041290E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>13</w:t>
      </w:r>
      <w:r w:rsidRPr="00A825CF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 xml:space="preserve"> февраля 2019 г. </w:t>
      </w:r>
      <w:bookmarkStart w:id="0" w:name="__DdeLink__14_319722698"/>
      <w:bookmarkStart w:id="1" w:name="__DdeLink__18_319722698"/>
      <w:r w:rsidRPr="00A825CF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 xml:space="preserve">                 «Об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r w:rsidR="0041290E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>Нижнеташлинский</w:t>
      </w:r>
      <w:r w:rsidRPr="00A825CF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 xml:space="preserve"> сельсовет </w:t>
      </w:r>
      <w:bookmarkStart w:id="2" w:name="__DdeLink__37177_864095305"/>
      <w:r w:rsidRPr="00A825CF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>муниц</w:t>
      </w:r>
      <w:bookmarkEnd w:id="0"/>
      <w:r w:rsidRPr="00A825CF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>ипального района Шаранский район Республики Башкортостан</w:t>
      </w:r>
      <w:bookmarkEnd w:id="1"/>
      <w:bookmarkEnd w:id="2"/>
      <w:r w:rsidRPr="00A825CF">
        <w:rPr>
          <w:rFonts w:ascii="Times New Roman" w:eastAsia="Calibri" w:hAnsi="Times New Roman" w:cs="Times New Roman"/>
          <w:b/>
          <w:bCs/>
          <w:sz w:val="27"/>
          <w:szCs w:val="27"/>
          <w:lang w:eastAsia="ar-SA"/>
        </w:rPr>
        <w:t>»</w:t>
      </w:r>
    </w:p>
    <w:p w:rsidR="00A825CF" w:rsidRPr="00A825CF" w:rsidRDefault="00A825CF" w:rsidP="00A82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В целях приведения муниципального правового акта Администрации сельского поселения </w:t>
      </w:r>
      <w:r w:rsidR="0041290E">
        <w:rPr>
          <w:rFonts w:ascii="Times New Roman" w:eastAsia="Times New Roman" w:hAnsi="Times New Roman" w:cs="Times New Roman"/>
          <w:sz w:val="27"/>
          <w:szCs w:val="27"/>
        </w:rPr>
        <w:t>Нижнеташлинский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  <w:r w:rsidRPr="00A825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A825CF"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ПОСТАНОВЛЯЮ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825CF" w:rsidRPr="00A825CF" w:rsidRDefault="00A825CF" w:rsidP="00A8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1. Внести в Административный регламент предоставления муниципальной услуги «Предоставление разрешения на осуществление  земляных работ»  на территории сельского поселения </w:t>
      </w:r>
      <w:r w:rsidR="0041290E">
        <w:rPr>
          <w:rFonts w:ascii="Times New Roman" w:eastAsia="Times New Roman" w:hAnsi="Times New Roman" w:cs="Times New Roman"/>
          <w:sz w:val="27"/>
          <w:szCs w:val="27"/>
        </w:rPr>
        <w:t>Нижнеташлинский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Башкортостан» № </w:t>
      </w:r>
      <w:r w:rsidRPr="00A825CF">
        <w:rPr>
          <w:rFonts w:ascii="Times New Roman" w:eastAsia="Times New Roman" w:hAnsi="Times New Roman" w:cs="Times New Roman"/>
          <w:sz w:val="27"/>
          <w:szCs w:val="27"/>
          <w:lang w:val="be-BY"/>
        </w:rPr>
        <w:t>15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41290E">
        <w:rPr>
          <w:rFonts w:ascii="Times New Roman" w:eastAsia="Times New Roman" w:hAnsi="Times New Roman" w:cs="Times New Roman"/>
          <w:sz w:val="27"/>
          <w:szCs w:val="27"/>
        </w:rPr>
        <w:t>13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 февраля 2019 года (далее – Административный регламент), следующие изменения:</w:t>
      </w:r>
    </w:p>
    <w:p w:rsidR="00A825CF" w:rsidRPr="00A825CF" w:rsidRDefault="00A825CF" w:rsidP="00A8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1.1. Дополнить пункт 2.8.3. Административного регламента абзацами следующего содержания: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«Лицо, подающее заявление в Администрацию (Уполномоченный орган),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Указанные документы 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специалистом РГАУ МФЦ и приобщаются к поданному заявлению.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lastRenderedPageBreak/>
        <w:t>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1.2. Дополнить пункт 2.8.7. Административного регламента абзацами следующего содержания: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«Заявление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заявление».</w:t>
      </w:r>
    </w:p>
    <w:p w:rsidR="00A825CF" w:rsidRPr="00A825CF" w:rsidRDefault="00A825CF" w:rsidP="00A82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1.3. Дополнить пункт 2.25. Административного регламента подпунктами следующего содержания:</w:t>
      </w:r>
    </w:p>
    <w:p w:rsidR="00A825CF" w:rsidRPr="00A825CF" w:rsidRDefault="00A825CF" w:rsidP="00A82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«2.25.1. Заявления и прилагаемые к нему документы в форме электронного документа посредством РПГУ направляются в Администрацию (Уполномоченный орган)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825CF" w:rsidRPr="00A825CF" w:rsidRDefault="00A825CF" w:rsidP="00A82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2.25.2. Заявления в форме электронного документа на официальный адрес электронной почты направляются в Администрацию (Уполномоченный орган) в виде файлов в формате doc, docx, txt, xls, xlsx, rtf.</w:t>
      </w:r>
    </w:p>
    <w:p w:rsidR="00A825CF" w:rsidRPr="00A825CF" w:rsidRDefault="00A825CF" w:rsidP="00A82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825CF" w:rsidRPr="00A825CF" w:rsidRDefault="00A825CF" w:rsidP="00A82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2.25.3.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документа».</w:t>
      </w:r>
    </w:p>
    <w:p w:rsidR="00A825CF" w:rsidRPr="00A825CF" w:rsidRDefault="00A825CF" w:rsidP="00A82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1.4.   Абзацы 1 и 2 пункта 3.4 отменить.</w:t>
      </w:r>
    </w:p>
    <w:p w:rsidR="00A825CF" w:rsidRPr="00A825CF" w:rsidRDefault="00A825CF" w:rsidP="00A825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1.5. Дополнить пункт 2.8.7. Административного регламента абзацами 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lastRenderedPageBreak/>
        <w:t>следующего содержания: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«Прием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Специалист РГАУ МФЦ осуществляет следующие действия: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принимает от заявителей заявление на предоставление муниципальной услуги;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принимает от заявителей документы, необходимые для получения муниципальной услуги;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Специалист РГАУ МФЦ не вправе требовать от заявителя: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услуг».</w:t>
      </w:r>
    </w:p>
    <w:p w:rsidR="00A825CF" w:rsidRP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2. Настоящее постановление обнародовать в здании администрации сельского поселения </w:t>
      </w:r>
      <w:r w:rsidR="0041290E">
        <w:rPr>
          <w:rFonts w:ascii="Times New Roman" w:eastAsia="Times New Roman" w:hAnsi="Times New Roman" w:cs="Times New Roman"/>
          <w:sz w:val="27"/>
          <w:szCs w:val="27"/>
        </w:rPr>
        <w:t>Нижнеташлинский</w:t>
      </w:r>
      <w:r w:rsidRPr="00A825CF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7" w:history="1">
        <w:r w:rsidRPr="00A825C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</w:t>
        </w:r>
        <w:proofErr w:type="spellStart"/>
        <w:r w:rsidR="0041290E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ntash</w:t>
        </w:r>
        <w:r w:rsidRPr="00A825CF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ly</w:t>
        </w:r>
        <w:proofErr w:type="spellEnd"/>
        <w:r w:rsidRPr="00A825C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.ru</w:t>
        </w:r>
      </w:hyperlink>
      <w:r w:rsidRPr="00A825C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25CF" w:rsidRPr="00A825CF" w:rsidRDefault="00A825CF" w:rsidP="00A8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:rsidR="00A825CF" w:rsidRPr="00A825CF" w:rsidRDefault="00A825CF" w:rsidP="00A825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25CF" w:rsidRPr="00A825CF" w:rsidRDefault="00A825CF" w:rsidP="00A825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25CF" w:rsidRPr="00A825CF" w:rsidRDefault="00A825CF" w:rsidP="00A825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5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сельского поселения </w:t>
      </w:r>
    </w:p>
    <w:p w:rsidR="00A825CF" w:rsidRPr="00A825CF" w:rsidRDefault="0041290E" w:rsidP="00A825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e-BY"/>
        </w:rPr>
      </w:pPr>
      <w:r>
        <w:rPr>
          <w:rFonts w:ascii="Times New Roman" w:eastAsia="Times New Roman" w:hAnsi="Times New Roman" w:cs="Times New Roman"/>
          <w:sz w:val="27"/>
          <w:szCs w:val="27"/>
          <w:lang w:val="be-BY"/>
        </w:rPr>
        <w:t>Нижнеташлинский</w:t>
      </w:r>
      <w:r w:rsidR="00A825CF" w:rsidRPr="00A825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</w:t>
      </w:r>
      <w:r w:rsidR="00A825CF" w:rsidRPr="00A825CF"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            </w:t>
      </w:r>
      <w:r w:rsidR="00A825CF" w:rsidRPr="00A825CF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A825CF" w:rsidRPr="00A825CF"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be-BY"/>
        </w:rPr>
        <w:t>Г.С.Гарифуллина</w:t>
      </w:r>
    </w:p>
    <w:p w:rsidR="00A825CF" w:rsidRPr="00A825CF" w:rsidRDefault="00A825CF" w:rsidP="00A8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8B8" w:rsidRDefault="008978B8"/>
    <w:sectPr w:rsidR="008978B8" w:rsidSect="00F2668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25CF"/>
    <w:rsid w:val="0041290E"/>
    <w:rsid w:val="008978B8"/>
    <w:rsid w:val="008E11FF"/>
    <w:rsid w:val="00943394"/>
    <w:rsid w:val="00A825CF"/>
    <w:rsid w:val="00D6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rikl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1724</Words>
  <Characters>9827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2020-04-29T06:44:00Z</cp:lastPrinted>
  <dcterms:created xsi:type="dcterms:W3CDTF">2020-04-28T12:13:00Z</dcterms:created>
  <dcterms:modified xsi:type="dcterms:W3CDTF">2020-04-29T06:46:00Z</dcterms:modified>
</cp:coreProperties>
</file>