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127"/>
        <w:gridCol w:w="3826"/>
      </w:tblGrid>
      <w:tr w:rsidR="004676D0" w:rsidRPr="00C16972" w:rsidTr="00F77906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76D0" w:rsidRPr="00C16972" w:rsidRDefault="004676D0" w:rsidP="00F77906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Башкортостан Республика</w:t>
            </w: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һы   </w:t>
            </w:r>
          </w:p>
          <w:p w:rsidR="004676D0" w:rsidRPr="00C16972" w:rsidRDefault="004676D0" w:rsidP="00F77906">
            <w:pPr>
              <w:spacing w:after="12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Шаран районы  Муниципаль </w:t>
            </w: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районының</w:t>
            </w:r>
          </w:p>
          <w:p w:rsidR="004676D0" w:rsidRPr="00C16972" w:rsidRDefault="004676D0" w:rsidP="00F77906">
            <w:pPr>
              <w:spacing w:after="12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Түбәнге Ташлы  ауыл Советы ауыл</w:t>
            </w:r>
          </w:p>
          <w:p w:rsidR="004676D0" w:rsidRPr="00C16972" w:rsidRDefault="004676D0" w:rsidP="00F77906">
            <w:pPr>
              <w:spacing w:after="12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169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</w:t>
            </w: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биләмәһе хакимиәте башлыãы</w:t>
            </w:r>
          </w:p>
          <w:p w:rsidR="004676D0" w:rsidRPr="00C16972" w:rsidRDefault="004676D0" w:rsidP="00F77906">
            <w:pPr>
              <w:spacing w:after="12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169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Тубән Ташлы ауылы, тел.(34769) 2-51-49   </w:t>
            </w:r>
            <w:r w:rsidRPr="00C169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76D0" w:rsidRPr="00C16972" w:rsidRDefault="004676D0" w:rsidP="00F7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76D0" w:rsidRPr="00C16972" w:rsidRDefault="004676D0" w:rsidP="00F7790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Глава сельского поселения         Нижнеташлинский сельсовет</w:t>
            </w:r>
          </w:p>
          <w:p w:rsidR="004676D0" w:rsidRPr="00C16972" w:rsidRDefault="004676D0" w:rsidP="00F7790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Муниципального района    </w:t>
            </w: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Шаранский район</w:t>
            </w:r>
          </w:p>
          <w:p w:rsidR="004676D0" w:rsidRPr="00C16972" w:rsidRDefault="004676D0" w:rsidP="00F7790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Республики Башкортостан</w:t>
            </w:r>
          </w:p>
          <w:p w:rsidR="004676D0" w:rsidRPr="00C16972" w:rsidRDefault="004676D0" w:rsidP="00F7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9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 Нижние Ташлы, тел.(34769) 2-51-49</w:t>
            </w: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A137F8" w:rsidRPr="004676D0" w:rsidRDefault="00A137F8" w:rsidP="00A137F8">
      <w:pPr>
        <w:spacing w:after="0" w:line="240" w:lineRule="auto"/>
        <w:jc w:val="center"/>
        <w:rPr>
          <w:rFonts w:ascii="ER Bukinist Bashkir" w:eastAsia="Times New Roman" w:hAnsi="ER Bukinist Bashkir" w:cs="ER Bukinist Bashkir"/>
          <w:b/>
          <w:sz w:val="28"/>
          <w:szCs w:val="28"/>
        </w:rPr>
      </w:pPr>
      <w:r w:rsidRPr="004676D0">
        <w:rPr>
          <w:rFonts w:ascii="ER Bukinist Bashkir" w:eastAsia="Times New Roman" w:hAnsi="ER Bukinist Bashkir" w:cs="ER Bukinist Bashkir"/>
          <w:b/>
          <w:sz w:val="28"/>
          <w:szCs w:val="28"/>
        </w:rPr>
        <w:t>Б О Й О Р О Ҡ</w:t>
      </w:r>
      <w:r w:rsidRPr="004676D0">
        <w:rPr>
          <w:rFonts w:ascii="ER Bukinist Bashkir" w:eastAsia="Times New Roman" w:hAnsi="ER Bukinist Bashkir" w:cs="ER Bukinist Bashkir"/>
          <w:b/>
          <w:sz w:val="28"/>
          <w:szCs w:val="28"/>
        </w:rPr>
        <w:tab/>
      </w:r>
      <w:r w:rsidRPr="004676D0">
        <w:rPr>
          <w:rFonts w:ascii="ER Bukinist Bashkir" w:eastAsia="Times New Roman" w:hAnsi="ER Bukinist Bashkir" w:cs="ER Bukinist Bashkir"/>
          <w:b/>
          <w:sz w:val="28"/>
          <w:szCs w:val="28"/>
        </w:rPr>
        <w:tab/>
      </w:r>
      <w:r w:rsidR="004676D0" w:rsidRPr="004676D0">
        <w:rPr>
          <w:rFonts w:ascii="ER Bukinist Bashkir" w:eastAsia="Times New Roman" w:hAnsi="ER Bukinist Bashkir" w:cs="ER Bukinist Bashkir"/>
          <w:b/>
          <w:sz w:val="28"/>
          <w:szCs w:val="28"/>
        </w:rPr>
        <w:t xml:space="preserve">                         </w:t>
      </w:r>
      <w:r w:rsidRPr="004676D0">
        <w:rPr>
          <w:rFonts w:ascii="ER Bukinist Bashkir" w:eastAsia="Times New Roman" w:hAnsi="ER Bukinist Bashkir" w:cs="ER Bukinist Bashkir"/>
          <w:b/>
          <w:sz w:val="28"/>
          <w:szCs w:val="28"/>
        </w:rPr>
        <w:t xml:space="preserve">            </w:t>
      </w:r>
      <w:r w:rsidRPr="004676D0">
        <w:rPr>
          <w:rFonts w:ascii="ER Bukinist Bashkir" w:eastAsia="Times New Roman" w:hAnsi="ER Bukinist Bashkir" w:cs="ER Bukinist Bashkir"/>
          <w:b/>
          <w:sz w:val="28"/>
          <w:szCs w:val="28"/>
        </w:rPr>
        <w:tab/>
        <w:t xml:space="preserve">         РАСПОРЯЖЕНИЕ</w:t>
      </w:r>
    </w:p>
    <w:p w:rsidR="004676D0" w:rsidRDefault="004676D0" w:rsidP="00467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6D0" w:rsidRPr="004676D0" w:rsidRDefault="004676D0" w:rsidP="0046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6D0">
        <w:rPr>
          <w:rFonts w:ascii="Times New Roman" w:eastAsia="Times New Roman" w:hAnsi="Times New Roman" w:cs="Times New Roman"/>
          <w:b/>
          <w:sz w:val="28"/>
          <w:szCs w:val="28"/>
        </w:rPr>
        <w:t>«16» ноябрь  2020 й.</w:t>
      </w:r>
      <w:r w:rsidRPr="004676D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№ 84                       «16» ноября 2020 г.</w:t>
      </w:r>
    </w:p>
    <w:p w:rsidR="00A137F8" w:rsidRPr="00A137F8" w:rsidRDefault="00A137F8" w:rsidP="00A1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7F8" w:rsidRPr="00A137F8" w:rsidRDefault="00A137F8" w:rsidP="00A137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7F8" w:rsidRPr="00A137F8" w:rsidRDefault="00A137F8" w:rsidP="00A137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b/>
          <w:sz w:val="28"/>
          <w:szCs w:val="28"/>
        </w:rPr>
        <w:t>«О создании комиссии по проведению аукциона на право заключения договора аренды муниципального имущества  сельского поселения Нижнеташлинский сельсовет муниципального района Шаранский район»</w:t>
      </w:r>
    </w:p>
    <w:p w:rsidR="00A137F8" w:rsidRPr="00A137F8" w:rsidRDefault="00A137F8" w:rsidP="00A137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7F8" w:rsidRPr="00A137F8" w:rsidRDefault="00A137F8" w:rsidP="00A1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7F8" w:rsidRPr="00A137F8" w:rsidRDefault="00A137F8" w:rsidP="00A1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 Правилами проведения конкурсов или аукционов на право  заключения договоров аренды, договоров 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10.02.2010г. № 67,</w:t>
      </w:r>
    </w:p>
    <w:p w:rsidR="00A137F8" w:rsidRPr="00A137F8" w:rsidRDefault="00A137F8" w:rsidP="00A1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7F8" w:rsidRPr="00A137F8" w:rsidRDefault="00A137F8" w:rsidP="00A1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sz w:val="28"/>
          <w:szCs w:val="28"/>
        </w:rPr>
        <w:t xml:space="preserve">          1. Создать комиссию по проведению аукциона на право заключения договора аренды муниципального имущества сельского поселения Нижнеташлинский сельсовет муниципального района Шаранский район в следующем составе:</w:t>
      </w:r>
    </w:p>
    <w:p w:rsidR="00A137F8" w:rsidRPr="00A137F8" w:rsidRDefault="00A137F8" w:rsidP="00A1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sz w:val="28"/>
          <w:szCs w:val="28"/>
        </w:rPr>
        <w:t>Председатель комиссии – Гарифуллина Г.С. - глава сельского поселения Нижнеташлинский сельсовет муниципального района Шаранский район.</w:t>
      </w:r>
    </w:p>
    <w:p w:rsidR="00A137F8" w:rsidRPr="00A137F8" w:rsidRDefault="00A137F8" w:rsidP="00A1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A137F8" w:rsidRPr="00A137F8" w:rsidRDefault="00A137F8" w:rsidP="00A137F8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sz w:val="28"/>
          <w:szCs w:val="28"/>
        </w:rPr>
        <w:t xml:space="preserve">          Муфтахова Э.Я. –председатель КУС Минземимущества </w:t>
      </w:r>
      <w:r w:rsidR="00467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7F8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по Шаранскому району;</w:t>
      </w:r>
    </w:p>
    <w:p w:rsidR="00A137F8" w:rsidRPr="00A137F8" w:rsidRDefault="00A137F8" w:rsidP="00A1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sz w:val="28"/>
          <w:szCs w:val="28"/>
        </w:rPr>
        <w:t>Синагатуллина Л.В. – главный специалист – эксперт КУС Минземимущества Республики Башкортостан по Шаранскому району;</w:t>
      </w:r>
    </w:p>
    <w:p w:rsidR="00A137F8" w:rsidRPr="00A137F8" w:rsidRDefault="00A137F8" w:rsidP="00A1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sz w:val="28"/>
          <w:szCs w:val="28"/>
        </w:rPr>
        <w:t>Шакирова Р.З. –</w:t>
      </w:r>
      <w:r w:rsidRPr="00A1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7F8">
        <w:rPr>
          <w:rFonts w:ascii="Times New Roman" w:eastAsia="Times New Roman" w:hAnsi="Times New Roman" w:cs="Times New Roman"/>
          <w:sz w:val="28"/>
          <w:szCs w:val="28"/>
        </w:rPr>
        <w:t>управляющий делами Администрации</w:t>
      </w:r>
      <w:r w:rsidRPr="00A1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7F8">
        <w:rPr>
          <w:rFonts w:ascii="Times New Roman" w:eastAsia="Times New Roman" w:hAnsi="Times New Roman" w:cs="Times New Roman"/>
          <w:sz w:val="28"/>
          <w:szCs w:val="28"/>
        </w:rPr>
        <w:t>сельского поселения Нижнеташлинский сельсовет муниципального района Шаранский район;</w:t>
      </w:r>
    </w:p>
    <w:p w:rsidR="004676D0" w:rsidRPr="00A137F8" w:rsidRDefault="004676D0" w:rsidP="00467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Насибуллина И.И.</w:t>
      </w:r>
      <w:r w:rsidRPr="00A137F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1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депутат избирательного округа № 6</w:t>
      </w:r>
      <w:r w:rsidRPr="00A13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37F8" w:rsidRPr="00A137F8" w:rsidRDefault="00A137F8" w:rsidP="00A1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137F8" w:rsidRPr="00A137F8" w:rsidRDefault="00A137F8" w:rsidP="00A1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настоящего распоряжения оставляю за собой. </w:t>
      </w:r>
    </w:p>
    <w:p w:rsidR="00A137F8" w:rsidRPr="00A137F8" w:rsidRDefault="00A137F8" w:rsidP="00A1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7F8" w:rsidRPr="00A137F8" w:rsidRDefault="00A137F8" w:rsidP="00A1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7F8" w:rsidRPr="00A137F8" w:rsidRDefault="00A137F8" w:rsidP="00A13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7F8" w:rsidRPr="00A137F8" w:rsidRDefault="00A137F8" w:rsidP="00A137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Гарифуллина Г.С.</w:t>
      </w:r>
    </w:p>
    <w:p w:rsidR="00F375E5" w:rsidRDefault="00F375E5"/>
    <w:sectPr w:rsidR="00F375E5" w:rsidSect="00D66B07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37F8"/>
    <w:rsid w:val="004676D0"/>
    <w:rsid w:val="00A137F8"/>
    <w:rsid w:val="00DB14D7"/>
    <w:rsid w:val="00F3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2020-11-17T07:21:00Z</cp:lastPrinted>
  <dcterms:created xsi:type="dcterms:W3CDTF">2020-11-17T07:15:00Z</dcterms:created>
  <dcterms:modified xsi:type="dcterms:W3CDTF">2020-11-17T07:26:00Z</dcterms:modified>
</cp:coreProperties>
</file>