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9D2DF0" w:rsidRPr="009D2DF0" w:rsidTr="004D262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DF0" w:rsidRPr="009D2DF0" w:rsidRDefault="009D2DF0" w:rsidP="009D2DF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9D2DF0" w:rsidRPr="009D2DF0" w:rsidRDefault="009D2DF0" w:rsidP="009D2DF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9D2DF0" w:rsidRPr="009D2DF0" w:rsidRDefault="009D2DF0" w:rsidP="009D2DF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D2DF0" w:rsidRPr="009D2DF0" w:rsidRDefault="009D2DF0" w:rsidP="009D2DF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D2DF0" w:rsidRPr="009D2DF0" w:rsidRDefault="009D2DF0" w:rsidP="009D2DF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D2DF0" w:rsidRPr="009D2DF0" w:rsidRDefault="009D2DF0" w:rsidP="009D2DF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9D2DF0" w:rsidRPr="009D2DF0" w:rsidRDefault="009D2DF0" w:rsidP="009D2DF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D2DF0" w:rsidRPr="009D2DF0" w:rsidRDefault="009D2DF0" w:rsidP="009D2DF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РАСПОРЯЖЕНИЕ</w:t>
      </w:r>
    </w:p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0317FD" w:rsidP="009D2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декабрь</w:t>
      </w:r>
      <w:r w:rsidR="009D2DF0"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D2DF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йыл                 № 8</w:t>
      </w:r>
      <w:r w:rsidR="009D2DF0" w:rsidRPr="009D2DF0">
        <w:rPr>
          <w:rFonts w:ascii="Times New Roman" w:eastAsia="Times New Roman" w:hAnsi="Times New Roman" w:cs="Times New Roman"/>
          <w:sz w:val="28"/>
          <w:szCs w:val="28"/>
        </w:rPr>
        <w:t xml:space="preserve">8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9D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D2DF0"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D2DF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2DF0" w:rsidRPr="009D2D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>«О назначении комиссии для проведения  инвентаризации основных средств и имущества казны сельского поселения»</w:t>
      </w:r>
    </w:p>
    <w:p w:rsidR="009D2DF0" w:rsidRPr="009D2DF0" w:rsidRDefault="009D2DF0" w:rsidP="009D2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Для проведения  инвентаризации основных средств и имущества казны сельского поселения  Нижнеташлинский сельсовет муниципального района Шаранский район Республики Башкортостан  назначается рабочая инвентаризационная  комиссия в составе:  </w:t>
      </w: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комиссии:  Гарифуллина Г.С.. -  глава сельского поселения.  </w:t>
      </w: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комиссии:            Шакирова Р.З. -  управляющ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делами;        </w:t>
      </w:r>
    </w:p>
    <w:p w:rsidR="009D2DF0" w:rsidRPr="009D2DF0" w:rsidRDefault="009D2DF0" w:rsidP="009D2DF0">
      <w:pPr>
        <w:tabs>
          <w:tab w:val="left" w:pos="318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>Багаутдинова Р.Н. - специалист 1 категории;</w:t>
      </w:r>
    </w:p>
    <w:p w:rsidR="009D2DF0" w:rsidRPr="009D2DF0" w:rsidRDefault="009D2DF0" w:rsidP="009D2DF0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ab/>
        <w:t>Асылбаева Г.Г - бухгалтер 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ЦБ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подлежат:  основных средств, имущества казны и материальных запасов. </w:t>
      </w: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К инвентаризации приступить </w:t>
      </w:r>
      <w:r w:rsidR="000317FD">
        <w:rPr>
          <w:rFonts w:ascii="Times New Roman" w:eastAsia="Times New Roman" w:hAnsi="Times New Roman" w:cs="Times New Roman"/>
          <w:sz w:val="28"/>
          <w:szCs w:val="28"/>
        </w:rPr>
        <w:t>10 декабря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года и окончить  </w:t>
      </w:r>
      <w:r w:rsidR="000317FD">
        <w:rPr>
          <w:rFonts w:ascii="Times New Roman" w:eastAsia="Times New Roman" w:hAnsi="Times New Roman" w:cs="Times New Roman"/>
          <w:sz w:val="28"/>
          <w:szCs w:val="28"/>
        </w:rPr>
        <w:t>10 декабря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>Причина инвентаризации: плановая.</w:t>
      </w: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инвентаризации сдать в бухгалтерию не позднее </w:t>
      </w:r>
      <w:r w:rsidR="000317FD">
        <w:rPr>
          <w:rFonts w:ascii="Times New Roman" w:eastAsia="Times New Roman" w:hAnsi="Times New Roman" w:cs="Times New Roman"/>
          <w:sz w:val="28"/>
          <w:szCs w:val="28"/>
        </w:rPr>
        <w:t>11 декабря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DF0" w:rsidRPr="009D2DF0" w:rsidRDefault="009D2DF0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Г.С.Гарифуллина</w:t>
      </w:r>
    </w:p>
    <w:p w:rsidR="001333D9" w:rsidRDefault="001333D9"/>
    <w:sectPr w:rsidR="001333D9" w:rsidSect="00B0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2DF0"/>
    <w:rsid w:val="000317FD"/>
    <w:rsid w:val="001333D9"/>
    <w:rsid w:val="009D2DF0"/>
    <w:rsid w:val="00B0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2020-11-30T12:38:00Z</cp:lastPrinted>
  <dcterms:created xsi:type="dcterms:W3CDTF">2020-10-26T05:33:00Z</dcterms:created>
  <dcterms:modified xsi:type="dcterms:W3CDTF">2020-11-30T12:40:00Z</dcterms:modified>
</cp:coreProperties>
</file>