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75F" w:rsidRPr="00CB575F" w:rsidRDefault="00CB575F" w:rsidP="00CB575F">
      <w:pPr>
        <w:keepNext/>
        <w:spacing w:before="240" w:line="276" w:lineRule="auto"/>
        <w:jc w:val="left"/>
        <w:outlineLvl w:val="2"/>
        <w:rPr>
          <w:rFonts w:ascii="Times New Roman" w:hAnsi="Times New Roman" w:cs="Times New Roman"/>
          <w:b/>
          <w:bCs/>
          <w:color w:val="auto"/>
          <w:sz w:val="24"/>
          <w:szCs w:val="24"/>
          <w:lang w:val="x-none" w:eastAsia="x-none"/>
        </w:rPr>
      </w:pPr>
      <w:r w:rsidRPr="00CB575F">
        <w:rPr>
          <w:rFonts w:ascii="Times New Roman" w:hAnsi="Times New Roman" w:cs="Times New Roman"/>
          <w:b/>
          <w:bCs/>
          <w:color w:val="auto"/>
          <w:sz w:val="24"/>
          <w:szCs w:val="24"/>
          <w:lang w:eastAsia="x-none"/>
        </w:rPr>
        <w:t xml:space="preserve">                                         </w:t>
      </w:r>
      <w:r w:rsidRPr="00CB575F">
        <w:rPr>
          <w:rFonts w:ascii="Times New Roman" w:hAnsi="Times New Roman" w:cs="Times New Roman"/>
          <w:b/>
          <w:bCs/>
          <w:color w:val="auto"/>
          <w:sz w:val="24"/>
          <w:szCs w:val="24"/>
          <w:lang w:val="x-none" w:eastAsia="x-none"/>
        </w:rPr>
        <w:t>ИНФОРМАЦИОННОЕ СООБЩЕНИЕ</w:t>
      </w:r>
    </w:p>
    <w:p w:rsidR="00CB575F" w:rsidRPr="00CB575F" w:rsidRDefault="00CB575F" w:rsidP="00CB575F">
      <w:pPr>
        <w:spacing w:after="0"/>
        <w:ind w:firstLine="1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eastAsia="en-US"/>
        </w:rPr>
      </w:pPr>
      <w:r w:rsidRPr="00CB575F"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 xml:space="preserve">О ПРОВЕДЕНИИ В ЭЛЕКТРОННОЙ ФОРМЕ АУКЦИОНА ПО ПРОДАЖЕ </w:t>
      </w:r>
      <w:r w:rsidRPr="00CB575F">
        <w:rPr>
          <w:rFonts w:ascii="Times New Roman" w:hAnsi="Times New Roman" w:cs="Times New Roman"/>
          <w:b/>
          <w:bCs/>
          <w:color w:val="auto"/>
          <w:sz w:val="24"/>
          <w:szCs w:val="24"/>
          <w:lang w:eastAsia="en-US"/>
        </w:rPr>
        <w:t xml:space="preserve">МУНИЦИПАЛЬНОГО ИМУЩЕСТВА сельского поселения </w:t>
      </w:r>
      <w:proofErr w:type="spellStart"/>
      <w:r w:rsidRPr="00CB575F">
        <w:rPr>
          <w:rFonts w:ascii="Times New Roman" w:hAnsi="Times New Roman" w:cs="Times New Roman"/>
          <w:b/>
          <w:bCs/>
          <w:color w:val="auto"/>
          <w:sz w:val="24"/>
          <w:szCs w:val="24"/>
          <w:lang w:eastAsia="en-US"/>
        </w:rPr>
        <w:t>Нижнеташлинский</w:t>
      </w:r>
      <w:proofErr w:type="spellEnd"/>
      <w:r w:rsidRPr="00CB575F">
        <w:rPr>
          <w:rFonts w:ascii="Times New Roman" w:hAnsi="Times New Roman" w:cs="Times New Roman"/>
          <w:b/>
          <w:bCs/>
          <w:color w:val="auto"/>
          <w:sz w:val="24"/>
          <w:szCs w:val="24"/>
          <w:lang w:eastAsia="en-US"/>
        </w:rPr>
        <w:t xml:space="preserve"> сельсовет </w:t>
      </w:r>
      <w:proofErr w:type="spellStart"/>
      <w:r w:rsidRPr="00CB575F">
        <w:rPr>
          <w:rFonts w:ascii="Times New Roman" w:hAnsi="Times New Roman" w:cs="Times New Roman"/>
          <w:b/>
          <w:bCs/>
          <w:color w:val="auto"/>
          <w:sz w:val="24"/>
          <w:szCs w:val="24"/>
          <w:lang w:eastAsia="en-US"/>
        </w:rPr>
        <w:t>Шаранского</w:t>
      </w:r>
      <w:proofErr w:type="spellEnd"/>
      <w:r w:rsidRPr="00CB575F">
        <w:rPr>
          <w:rFonts w:ascii="Times New Roman" w:hAnsi="Times New Roman" w:cs="Times New Roman"/>
          <w:b/>
          <w:bCs/>
          <w:color w:val="auto"/>
          <w:sz w:val="24"/>
          <w:szCs w:val="24"/>
          <w:lang w:eastAsia="en-US"/>
        </w:rPr>
        <w:t xml:space="preserve"> района РЕСПУБЛИКИ БАШКОРТОСТАН</w:t>
      </w:r>
    </w:p>
    <w:p w:rsidR="00CB575F" w:rsidRPr="00CB575F" w:rsidRDefault="00CB575F" w:rsidP="00CB575F">
      <w:pPr>
        <w:spacing w:after="0"/>
        <w:jc w:val="center"/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</w:pPr>
      <w:bookmarkStart w:id="0" w:name="_GoBack"/>
      <w:bookmarkEnd w:id="0"/>
    </w:p>
    <w:p w:rsidR="00CB575F" w:rsidRPr="00CB575F" w:rsidRDefault="00CB575F" w:rsidP="00CB575F">
      <w:pPr>
        <w:spacing w:after="0"/>
        <w:jc w:val="center"/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</w:pPr>
      <w:r w:rsidRPr="00CB575F"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>1.</w:t>
      </w:r>
      <w:r w:rsidRPr="00CB575F"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ab/>
        <w:t>Общие положения</w:t>
      </w:r>
    </w:p>
    <w:p w:rsidR="00CB575F" w:rsidRPr="00CB575F" w:rsidRDefault="00CB575F" w:rsidP="00CB575F">
      <w:pPr>
        <w:spacing w:after="0"/>
        <w:jc w:val="center"/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</w:pPr>
    </w:p>
    <w:p w:rsidR="00CB575F" w:rsidRPr="00CB575F" w:rsidRDefault="00CB575F" w:rsidP="00CB575F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CB575F"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>Основание приватизации</w:t>
      </w:r>
      <w:r w:rsidRPr="00CB575F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- Федеральный закон от 21.12.2001 № 178-ФЗ «О приватизации государственного и муниципального имущества», постановление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форме», </w:t>
      </w:r>
      <w:r w:rsidRPr="00CB575F">
        <w:rPr>
          <w:rFonts w:ascii="Times New Roman" w:hAnsi="Times New Roman" w:cs="Times New Roman"/>
          <w:sz w:val="24"/>
          <w:szCs w:val="24"/>
        </w:rPr>
        <w:t xml:space="preserve">Решение совета сельского поселения </w:t>
      </w:r>
      <w:proofErr w:type="spellStart"/>
      <w:r w:rsidRPr="00CB575F">
        <w:rPr>
          <w:rFonts w:ascii="Times New Roman" w:hAnsi="Times New Roman" w:cs="Times New Roman"/>
          <w:sz w:val="24"/>
          <w:szCs w:val="24"/>
        </w:rPr>
        <w:t>Нижнеташлинский</w:t>
      </w:r>
      <w:proofErr w:type="spellEnd"/>
      <w:r w:rsidRPr="00CB575F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CB575F">
        <w:rPr>
          <w:rFonts w:ascii="Times New Roman" w:hAnsi="Times New Roman" w:cs="Times New Roman"/>
          <w:sz w:val="24"/>
          <w:szCs w:val="24"/>
        </w:rPr>
        <w:t>Шаранский</w:t>
      </w:r>
      <w:proofErr w:type="spellEnd"/>
      <w:r w:rsidRPr="00CB575F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№19/142 от 16.12.2020 «О прогнозном плане (программе) приватизации муниципального имущества муниципального района </w:t>
      </w:r>
      <w:proofErr w:type="spellStart"/>
      <w:r w:rsidRPr="00CB575F">
        <w:rPr>
          <w:rFonts w:ascii="Times New Roman" w:hAnsi="Times New Roman" w:cs="Times New Roman"/>
          <w:sz w:val="24"/>
          <w:szCs w:val="24"/>
        </w:rPr>
        <w:t>Шаранский</w:t>
      </w:r>
      <w:proofErr w:type="spellEnd"/>
      <w:r w:rsidRPr="00CB575F">
        <w:rPr>
          <w:rFonts w:ascii="Times New Roman" w:hAnsi="Times New Roman" w:cs="Times New Roman"/>
          <w:sz w:val="24"/>
          <w:szCs w:val="24"/>
        </w:rPr>
        <w:t xml:space="preserve"> район на</w:t>
      </w:r>
      <w:proofErr w:type="gramEnd"/>
      <w:r w:rsidRPr="00CB575F">
        <w:rPr>
          <w:rFonts w:ascii="Times New Roman" w:hAnsi="Times New Roman" w:cs="Times New Roman"/>
          <w:sz w:val="24"/>
          <w:szCs w:val="24"/>
        </w:rPr>
        <w:t xml:space="preserve"> 2020 год», постановление главы Администрации сельского поселения </w:t>
      </w:r>
      <w:proofErr w:type="spellStart"/>
      <w:r w:rsidRPr="00CB575F">
        <w:rPr>
          <w:rFonts w:ascii="Times New Roman" w:hAnsi="Times New Roman" w:cs="Times New Roman"/>
          <w:sz w:val="24"/>
          <w:szCs w:val="24"/>
        </w:rPr>
        <w:t>Нижнеташлинский</w:t>
      </w:r>
      <w:proofErr w:type="spellEnd"/>
      <w:r w:rsidRPr="00CB575F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CB575F">
        <w:rPr>
          <w:rFonts w:ascii="Times New Roman" w:hAnsi="Times New Roman" w:cs="Times New Roman"/>
          <w:sz w:val="24"/>
          <w:szCs w:val="24"/>
        </w:rPr>
        <w:t>Шаранский</w:t>
      </w:r>
      <w:proofErr w:type="spellEnd"/>
      <w:r w:rsidRPr="00CB575F">
        <w:rPr>
          <w:rFonts w:ascii="Times New Roman" w:hAnsi="Times New Roman" w:cs="Times New Roman"/>
          <w:sz w:val="24"/>
          <w:szCs w:val="24"/>
        </w:rPr>
        <w:t xml:space="preserve"> район Республики </w:t>
      </w:r>
      <w:r w:rsidRPr="00CB575F">
        <w:rPr>
          <w:rFonts w:ascii="Times New Roman" w:hAnsi="Times New Roman" w:cs="Times New Roman"/>
          <w:color w:val="auto"/>
          <w:sz w:val="24"/>
          <w:szCs w:val="24"/>
        </w:rPr>
        <w:t>Башкортостан  от 21.12.2020</w:t>
      </w:r>
      <w:r w:rsidRPr="00CB575F">
        <w:rPr>
          <w:rFonts w:ascii="Times New Roman" w:eastAsia="Batang" w:hAnsi="Times New Roman" w:cs="Times New Roman"/>
          <w:color w:val="auto"/>
          <w:sz w:val="24"/>
          <w:szCs w:val="24"/>
        </w:rPr>
        <w:t>г. № 75</w:t>
      </w:r>
      <w:r w:rsidRPr="00CB575F">
        <w:rPr>
          <w:rFonts w:ascii="Times New Roman" w:eastAsia="Batang" w:hAnsi="Times New Roman" w:cs="Times New Roman"/>
          <w:sz w:val="24"/>
          <w:szCs w:val="24"/>
        </w:rPr>
        <w:t xml:space="preserve"> «О продаже объектов муниципального имущества на аукционе</w:t>
      </w:r>
      <w:r w:rsidRPr="00CB575F">
        <w:rPr>
          <w:rFonts w:ascii="Times New Roman" w:eastAsia="Batang" w:hAnsi="Times New Roman" w:cs="Times New Roman"/>
          <w:b/>
          <w:i/>
          <w:sz w:val="24"/>
          <w:szCs w:val="24"/>
        </w:rPr>
        <w:t>»</w:t>
      </w:r>
    </w:p>
    <w:p w:rsidR="00CB575F" w:rsidRPr="00CB575F" w:rsidRDefault="00CB575F" w:rsidP="00CB575F">
      <w:pPr>
        <w:spacing w:after="0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</w:p>
    <w:p w:rsidR="00CB575F" w:rsidRPr="00CB575F" w:rsidRDefault="00CB575F" w:rsidP="00CB575F">
      <w:pPr>
        <w:spacing w:after="0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CB575F"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>Форма продажи (способ приватизации):</w:t>
      </w:r>
      <w:r w:rsidRPr="00CB575F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аукцион в электронной форме, открытый по составу участников и по форме подачи предложений о цене имущества.</w:t>
      </w:r>
    </w:p>
    <w:p w:rsidR="00CB575F" w:rsidRPr="00CB575F" w:rsidRDefault="00CB575F" w:rsidP="00CB575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CB575F">
        <w:rPr>
          <w:rFonts w:ascii="Times New Roman" w:hAnsi="Times New Roman" w:cs="Times New Roman"/>
          <w:b/>
          <w:color w:val="000000"/>
          <w:sz w:val="24"/>
          <w:szCs w:val="24"/>
        </w:rPr>
        <w:t>Собственник имущества –</w:t>
      </w:r>
      <w:r w:rsidRPr="00CB575F"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 </w:t>
      </w:r>
      <w:proofErr w:type="spellStart"/>
      <w:r w:rsidRPr="00CB575F">
        <w:rPr>
          <w:rFonts w:ascii="Times New Roman" w:hAnsi="Times New Roman" w:cs="Times New Roman"/>
          <w:color w:val="000000"/>
          <w:sz w:val="24"/>
          <w:szCs w:val="24"/>
        </w:rPr>
        <w:t>Нижнеташлинский</w:t>
      </w:r>
      <w:proofErr w:type="spellEnd"/>
      <w:r w:rsidRPr="00CB575F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 муниципального района </w:t>
      </w:r>
      <w:proofErr w:type="spellStart"/>
      <w:r w:rsidRPr="00CB575F">
        <w:rPr>
          <w:rFonts w:ascii="Times New Roman" w:hAnsi="Times New Roman" w:cs="Times New Roman"/>
          <w:color w:val="000000"/>
          <w:sz w:val="24"/>
          <w:szCs w:val="24"/>
        </w:rPr>
        <w:t>Шаранский</w:t>
      </w:r>
      <w:proofErr w:type="spellEnd"/>
      <w:r w:rsidRPr="00CB575F">
        <w:rPr>
          <w:rFonts w:ascii="Times New Roman" w:hAnsi="Times New Roman" w:cs="Times New Roman"/>
          <w:color w:val="000000"/>
          <w:sz w:val="24"/>
          <w:szCs w:val="24"/>
        </w:rPr>
        <w:t xml:space="preserve"> район Республики Башкортостан. </w:t>
      </w:r>
    </w:p>
    <w:p w:rsidR="00CB575F" w:rsidRPr="00CB575F" w:rsidRDefault="00CB575F" w:rsidP="00CB575F">
      <w:pPr>
        <w:spacing w:after="0"/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</w:pPr>
      <w:r w:rsidRPr="00CB575F"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>Продавец</w:t>
      </w:r>
      <w:r w:rsidRPr="00CB575F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– </w:t>
      </w:r>
      <w:r w:rsidRPr="00CB575F">
        <w:rPr>
          <w:rFonts w:ascii="Times New Roman" w:hAnsi="Times New Roman" w:cs="Times New Roman"/>
          <w:bCs/>
          <w:color w:val="auto"/>
          <w:sz w:val="24"/>
          <w:szCs w:val="24"/>
          <w:lang w:eastAsia="en-US"/>
        </w:rPr>
        <w:t xml:space="preserve">Администрация сельского поселения </w:t>
      </w:r>
      <w:proofErr w:type="spellStart"/>
      <w:r w:rsidRPr="00CB575F">
        <w:rPr>
          <w:rFonts w:ascii="Times New Roman" w:hAnsi="Times New Roman" w:cs="Times New Roman"/>
          <w:bCs/>
          <w:color w:val="auto"/>
          <w:sz w:val="24"/>
          <w:szCs w:val="24"/>
          <w:lang w:eastAsia="en-US"/>
        </w:rPr>
        <w:t>Нижнеташлинский</w:t>
      </w:r>
      <w:proofErr w:type="spellEnd"/>
      <w:r w:rsidRPr="00CB575F">
        <w:rPr>
          <w:rFonts w:ascii="Times New Roman" w:hAnsi="Times New Roman" w:cs="Times New Roman"/>
          <w:bCs/>
          <w:color w:val="auto"/>
          <w:sz w:val="24"/>
          <w:szCs w:val="24"/>
          <w:lang w:eastAsia="en-US"/>
        </w:rPr>
        <w:t xml:space="preserve"> сельсовет </w:t>
      </w:r>
      <w:r w:rsidRPr="00CB575F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муниципального района </w:t>
      </w:r>
      <w:proofErr w:type="spellStart"/>
      <w:r w:rsidRPr="00CB575F">
        <w:rPr>
          <w:rFonts w:ascii="Times New Roman" w:hAnsi="Times New Roman" w:cs="Times New Roman"/>
          <w:color w:val="auto"/>
          <w:sz w:val="24"/>
          <w:szCs w:val="24"/>
          <w:lang w:eastAsia="en-US"/>
        </w:rPr>
        <w:t>Шаранский</w:t>
      </w:r>
      <w:proofErr w:type="spellEnd"/>
      <w:r w:rsidRPr="00CB575F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район Республики Башкортостан.</w:t>
      </w:r>
      <w:r w:rsidRPr="00CB575F"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 xml:space="preserve"> </w:t>
      </w:r>
    </w:p>
    <w:p w:rsidR="00CB575F" w:rsidRPr="00CB575F" w:rsidRDefault="00CB575F" w:rsidP="00CB575F">
      <w:pPr>
        <w:spacing w:after="0"/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</w:pPr>
      <w:r w:rsidRPr="00CB575F"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>Организатор торгов -</w:t>
      </w:r>
      <w:r w:rsidRPr="00CB575F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CB575F">
        <w:rPr>
          <w:rFonts w:ascii="Times New Roman" w:hAnsi="Times New Roman" w:cs="Times New Roman"/>
          <w:bCs/>
          <w:color w:val="auto"/>
          <w:sz w:val="24"/>
          <w:szCs w:val="24"/>
          <w:lang w:eastAsia="en-US"/>
        </w:rPr>
        <w:t xml:space="preserve">Администрация сельского поселения </w:t>
      </w:r>
      <w:proofErr w:type="spellStart"/>
      <w:r w:rsidRPr="00CB575F">
        <w:rPr>
          <w:rFonts w:ascii="Times New Roman" w:hAnsi="Times New Roman" w:cs="Times New Roman"/>
          <w:bCs/>
          <w:color w:val="auto"/>
          <w:sz w:val="24"/>
          <w:szCs w:val="24"/>
          <w:lang w:eastAsia="en-US"/>
        </w:rPr>
        <w:t>Нижнеташлинский</w:t>
      </w:r>
      <w:proofErr w:type="spellEnd"/>
      <w:r w:rsidRPr="00CB575F">
        <w:rPr>
          <w:rFonts w:ascii="Times New Roman" w:hAnsi="Times New Roman" w:cs="Times New Roman"/>
          <w:bCs/>
          <w:color w:val="auto"/>
          <w:sz w:val="24"/>
          <w:szCs w:val="24"/>
          <w:lang w:eastAsia="en-US"/>
        </w:rPr>
        <w:t xml:space="preserve"> сельсовет </w:t>
      </w:r>
      <w:r w:rsidRPr="00CB575F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муниципального района </w:t>
      </w:r>
      <w:proofErr w:type="spellStart"/>
      <w:r w:rsidRPr="00CB575F">
        <w:rPr>
          <w:rFonts w:ascii="Times New Roman" w:hAnsi="Times New Roman" w:cs="Times New Roman"/>
          <w:color w:val="auto"/>
          <w:sz w:val="24"/>
          <w:szCs w:val="24"/>
          <w:lang w:eastAsia="en-US"/>
        </w:rPr>
        <w:t>Шаранский</w:t>
      </w:r>
      <w:proofErr w:type="spellEnd"/>
      <w:r w:rsidRPr="00CB575F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район Республики Башкортостан.</w:t>
      </w:r>
    </w:p>
    <w:p w:rsidR="00CB575F" w:rsidRPr="00CB575F" w:rsidRDefault="00CB575F" w:rsidP="00CB575F">
      <w:pPr>
        <w:spacing w:after="0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CB575F"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>Электронная площадка</w:t>
      </w:r>
      <w:r w:rsidRPr="00CB575F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– РТС-Тендер – </w:t>
      </w:r>
      <w:proofErr w:type="spellStart"/>
      <w:r w:rsidRPr="00CB575F">
        <w:rPr>
          <w:rFonts w:ascii="Times New Roman" w:hAnsi="Times New Roman" w:cs="Times New Roman"/>
          <w:color w:val="auto"/>
          <w:sz w:val="24"/>
          <w:szCs w:val="24"/>
          <w:lang w:val="en-US" w:eastAsia="en-US"/>
        </w:rPr>
        <w:t>rts</w:t>
      </w:r>
      <w:proofErr w:type="spellEnd"/>
      <w:r w:rsidRPr="00CB575F">
        <w:rPr>
          <w:rFonts w:ascii="Times New Roman" w:hAnsi="Times New Roman" w:cs="Times New Roman"/>
          <w:color w:val="auto"/>
          <w:sz w:val="24"/>
          <w:szCs w:val="24"/>
          <w:lang w:eastAsia="en-US"/>
        </w:rPr>
        <w:t>-</w:t>
      </w:r>
      <w:r w:rsidRPr="00CB575F">
        <w:rPr>
          <w:rFonts w:ascii="Times New Roman" w:hAnsi="Times New Roman" w:cs="Times New Roman"/>
          <w:color w:val="auto"/>
          <w:sz w:val="24"/>
          <w:szCs w:val="24"/>
          <w:lang w:val="en-US" w:eastAsia="en-US"/>
        </w:rPr>
        <w:t>tender</w:t>
      </w:r>
      <w:r w:rsidRPr="00CB575F">
        <w:rPr>
          <w:rFonts w:ascii="Times New Roman" w:hAnsi="Times New Roman" w:cs="Times New Roman"/>
          <w:color w:val="auto"/>
          <w:sz w:val="24"/>
          <w:szCs w:val="24"/>
          <w:lang w:eastAsia="en-US"/>
        </w:rPr>
        <w:t>.</w:t>
      </w:r>
      <w:proofErr w:type="spellStart"/>
      <w:r w:rsidRPr="00CB575F">
        <w:rPr>
          <w:rFonts w:ascii="Times New Roman" w:hAnsi="Times New Roman" w:cs="Times New Roman"/>
          <w:color w:val="auto"/>
          <w:sz w:val="24"/>
          <w:szCs w:val="24"/>
          <w:lang w:val="en-US" w:eastAsia="en-US"/>
        </w:rPr>
        <w:t>ru</w:t>
      </w:r>
      <w:proofErr w:type="spellEnd"/>
      <w:r w:rsidRPr="00CB575F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</w:t>
      </w:r>
    </w:p>
    <w:p w:rsidR="00CB575F" w:rsidRPr="00CB575F" w:rsidRDefault="00CB575F" w:rsidP="00CB575F">
      <w:pPr>
        <w:spacing w:after="0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proofErr w:type="gramStart"/>
      <w:r w:rsidRPr="00CB575F"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>Оператор</w:t>
      </w:r>
      <w:r w:rsidRPr="00CB575F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CB575F"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 xml:space="preserve">- </w:t>
      </w:r>
      <w:r w:rsidRPr="00CB575F">
        <w:rPr>
          <w:rFonts w:ascii="Times New Roman" w:hAnsi="Times New Roman" w:cs="Times New Roman"/>
          <w:color w:val="auto"/>
          <w:sz w:val="24"/>
          <w:szCs w:val="24"/>
        </w:rPr>
        <w:t xml:space="preserve">юридическое лицо, владеющее сайтом в информационно-телекоммуникационной сети «Интернет» (далее – электронная площадка)   </w:t>
      </w:r>
      <w:r w:rsidRPr="00CB575F">
        <w:rPr>
          <w:rFonts w:ascii="Times New Roman" w:hAnsi="Times New Roman" w:cs="Times New Roman"/>
          <w:color w:val="auto"/>
          <w:sz w:val="24"/>
          <w:szCs w:val="24"/>
          <w:lang w:eastAsia="en-US"/>
        </w:rPr>
        <w:t>ООО «РТС-Тендер»</w:t>
      </w:r>
      <w:proofErr w:type="gramEnd"/>
    </w:p>
    <w:p w:rsidR="00CB575F" w:rsidRPr="00CB575F" w:rsidRDefault="00CB575F" w:rsidP="00CB575F">
      <w:pPr>
        <w:spacing w:after="0"/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</w:pPr>
      <w:r w:rsidRPr="00CB575F"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>Извещение на электронной площадке 52525</w:t>
      </w:r>
    </w:p>
    <w:p w:rsidR="00CB575F" w:rsidRPr="00CB575F" w:rsidRDefault="00CB575F" w:rsidP="00CB575F">
      <w:pPr>
        <w:tabs>
          <w:tab w:val="left" w:pos="709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iCs/>
          <w:color w:val="auto"/>
          <w:sz w:val="24"/>
          <w:szCs w:val="24"/>
        </w:rPr>
      </w:pPr>
    </w:p>
    <w:p w:rsidR="00CB575F" w:rsidRPr="00CB575F" w:rsidRDefault="00CB575F" w:rsidP="00CB575F">
      <w:pPr>
        <w:spacing w:after="0"/>
        <w:jc w:val="center"/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</w:pPr>
      <w:r w:rsidRPr="00CB575F"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>2.</w:t>
      </w:r>
      <w:r w:rsidRPr="00CB575F"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ab/>
        <w:t>Сведения об имуществе</w:t>
      </w:r>
    </w:p>
    <w:p w:rsidR="00CB575F" w:rsidRPr="00CB575F" w:rsidRDefault="00CB575F" w:rsidP="00CB575F">
      <w:pPr>
        <w:spacing w:after="0"/>
        <w:jc w:val="center"/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</w:pPr>
    </w:p>
    <w:p w:rsidR="00CB575F" w:rsidRPr="00CB575F" w:rsidRDefault="00CB575F" w:rsidP="00CB575F">
      <w:pPr>
        <w:spacing w:after="0"/>
        <w:ind w:firstLine="708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CB575F"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>Предметом аукциона является недвижимое имущество</w:t>
      </w:r>
      <w:r w:rsidRPr="00CB575F">
        <w:rPr>
          <w:rFonts w:ascii="Times New Roman" w:hAnsi="Times New Roman" w:cs="Times New Roman"/>
          <w:color w:val="auto"/>
          <w:sz w:val="24"/>
          <w:szCs w:val="24"/>
          <w:lang w:eastAsia="en-US"/>
        </w:rPr>
        <w:t>:</w:t>
      </w:r>
    </w:p>
    <w:p w:rsidR="00CB575F" w:rsidRPr="00CB575F" w:rsidRDefault="00CB575F" w:rsidP="00CB575F">
      <w:pPr>
        <w:spacing w:after="0"/>
        <w:ind w:firstLine="708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10200" w:type="dxa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2039"/>
        <w:gridCol w:w="2638"/>
        <w:gridCol w:w="993"/>
        <w:gridCol w:w="1134"/>
        <w:gridCol w:w="992"/>
        <w:gridCol w:w="993"/>
        <w:gridCol w:w="850"/>
      </w:tblGrid>
      <w:tr w:rsidR="00CB575F" w:rsidRPr="00CB575F" w:rsidTr="008C4CB4">
        <w:tc>
          <w:tcPr>
            <w:tcW w:w="561" w:type="dxa"/>
            <w:shd w:val="clear" w:color="auto" w:fill="auto"/>
          </w:tcPr>
          <w:p w:rsidR="00CB575F" w:rsidRPr="00CB575F" w:rsidRDefault="00CB575F" w:rsidP="00CB575F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B575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№ </w:t>
            </w:r>
          </w:p>
        </w:tc>
        <w:tc>
          <w:tcPr>
            <w:tcW w:w="2039" w:type="dxa"/>
            <w:shd w:val="clear" w:color="auto" w:fill="auto"/>
          </w:tcPr>
          <w:p w:rsidR="00CB575F" w:rsidRPr="00CB575F" w:rsidRDefault="00CB575F" w:rsidP="00CB575F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B575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Адрес объекта</w:t>
            </w:r>
          </w:p>
        </w:tc>
        <w:tc>
          <w:tcPr>
            <w:tcW w:w="2638" w:type="dxa"/>
            <w:shd w:val="clear" w:color="auto" w:fill="auto"/>
          </w:tcPr>
          <w:p w:rsidR="00CB575F" w:rsidRPr="00CB575F" w:rsidRDefault="00CB575F" w:rsidP="00CB575F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B575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Характеристика</w:t>
            </w:r>
          </w:p>
          <w:p w:rsidR="00CB575F" w:rsidRPr="00CB575F" w:rsidRDefault="00CB575F" w:rsidP="00CB575F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B575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объекта</w:t>
            </w:r>
          </w:p>
        </w:tc>
        <w:tc>
          <w:tcPr>
            <w:tcW w:w="993" w:type="dxa"/>
            <w:shd w:val="clear" w:color="auto" w:fill="auto"/>
          </w:tcPr>
          <w:p w:rsidR="00CB575F" w:rsidRPr="00CB575F" w:rsidRDefault="00CB575F" w:rsidP="00CB575F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B575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Начальная цена продажи, с НДС, руб.</w:t>
            </w:r>
          </w:p>
        </w:tc>
        <w:tc>
          <w:tcPr>
            <w:tcW w:w="1134" w:type="dxa"/>
          </w:tcPr>
          <w:p w:rsidR="00CB575F" w:rsidRPr="00CB575F" w:rsidRDefault="00CB575F" w:rsidP="00CB575F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B575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В том числе стоимость </w:t>
            </w:r>
            <w:proofErr w:type="spellStart"/>
            <w:r w:rsidRPr="00CB575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зем</w:t>
            </w:r>
            <w:proofErr w:type="spellEnd"/>
            <w:r w:rsidRPr="00CB575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 участка. Руб.</w:t>
            </w:r>
          </w:p>
        </w:tc>
        <w:tc>
          <w:tcPr>
            <w:tcW w:w="992" w:type="dxa"/>
            <w:shd w:val="clear" w:color="auto" w:fill="auto"/>
          </w:tcPr>
          <w:p w:rsidR="00CB575F" w:rsidRPr="00CB575F" w:rsidRDefault="00CB575F" w:rsidP="00CB575F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B575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НДС, руб., в том числе</w:t>
            </w:r>
          </w:p>
        </w:tc>
        <w:tc>
          <w:tcPr>
            <w:tcW w:w="993" w:type="dxa"/>
            <w:shd w:val="clear" w:color="auto" w:fill="auto"/>
          </w:tcPr>
          <w:p w:rsidR="00CB575F" w:rsidRPr="00CB575F" w:rsidRDefault="00CB575F" w:rsidP="00CB575F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B575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Шаг аукциона, (5%), руб.</w:t>
            </w:r>
          </w:p>
        </w:tc>
        <w:tc>
          <w:tcPr>
            <w:tcW w:w="850" w:type="dxa"/>
            <w:shd w:val="clear" w:color="auto" w:fill="auto"/>
          </w:tcPr>
          <w:p w:rsidR="00CB575F" w:rsidRPr="00CB575F" w:rsidRDefault="00CB575F" w:rsidP="00CB575F">
            <w:pPr>
              <w:spacing w:after="0"/>
              <w:ind w:right="72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B575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Размер задатка, (20%), руб.</w:t>
            </w:r>
          </w:p>
        </w:tc>
      </w:tr>
      <w:tr w:rsidR="00CB575F" w:rsidRPr="00CB575F" w:rsidTr="008C4CB4">
        <w:tc>
          <w:tcPr>
            <w:tcW w:w="561" w:type="dxa"/>
            <w:shd w:val="clear" w:color="auto" w:fill="auto"/>
          </w:tcPr>
          <w:p w:rsidR="00CB575F" w:rsidRPr="00CB575F" w:rsidRDefault="00CB575F" w:rsidP="00CB575F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B575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2039" w:type="dxa"/>
            <w:shd w:val="clear" w:color="auto" w:fill="auto"/>
          </w:tcPr>
          <w:p w:rsidR="00CB575F" w:rsidRPr="00CB575F" w:rsidRDefault="00CB575F" w:rsidP="00CB575F">
            <w:pPr>
              <w:spacing w:after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B575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РБ, </w:t>
            </w:r>
            <w:proofErr w:type="spellStart"/>
            <w:r w:rsidRPr="00CB575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Шаранский</w:t>
            </w:r>
            <w:proofErr w:type="spellEnd"/>
            <w:r w:rsidRPr="00CB575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район, с. </w:t>
            </w:r>
            <w:proofErr w:type="gramStart"/>
            <w:r w:rsidRPr="00CB575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Верхние</w:t>
            </w:r>
            <w:proofErr w:type="gramEnd"/>
            <w:r w:rsidRPr="00CB575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Ташлы, ул. им. 70-летия Башкирии, д.58 </w:t>
            </w:r>
          </w:p>
        </w:tc>
        <w:tc>
          <w:tcPr>
            <w:tcW w:w="2638" w:type="dxa"/>
            <w:shd w:val="clear" w:color="auto" w:fill="auto"/>
          </w:tcPr>
          <w:p w:rsidR="00CB575F" w:rsidRPr="00CB575F" w:rsidRDefault="00CB575F" w:rsidP="00CB575F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B575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нежилое здание площадью 1390 </w:t>
            </w:r>
            <w:proofErr w:type="spellStart"/>
            <w:r w:rsidRPr="00CB575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кв.м</w:t>
            </w:r>
            <w:proofErr w:type="spellEnd"/>
            <w:r w:rsidRPr="00CB575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., кадастровый номер 02:53:010201:268, с земельным участком площадью 7618 </w:t>
            </w:r>
            <w:proofErr w:type="spellStart"/>
            <w:r w:rsidRPr="00CB575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кв.м</w:t>
            </w:r>
            <w:proofErr w:type="spellEnd"/>
            <w:r w:rsidRPr="00CB575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., кадастровый номер </w:t>
            </w:r>
            <w:r w:rsidRPr="00CB575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02:53:010201:296</w:t>
            </w:r>
          </w:p>
        </w:tc>
        <w:tc>
          <w:tcPr>
            <w:tcW w:w="993" w:type="dxa"/>
            <w:shd w:val="clear" w:color="auto" w:fill="auto"/>
          </w:tcPr>
          <w:p w:rsidR="00CB575F" w:rsidRPr="00CB575F" w:rsidRDefault="00CB575F" w:rsidP="00CB575F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B575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492000</w:t>
            </w:r>
          </w:p>
        </w:tc>
        <w:tc>
          <w:tcPr>
            <w:tcW w:w="1134" w:type="dxa"/>
          </w:tcPr>
          <w:p w:rsidR="00CB575F" w:rsidRPr="00CB575F" w:rsidRDefault="00CB575F" w:rsidP="00CB575F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B575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229000</w:t>
            </w:r>
          </w:p>
        </w:tc>
        <w:tc>
          <w:tcPr>
            <w:tcW w:w="992" w:type="dxa"/>
            <w:shd w:val="clear" w:color="auto" w:fill="auto"/>
          </w:tcPr>
          <w:p w:rsidR="00CB575F" w:rsidRPr="00CB575F" w:rsidRDefault="00CB575F" w:rsidP="00CB575F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B575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43833</w:t>
            </w:r>
          </w:p>
        </w:tc>
        <w:tc>
          <w:tcPr>
            <w:tcW w:w="993" w:type="dxa"/>
            <w:shd w:val="clear" w:color="auto" w:fill="auto"/>
          </w:tcPr>
          <w:p w:rsidR="00CB575F" w:rsidRPr="00CB575F" w:rsidRDefault="00CB575F" w:rsidP="00CB575F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B575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24600</w:t>
            </w:r>
          </w:p>
        </w:tc>
        <w:tc>
          <w:tcPr>
            <w:tcW w:w="850" w:type="dxa"/>
            <w:shd w:val="clear" w:color="auto" w:fill="auto"/>
          </w:tcPr>
          <w:p w:rsidR="00CB575F" w:rsidRPr="00CB575F" w:rsidRDefault="00CB575F" w:rsidP="00CB575F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B575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98400</w:t>
            </w:r>
          </w:p>
        </w:tc>
      </w:tr>
    </w:tbl>
    <w:p w:rsidR="00CB575F" w:rsidRPr="00CB575F" w:rsidRDefault="00CB575F" w:rsidP="00CB575F">
      <w:pPr>
        <w:spacing w:after="0"/>
        <w:ind w:firstLine="708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</w:p>
    <w:p w:rsidR="00CB575F" w:rsidRPr="00CB575F" w:rsidRDefault="00CB575F" w:rsidP="00CB575F">
      <w:pPr>
        <w:spacing w:after="0"/>
        <w:ind w:firstLine="708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CB575F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Начальная цена продажи имущества на аукционе определена оценщиком ИП </w:t>
      </w:r>
      <w:proofErr w:type="spellStart"/>
      <w:r w:rsidRPr="00CB575F">
        <w:rPr>
          <w:rFonts w:ascii="Times New Roman" w:hAnsi="Times New Roman" w:cs="Times New Roman"/>
          <w:color w:val="auto"/>
          <w:sz w:val="24"/>
          <w:szCs w:val="24"/>
          <w:lang w:eastAsia="en-US"/>
        </w:rPr>
        <w:t>Тухбатуллиным</w:t>
      </w:r>
      <w:proofErr w:type="spellEnd"/>
      <w:r w:rsidRPr="00CB575F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Р.М. (отчет об оценке № 20/11/2 от 02.11.2020 года). </w:t>
      </w:r>
    </w:p>
    <w:p w:rsidR="00CB575F" w:rsidRPr="00CB575F" w:rsidRDefault="00CB575F" w:rsidP="00CB575F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709"/>
      </w:pPr>
      <w:r w:rsidRPr="00CB575F">
        <w:rPr>
          <w:rFonts w:ascii="Times New Roman" w:hAnsi="Times New Roman" w:cs="Times New Roman"/>
          <w:color w:val="auto"/>
          <w:sz w:val="24"/>
          <w:szCs w:val="24"/>
          <w:lang w:eastAsia="en-US"/>
        </w:rPr>
        <w:t>Реквизиты счета перечисления задатка:</w:t>
      </w:r>
      <w:r w:rsidRPr="00CB575F">
        <w:t xml:space="preserve"> </w:t>
      </w:r>
    </w:p>
    <w:p w:rsidR="00CB575F" w:rsidRPr="00CB575F" w:rsidRDefault="00CB575F" w:rsidP="00CB575F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709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CB575F">
        <w:rPr>
          <w:rFonts w:ascii="Times New Roman" w:hAnsi="Times New Roman" w:cs="Times New Roman"/>
          <w:color w:val="auto"/>
          <w:sz w:val="24"/>
          <w:szCs w:val="24"/>
          <w:lang w:eastAsia="en-US"/>
        </w:rPr>
        <w:t>Получатель: ООО «РТС-тендер»;</w:t>
      </w:r>
    </w:p>
    <w:p w:rsidR="00CB575F" w:rsidRPr="00CB575F" w:rsidRDefault="00CB575F" w:rsidP="00CB575F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709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CB575F">
        <w:rPr>
          <w:rFonts w:ascii="Times New Roman" w:hAnsi="Times New Roman" w:cs="Times New Roman"/>
          <w:color w:val="auto"/>
          <w:sz w:val="24"/>
          <w:szCs w:val="24"/>
          <w:lang w:eastAsia="en-US"/>
        </w:rPr>
        <w:t>Наименование банка: Филиал "Корпоративный" ПАО "</w:t>
      </w:r>
      <w:proofErr w:type="spellStart"/>
      <w:r w:rsidRPr="00CB575F">
        <w:rPr>
          <w:rFonts w:ascii="Times New Roman" w:hAnsi="Times New Roman" w:cs="Times New Roman"/>
          <w:color w:val="auto"/>
          <w:sz w:val="24"/>
          <w:szCs w:val="24"/>
          <w:lang w:eastAsia="en-US"/>
        </w:rPr>
        <w:t>Совкомбанк</w:t>
      </w:r>
      <w:proofErr w:type="spellEnd"/>
      <w:r w:rsidRPr="00CB575F">
        <w:rPr>
          <w:rFonts w:ascii="Times New Roman" w:hAnsi="Times New Roman" w:cs="Times New Roman"/>
          <w:color w:val="auto"/>
          <w:sz w:val="24"/>
          <w:szCs w:val="24"/>
          <w:lang w:eastAsia="en-US"/>
        </w:rPr>
        <w:t>"</w:t>
      </w:r>
    </w:p>
    <w:p w:rsidR="00CB575F" w:rsidRPr="00CB575F" w:rsidRDefault="00CB575F" w:rsidP="00CB575F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709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CB575F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     Расчетный счёт:40702810512030016362</w:t>
      </w:r>
    </w:p>
    <w:p w:rsidR="00CB575F" w:rsidRPr="00CB575F" w:rsidRDefault="00CB575F" w:rsidP="00CB575F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709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CB575F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     Корр. счёт:30101810445250000360</w:t>
      </w:r>
    </w:p>
    <w:p w:rsidR="00CB575F" w:rsidRPr="00CB575F" w:rsidRDefault="00CB575F" w:rsidP="00CB575F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709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CB575F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     БИК:044525360 ИНН:7710357167</w:t>
      </w:r>
    </w:p>
    <w:p w:rsidR="00CB575F" w:rsidRPr="00CB575F" w:rsidRDefault="00CB575F" w:rsidP="00CB575F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709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CB575F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     КПП:773001001</w:t>
      </w:r>
    </w:p>
    <w:p w:rsidR="00CB575F" w:rsidRPr="00CB575F" w:rsidRDefault="00CB575F" w:rsidP="00CB575F">
      <w:pPr>
        <w:autoSpaceDE w:val="0"/>
        <w:autoSpaceDN w:val="0"/>
        <w:adjustRightInd w:val="0"/>
        <w:spacing w:after="0"/>
        <w:ind w:firstLine="709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CB575F">
        <w:rPr>
          <w:rFonts w:ascii="Times New Roman" w:eastAsia="Calibri" w:hAnsi="Times New Roman" w:cs="Times New Roman"/>
          <w:bCs/>
          <w:color w:val="auto"/>
          <w:sz w:val="24"/>
          <w:szCs w:val="24"/>
        </w:rPr>
        <w:t xml:space="preserve"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 Задаток для участия в аукционе служит обеспечением исполнения обязательства победителя аукциона по заключению договора купли-продажи и оплате приобретенного на торгах имущества. </w:t>
      </w:r>
    </w:p>
    <w:p w:rsidR="00CB575F" w:rsidRPr="00CB575F" w:rsidRDefault="00CB575F" w:rsidP="00CB575F">
      <w:pPr>
        <w:autoSpaceDE w:val="0"/>
        <w:autoSpaceDN w:val="0"/>
        <w:adjustRightInd w:val="0"/>
        <w:spacing w:after="0"/>
        <w:ind w:firstLine="709"/>
        <w:outlineLvl w:val="0"/>
        <w:rPr>
          <w:rFonts w:ascii="Times New Roman" w:eastAsia="Calibri" w:hAnsi="Times New Roman" w:cs="Times New Roman"/>
          <w:bCs/>
          <w:color w:val="auto"/>
          <w:sz w:val="24"/>
          <w:szCs w:val="24"/>
        </w:rPr>
      </w:pPr>
      <w:r w:rsidRPr="00CB575F">
        <w:rPr>
          <w:rFonts w:ascii="Times New Roman" w:eastAsia="Calibri" w:hAnsi="Times New Roman" w:cs="Times New Roman"/>
          <w:bCs/>
          <w:color w:val="auto"/>
          <w:sz w:val="24"/>
          <w:szCs w:val="24"/>
        </w:rPr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:rsidR="00CB575F" w:rsidRPr="00CB575F" w:rsidRDefault="00CB575F" w:rsidP="00CB575F">
      <w:pPr>
        <w:autoSpaceDE w:val="0"/>
        <w:autoSpaceDN w:val="0"/>
        <w:adjustRightInd w:val="0"/>
        <w:spacing w:after="0"/>
        <w:ind w:firstLine="709"/>
        <w:outlineLvl w:val="0"/>
        <w:rPr>
          <w:rFonts w:ascii="Times New Roman" w:eastAsia="Calibri" w:hAnsi="Times New Roman" w:cs="Times New Roman"/>
          <w:bCs/>
          <w:color w:val="auto"/>
          <w:sz w:val="24"/>
          <w:szCs w:val="24"/>
        </w:rPr>
      </w:pPr>
      <w:r w:rsidRPr="00CB575F">
        <w:rPr>
          <w:rFonts w:ascii="Times New Roman" w:eastAsia="Calibri" w:hAnsi="Times New Roman" w:cs="Times New Roman"/>
          <w:bCs/>
          <w:color w:val="auto"/>
          <w:sz w:val="24"/>
          <w:szCs w:val="24"/>
        </w:rPr>
        <w:t xml:space="preserve">Задаток возвращается всем участникам аукциона, за исключением победителя аукциона в течение 5 календарных дней </w:t>
      </w:r>
      <w:proofErr w:type="gramStart"/>
      <w:r w:rsidRPr="00CB575F">
        <w:rPr>
          <w:rFonts w:ascii="Times New Roman" w:eastAsia="Calibri" w:hAnsi="Times New Roman" w:cs="Times New Roman"/>
          <w:bCs/>
          <w:color w:val="auto"/>
          <w:sz w:val="24"/>
          <w:szCs w:val="24"/>
        </w:rPr>
        <w:t>с даты подведения</w:t>
      </w:r>
      <w:proofErr w:type="gramEnd"/>
      <w:r w:rsidRPr="00CB575F">
        <w:rPr>
          <w:rFonts w:ascii="Times New Roman" w:eastAsia="Calibri" w:hAnsi="Times New Roman" w:cs="Times New Roman"/>
          <w:bCs/>
          <w:color w:val="auto"/>
          <w:sz w:val="24"/>
          <w:szCs w:val="24"/>
        </w:rPr>
        <w:t xml:space="preserve"> итогов аукциона. </w:t>
      </w:r>
      <w:proofErr w:type="gramStart"/>
      <w:r w:rsidRPr="00CB575F">
        <w:rPr>
          <w:rFonts w:ascii="Times New Roman" w:eastAsia="Calibri" w:hAnsi="Times New Roman" w:cs="Times New Roman"/>
          <w:bCs/>
          <w:color w:val="auto"/>
          <w:sz w:val="24"/>
          <w:szCs w:val="24"/>
        </w:rPr>
        <w:t>Задаток, перечисленный победителем аукциона  засчитывается</w:t>
      </w:r>
      <w:proofErr w:type="gramEnd"/>
      <w:r w:rsidRPr="00CB575F">
        <w:rPr>
          <w:rFonts w:ascii="Times New Roman" w:eastAsia="Calibri" w:hAnsi="Times New Roman" w:cs="Times New Roman"/>
          <w:bCs/>
          <w:color w:val="auto"/>
          <w:sz w:val="24"/>
          <w:szCs w:val="24"/>
        </w:rPr>
        <w:t xml:space="preserve"> в сумму платежа по договору купли-продажи.</w:t>
      </w:r>
    </w:p>
    <w:p w:rsidR="00CB575F" w:rsidRPr="00CB575F" w:rsidRDefault="00CB575F" w:rsidP="00CB575F">
      <w:pPr>
        <w:autoSpaceDE w:val="0"/>
        <w:autoSpaceDN w:val="0"/>
        <w:adjustRightInd w:val="0"/>
        <w:spacing w:after="0"/>
        <w:ind w:firstLine="709"/>
        <w:outlineLvl w:val="0"/>
        <w:rPr>
          <w:rFonts w:ascii="Times New Roman" w:eastAsia="Calibri" w:hAnsi="Times New Roman" w:cs="Times New Roman"/>
          <w:bCs/>
          <w:color w:val="auto"/>
          <w:sz w:val="24"/>
          <w:szCs w:val="24"/>
        </w:rPr>
      </w:pPr>
      <w:r w:rsidRPr="00CB575F">
        <w:rPr>
          <w:rFonts w:ascii="Times New Roman" w:eastAsia="Calibri" w:hAnsi="Times New Roman" w:cs="Times New Roman"/>
          <w:bCs/>
          <w:color w:val="auto"/>
          <w:sz w:val="24"/>
          <w:szCs w:val="24"/>
        </w:rPr>
        <w:t>При уклонении или отказе Победителя от заключения в установленный срок договора купли-продажи имущества, Победитель аукциона,</w:t>
      </w:r>
      <w:r w:rsidRPr="00CB575F">
        <w:rPr>
          <w:rFonts w:ascii="Times New Roman" w:eastAsia="Calibri" w:hAnsi="Times New Roman" w:cs="Times New Roman"/>
          <w:bCs/>
          <w:color w:val="FF0000"/>
          <w:sz w:val="24"/>
          <w:szCs w:val="24"/>
        </w:rPr>
        <w:t xml:space="preserve"> </w:t>
      </w:r>
      <w:r w:rsidRPr="00CB575F">
        <w:rPr>
          <w:rFonts w:ascii="Times New Roman" w:eastAsia="Calibri" w:hAnsi="Times New Roman" w:cs="Times New Roman"/>
          <w:bCs/>
          <w:color w:val="auto"/>
          <w:sz w:val="24"/>
          <w:szCs w:val="24"/>
        </w:rPr>
        <w:t>утрачивают право на заключение указанного договора, задаток не возвращается.</w:t>
      </w:r>
    </w:p>
    <w:p w:rsidR="00CB575F" w:rsidRPr="00CB575F" w:rsidRDefault="00CB575F" w:rsidP="00CB575F">
      <w:pPr>
        <w:spacing w:after="0"/>
        <w:ind w:firstLine="709"/>
        <w:rPr>
          <w:rFonts w:ascii="Times New Roman" w:eastAsia="Calibri" w:hAnsi="Times New Roman" w:cs="Times New Roman"/>
          <w:bCs/>
          <w:color w:val="auto"/>
          <w:sz w:val="24"/>
          <w:szCs w:val="24"/>
        </w:rPr>
      </w:pPr>
      <w:r w:rsidRPr="00CB575F">
        <w:rPr>
          <w:rFonts w:ascii="Times New Roman" w:eastAsia="Calibri" w:hAnsi="Times New Roman" w:cs="Times New Roman"/>
          <w:bCs/>
          <w:color w:val="auto"/>
          <w:sz w:val="24"/>
          <w:szCs w:val="24"/>
        </w:rPr>
        <w:t>Порядок определения победителя аукциона: представлен в разделе 10 «</w:t>
      </w:r>
      <w:r w:rsidRPr="00CB575F">
        <w:rPr>
          <w:rFonts w:ascii="Times New Roman" w:hAnsi="Times New Roman" w:cs="Times New Roman"/>
          <w:color w:val="auto"/>
          <w:sz w:val="24"/>
          <w:szCs w:val="24"/>
          <w:lang w:eastAsia="en-US"/>
        </w:rPr>
        <w:t>Порядок проведения аукциона</w:t>
      </w:r>
      <w:r w:rsidRPr="00CB575F">
        <w:rPr>
          <w:rFonts w:ascii="Times New Roman" w:eastAsia="Calibri" w:hAnsi="Times New Roman" w:cs="Times New Roman"/>
          <w:bCs/>
          <w:color w:val="auto"/>
          <w:sz w:val="24"/>
          <w:szCs w:val="24"/>
        </w:rPr>
        <w:t>» документации об аукционе.</w:t>
      </w:r>
    </w:p>
    <w:p w:rsidR="00CB575F" w:rsidRPr="00CB575F" w:rsidRDefault="00CB575F" w:rsidP="00CB575F">
      <w:pPr>
        <w:widowControl w:val="0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709"/>
        <w:rPr>
          <w:rFonts w:ascii="Times New Roman" w:hAnsi="Times New Roman" w:cs="Times New Roman"/>
          <w:b/>
          <w:bCs/>
          <w:color w:val="auto"/>
          <w:sz w:val="24"/>
          <w:szCs w:val="24"/>
          <w:lang w:eastAsia="en-US"/>
        </w:rPr>
      </w:pPr>
      <w:r w:rsidRPr="00CB575F">
        <w:rPr>
          <w:rFonts w:ascii="Times New Roman" w:hAnsi="Times New Roman" w:cs="Times New Roman"/>
          <w:b/>
          <w:bCs/>
          <w:color w:val="auto"/>
          <w:sz w:val="24"/>
          <w:szCs w:val="24"/>
          <w:lang w:eastAsia="en-US"/>
        </w:rPr>
        <w:t>Исчерпывающий перечень документов, необходимых для участия в торгах, подаваемых путем прикрепления их электронных образов в личном кабинете на электронной площадке, требования к их оформлению</w:t>
      </w:r>
      <w:r w:rsidRPr="00CB575F">
        <w:rPr>
          <w:rFonts w:ascii="Times New Roman" w:hAnsi="Times New Roman" w:cs="Times New Roman"/>
          <w:bCs/>
          <w:color w:val="auto"/>
          <w:sz w:val="24"/>
          <w:szCs w:val="24"/>
          <w:lang w:eastAsia="en-US"/>
        </w:rPr>
        <w:t>:</w:t>
      </w:r>
    </w:p>
    <w:p w:rsidR="00CB575F" w:rsidRPr="00CB575F" w:rsidRDefault="00CB575F" w:rsidP="00CB575F">
      <w:pPr>
        <w:tabs>
          <w:tab w:val="left" w:pos="426"/>
        </w:tabs>
        <w:spacing w:after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CB575F">
        <w:rPr>
          <w:rFonts w:ascii="Times New Roman" w:hAnsi="Times New Roman" w:cs="Times New Roman"/>
          <w:color w:val="auto"/>
          <w:sz w:val="24"/>
          <w:szCs w:val="24"/>
        </w:rPr>
        <w:t xml:space="preserve">Заявка на участие в торгах </w:t>
      </w:r>
      <w:proofErr w:type="spellStart"/>
      <w:r w:rsidRPr="00CB575F">
        <w:rPr>
          <w:rFonts w:ascii="Times New Roman" w:hAnsi="Times New Roman" w:cs="Times New Roman"/>
          <w:color w:val="auto"/>
          <w:sz w:val="24"/>
          <w:szCs w:val="24"/>
        </w:rPr>
        <w:t>содержащит</w:t>
      </w:r>
      <w:proofErr w:type="spellEnd"/>
      <w:r w:rsidRPr="00CB575F">
        <w:rPr>
          <w:rFonts w:ascii="Times New Roman" w:hAnsi="Times New Roman" w:cs="Times New Roman"/>
          <w:color w:val="auto"/>
          <w:sz w:val="24"/>
          <w:szCs w:val="24"/>
        </w:rPr>
        <w:t xml:space="preserve"> 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контактного.</w:t>
      </w:r>
      <w:proofErr w:type="gramEnd"/>
    </w:p>
    <w:p w:rsidR="00CB575F" w:rsidRPr="00CB575F" w:rsidRDefault="00CB575F" w:rsidP="00CB575F">
      <w:pPr>
        <w:spacing w:after="0"/>
        <w:ind w:firstLine="709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CB575F">
        <w:rPr>
          <w:rFonts w:ascii="Times New Roman" w:hAnsi="Times New Roman" w:cs="Times New Roman"/>
          <w:color w:val="auto"/>
          <w:sz w:val="24"/>
          <w:szCs w:val="24"/>
        </w:rPr>
        <w:t>Копия документа, удостоверяющего личность. Для граждан Российской Федерации - копию общегражданского паспорта Российской Федерации (разворот 2-3 страницы и страница с отметкой о регистрации).</w:t>
      </w:r>
    </w:p>
    <w:p w:rsidR="00CB575F" w:rsidRPr="00CB575F" w:rsidRDefault="00CB575F" w:rsidP="00CB5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rPr>
          <w:rFonts w:ascii="Times New Roman" w:eastAsia="Calibri" w:hAnsi="Times New Roman" w:cs="Times New Roman"/>
          <w:color w:val="auto"/>
          <w:sz w:val="24"/>
          <w:szCs w:val="24"/>
          <w:lang w:val="x-none"/>
        </w:rPr>
      </w:pPr>
      <w:r w:rsidRPr="00CB575F">
        <w:rPr>
          <w:rFonts w:ascii="Times New Roman" w:eastAsia="Calibri" w:hAnsi="Times New Roman" w:cs="Times New Roman"/>
          <w:color w:val="auto"/>
          <w:sz w:val="24"/>
          <w:szCs w:val="24"/>
          <w:lang w:val="x-none"/>
        </w:rPr>
        <w:t>Документ,</w:t>
      </w:r>
      <w:r w:rsidRPr="00CB575F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</w:t>
      </w:r>
      <w:r w:rsidRPr="00CB575F">
        <w:rPr>
          <w:rFonts w:ascii="Times New Roman" w:eastAsia="Calibri" w:hAnsi="Times New Roman" w:cs="Times New Roman"/>
          <w:color w:val="auto"/>
          <w:sz w:val="24"/>
          <w:szCs w:val="24"/>
          <w:lang w:val="x-none"/>
        </w:rPr>
        <w:t>подтверждающий полномочия лица на осуществление действий от имени участника торгов - юридического лица, в соответствии с которым такое лицо обладает правом действовать от имени участника торгов без доверенности. Документ, подтверждающий полномочия лица на осуществление действий от имени участника торгов - юридического лица, физического лица, которым является доверенность в простой письменной форме либо нотариально удостоверенная доверенность или доверенность, приравненная к нотариально удостоверенной в соответствии с гражданским законодательством Российской Федерации (при осуществлении действий представителем).</w:t>
      </w:r>
    </w:p>
    <w:p w:rsidR="00CB575F" w:rsidRPr="00CB575F" w:rsidRDefault="00CB575F" w:rsidP="00CB575F">
      <w:pPr>
        <w:spacing w:after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CB575F">
        <w:rPr>
          <w:rFonts w:ascii="Times New Roman" w:hAnsi="Times New Roman" w:cs="Times New Roman"/>
          <w:color w:val="auto"/>
          <w:sz w:val="24"/>
          <w:szCs w:val="24"/>
        </w:rPr>
        <w:t>Копии учредительных документов (для юридических лиц).</w:t>
      </w:r>
    </w:p>
    <w:p w:rsidR="00CB575F" w:rsidRPr="00CB575F" w:rsidRDefault="00CB575F" w:rsidP="00CB575F">
      <w:pPr>
        <w:spacing w:after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CB575F">
        <w:rPr>
          <w:rFonts w:ascii="Times New Roman" w:hAnsi="Times New Roman" w:cs="Times New Roman"/>
          <w:color w:val="auto"/>
          <w:sz w:val="24"/>
          <w:szCs w:val="24"/>
        </w:rPr>
        <w:t xml:space="preserve">Решение о согласии на совершение </w:t>
      </w:r>
      <w:r w:rsidRPr="00CB575F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</w:t>
      </w:r>
      <w:r w:rsidRPr="00CB575F">
        <w:rPr>
          <w:rFonts w:ascii="Times New Roman" w:hAnsi="Times New Roman" w:cs="Times New Roman"/>
          <w:color w:val="auto"/>
          <w:spacing w:val="2"/>
          <w:sz w:val="24"/>
          <w:szCs w:val="24"/>
        </w:rPr>
        <w:lastRenderedPageBreak/>
        <w:t>учредительными документами юридического лица и, если для юридического лица заключение договора купли-продажи, внесение задатка являются крупной сделкой</w:t>
      </w:r>
      <w:r w:rsidRPr="00CB575F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CB575F" w:rsidRPr="00CB575F" w:rsidRDefault="00CB575F" w:rsidP="00CB575F">
      <w:pPr>
        <w:spacing w:after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CB575F">
        <w:rPr>
          <w:rFonts w:ascii="Times New Roman" w:hAnsi="Times New Roman" w:cs="Times New Roman"/>
          <w:color w:val="auto"/>
          <w:sz w:val="24"/>
          <w:szCs w:val="24"/>
        </w:rPr>
        <w:t xml:space="preserve">Указанное решение оформляется в соответствии с действующим законодательством Российской Федерации и должно в обязательном порядке содержать: </w:t>
      </w:r>
    </w:p>
    <w:p w:rsidR="00CB575F" w:rsidRPr="00CB575F" w:rsidRDefault="00CB575F" w:rsidP="00CB575F">
      <w:pPr>
        <w:spacing w:after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CB575F">
        <w:rPr>
          <w:rFonts w:ascii="Times New Roman" w:hAnsi="Times New Roman" w:cs="Times New Roman"/>
          <w:color w:val="auto"/>
          <w:sz w:val="24"/>
          <w:szCs w:val="24"/>
        </w:rPr>
        <w:t xml:space="preserve">- сведения о лицах, являющихся сторонами сделки; </w:t>
      </w:r>
    </w:p>
    <w:p w:rsidR="00CB575F" w:rsidRPr="00CB575F" w:rsidRDefault="00CB575F" w:rsidP="00CB575F">
      <w:pPr>
        <w:spacing w:after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CB575F">
        <w:rPr>
          <w:rFonts w:ascii="Times New Roman" w:hAnsi="Times New Roman" w:cs="Times New Roman"/>
          <w:color w:val="auto"/>
          <w:sz w:val="24"/>
          <w:szCs w:val="24"/>
        </w:rPr>
        <w:t xml:space="preserve">- максимальную сумму сделки; </w:t>
      </w:r>
    </w:p>
    <w:p w:rsidR="00CB575F" w:rsidRPr="00CB575F" w:rsidRDefault="00CB575F" w:rsidP="00CB575F">
      <w:pPr>
        <w:spacing w:after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CB575F">
        <w:rPr>
          <w:rFonts w:ascii="Times New Roman" w:hAnsi="Times New Roman" w:cs="Times New Roman"/>
          <w:color w:val="auto"/>
          <w:sz w:val="24"/>
          <w:szCs w:val="24"/>
        </w:rPr>
        <w:t xml:space="preserve">- предмет сделки (дата/наименование аукциона, № лота, адрес/площадь объекта); </w:t>
      </w:r>
    </w:p>
    <w:p w:rsidR="00CB575F" w:rsidRPr="00CB575F" w:rsidRDefault="00CB575F" w:rsidP="00CB575F">
      <w:pPr>
        <w:spacing w:after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CB575F">
        <w:rPr>
          <w:rFonts w:ascii="Times New Roman" w:hAnsi="Times New Roman" w:cs="Times New Roman"/>
          <w:color w:val="auto"/>
          <w:sz w:val="24"/>
          <w:szCs w:val="24"/>
        </w:rPr>
        <w:t xml:space="preserve">- иные существенные условия сделки. </w:t>
      </w:r>
    </w:p>
    <w:p w:rsidR="00CB575F" w:rsidRPr="00CB575F" w:rsidRDefault="00CB575F" w:rsidP="00CB575F">
      <w:pPr>
        <w:spacing w:after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CB575F">
        <w:rPr>
          <w:rFonts w:ascii="Times New Roman" w:eastAsia="Calibri" w:hAnsi="Times New Roman" w:cs="Times New Roman"/>
          <w:b/>
          <w:color w:val="auto"/>
          <w:sz w:val="24"/>
          <w:szCs w:val="24"/>
        </w:rPr>
        <w:t>Срок, место и порядок представления Документации об аукционе</w:t>
      </w:r>
      <w:r w:rsidRPr="00CB575F">
        <w:rPr>
          <w:rFonts w:ascii="Times New Roman" w:eastAsia="Calibri" w:hAnsi="Times New Roman" w:cs="Times New Roman"/>
          <w:color w:val="auto"/>
          <w:sz w:val="24"/>
          <w:szCs w:val="24"/>
        </w:rPr>
        <w:t>, электронный адрес сайта в информационно-телекоммуникационной сети Интернет, на котором размещается Извещение о проведен</w:t>
      </w:r>
      <w:proofErr w:type="gramStart"/>
      <w:r w:rsidRPr="00CB575F">
        <w:rPr>
          <w:rFonts w:ascii="Times New Roman" w:eastAsia="Calibri" w:hAnsi="Times New Roman" w:cs="Times New Roman"/>
          <w:color w:val="auto"/>
          <w:sz w:val="24"/>
          <w:szCs w:val="24"/>
        </w:rPr>
        <w:t>ии ау</w:t>
      </w:r>
      <w:proofErr w:type="gramEnd"/>
      <w:r w:rsidRPr="00CB575F">
        <w:rPr>
          <w:rFonts w:ascii="Times New Roman" w:eastAsia="Calibri" w:hAnsi="Times New Roman" w:cs="Times New Roman"/>
          <w:color w:val="auto"/>
          <w:sz w:val="24"/>
          <w:szCs w:val="24"/>
        </w:rPr>
        <w:t>кциона. Извещение о проведен</w:t>
      </w:r>
      <w:proofErr w:type="gramStart"/>
      <w:r w:rsidRPr="00CB575F">
        <w:rPr>
          <w:rFonts w:ascii="Times New Roman" w:eastAsia="Calibri" w:hAnsi="Times New Roman" w:cs="Times New Roman"/>
          <w:color w:val="auto"/>
          <w:sz w:val="24"/>
          <w:szCs w:val="24"/>
        </w:rPr>
        <w:t>ии ау</w:t>
      </w:r>
      <w:proofErr w:type="gramEnd"/>
      <w:r w:rsidRPr="00CB575F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кциона размещается </w:t>
      </w:r>
      <w:r w:rsidRPr="00CB575F">
        <w:rPr>
          <w:rFonts w:ascii="Times New Roman" w:hAnsi="Times New Roman" w:cs="Times New Roman"/>
          <w:sz w:val="24"/>
          <w:szCs w:val="24"/>
        </w:rPr>
        <w:t xml:space="preserve">официальном сайте Администрации сельского поселения </w:t>
      </w:r>
      <w:proofErr w:type="spellStart"/>
      <w:r w:rsidRPr="00CB575F">
        <w:rPr>
          <w:rFonts w:ascii="Times New Roman" w:hAnsi="Times New Roman" w:cs="Times New Roman"/>
          <w:sz w:val="24"/>
          <w:szCs w:val="24"/>
        </w:rPr>
        <w:t>Нижнеташлинский</w:t>
      </w:r>
      <w:proofErr w:type="spellEnd"/>
      <w:r w:rsidRPr="00CB575F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CB575F">
        <w:rPr>
          <w:rFonts w:ascii="Times New Roman" w:hAnsi="Times New Roman" w:cs="Times New Roman"/>
          <w:sz w:val="24"/>
          <w:szCs w:val="24"/>
        </w:rPr>
        <w:t>Шаранский</w:t>
      </w:r>
      <w:proofErr w:type="spellEnd"/>
      <w:r w:rsidRPr="00CB575F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Pr="00CB575F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Pr="00CB575F">
        <w:rPr>
          <w:rFonts w:ascii="Times New Roman" w:hAnsi="Times New Roman" w:cs="Times New Roman"/>
          <w:bCs/>
          <w:iCs/>
          <w:color w:val="auto"/>
          <w:sz w:val="24"/>
          <w:szCs w:val="24"/>
        </w:rPr>
        <w:t xml:space="preserve">официальном сайте Российской Федерации </w:t>
      </w:r>
      <w:r w:rsidRPr="00CB575F">
        <w:rPr>
          <w:rFonts w:ascii="Times New Roman" w:hAnsi="Times New Roman" w:cs="Times New Roman"/>
          <w:color w:val="auto"/>
          <w:sz w:val="24"/>
          <w:szCs w:val="24"/>
        </w:rPr>
        <w:t xml:space="preserve">для размещения информации о проведении торгов - </w:t>
      </w:r>
      <w:hyperlink r:id="rId5" w:history="1">
        <w:r w:rsidRPr="00CB575F">
          <w:rPr>
            <w:rFonts w:ascii="Times New Roman" w:hAnsi="Times New Roman" w:cs="Times New Roman"/>
            <w:bCs/>
            <w:color w:val="auto"/>
            <w:sz w:val="24"/>
            <w:szCs w:val="24"/>
            <w:u w:val="single"/>
          </w:rPr>
          <w:t>www.torgi.gov.ru</w:t>
        </w:r>
      </w:hyperlink>
      <w:r w:rsidRPr="00CB575F">
        <w:rPr>
          <w:rFonts w:ascii="Times New Roman" w:hAnsi="Times New Roman" w:cs="Times New Roman"/>
          <w:color w:val="auto"/>
          <w:sz w:val="24"/>
          <w:szCs w:val="24"/>
        </w:rPr>
        <w:t xml:space="preserve"> и </w:t>
      </w:r>
      <w:bookmarkStart w:id="1" w:name="_Hlk15569374"/>
      <w:r w:rsidRPr="00CB575F">
        <w:rPr>
          <w:rFonts w:ascii="Times New Roman" w:hAnsi="Times New Roman" w:cs="Times New Roman"/>
          <w:color w:val="auto"/>
          <w:sz w:val="24"/>
          <w:szCs w:val="24"/>
        </w:rPr>
        <w:t xml:space="preserve">электронной площадки ООО “РТС-Тендер” – </w:t>
      </w:r>
      <w:r w:rsidRPr="00CB575F">
        <w:rPr>
          <w:rFonts w:ascii="Times New Roman" w:hAnsi="Times New Roman" w:cs="Times New Roman"/>
          <w:color w:val="auto"/>
          <w:sz w:val="24"/>
          <w:szCs w:val="24"/>
          <w:lang w:val="en-US"/>
        </w:rPr>
        <w:t>www</w:t>
      </w:r>
      <w:r w:rsidRPr="00CB575F">
        <w:rPr>
          <w:rFonts w:ascii="Times New Roman" w:hAnsi="Times New Roman" w:cs="Times New Roman"/>
          <w:color w:val="auto"/>
          <w:sz w:val="24"/>
          <w:szCs w:val="24"/>
        </w:rPr>
        <w:t>.</w:t>
      </w:r>
      <w:proofErr w:type="spellStart"/>
      <w:r w:rsidRPr="00CB575F">
        <w:rPr>
          <w:rFonts w:ascii="Times New Roman" w:hAnsi="Times New Roman" w:cs="Times New Roman"/>
          <w:color w:val="auto"/>
          <w:sz w:val="24"/>
          <w:szCs w:val="24"/>
          <w:lang w:val="en-US"/>
        </w:rPr>
        <w:t>rts</w:t>
      </w:r>
      <w:proofErr w:type="spellEnd"/>
      <w:r w:rsidRPr="00CB575F">
        <w:rPr>
          <w:rFonts w:ascii="Times New Roman" w:hAnsi="Times New Roman" w:cs="Times New Roman"/>
          <w:color w:val="auto"/>
          <w:sz w:val="24"/>
          <w:szCs w:val="24"/>
        </w:rPr>
        <w:t>-</w:t>
      </w:r>
      <w:r w:rsidRPr="00CB575F">
        <w:rPr>
          <w:rFonts w:ascii="Times New Roman" w:hAnsi="Times New Roman" w:cs="Times New Roman"/>
          <w:color w:val="auto"/>
          <w:sz w:val="24"/>
          <w:szCs w:val="24"/>
          <w:lang w:val="en-US"/>
        </w:rPr>
        <w:t>tender</w:t>
      </w:r>
      <w:r w:rsidRPr="00CB575F">
        <w:rPr>
          <w:rFonts w:ascii="Times New Roman" w:hAnsi="Times New Roman" w:cs="Times New Roman"/>
          <w:color w:val="auto"/>
          <w:sz w:val="24"/>
          <w:szCs w:val="24"/>
        </w:rPr>
        <w:t>.</w:t>
      </w:r>
      <w:proofErr w:type="spellStart"/>
      <w:r w:rsidRPr="00CB575F">
        <w:rPr>
          <w:rFonts w:ascii="Times New Roman" w:hAnsi="Times New Roman" w:cs="Times New Roman"/>
          <w:color w:val="auto"/>
          <w:sz w:val="24"/>
          <w:szCs w:val="24"/>
          <w:lang w:val="en-US"/>
        </w:rPr>
        <w:t>ru</w:t>
      </w:r>
      <w:proofErr w:type="spellEnd"/>
      <w:r w:rsidRPr="00CB575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bookmarkEnd w:id="1"/>
      <w:r w:rsidRPr="00CB575F">
        <w:rPr>
          <w:rFonts w:ascii="Times New Roman" w:hAnsi="Times New Roman" w:cs="Times New Roman"/>
          <w:color w:val="auto"/>
          <w:sz w:val="24"/>
          <w:szCs w:val="24"/>
        </w:rPr>
        <w:t xml:space="preserve">          </w:t>
      </w:r>
    </w:p>
    <w:p w:rsidR="00CB575F" w:rsidRPr="00CB575F" w:rsidRDefault="00CB575F" w:rsidP="00CB575F">
      <w:pPr>
        <w:spacing w:after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CB575F">
        <w:rPr>
          <w:rFonts w:ascii="Times New Roman" w:hAnsi="Times New Roman" w:cs="Times New Roman"/>
          <w:color w:val="auto"/>
          <w:sz w:val="24"/>
          <w:szCs w:val="24"/>
        </w:rPr>
        <w:t xml:space="preserve">С </w:t>
      </w:r>
      <w:r w:rsidRPr="00CB575F">
        <w:rPr>
          <w:rFonts w:ascii="Times New Roman" w:eastAsia="Calibri" w:hAnsi="Times New Roman" w:cs="Times New Roman"/>
          <w:color w:val="auto"/>
          <w:sz w:val="24"/>
          <w:szCs w:val="24"/>
        </w:rPr>
        <w:t>Документацией об аукционе</w:t>
      </w:r>
      <w:r w:rsidRPr="00CB575F">
        <w:rPr>
          <w:rFonts w:ascii="Times New Roman" w:hAnsi="Times New Roman" w:cs="Times New Roman"/>
          <w:color w:val="auto"/>
          <w:sz w:val="24"/>
          <w:szCs w:val="24"/>
        </w:rPr>
        <w:t xml:space="preserve"> можно ознакомиться </w:t>
      </w:r>
      <w:proofErr w:type="gramStart"/>
      <w:r w:rsidRPr="00CB575F">
        <w:rPr>
          <w:rFonts w:ascii="Times New Roman" w:hAnsi="Times New Roman" w:cs="Times New Roman"/>
          <w:color w:val="auto"/>
          <w:sz w:val="24"/>
          <w:szCs w:val="24"/>
        </w:rPr>
        <w:t>с даты размещения извещения о проведении аукциона на официальных сайтах торгов до даты окончания срока приема заявок на участие</w:t>
      </w:r>
      <w:proofErr w:type="gramEnd"/>
      <w:r w:rsidRPr="00CB575F">
        <w:rPr>
          <w:rFonts w:ascii="Times New Roman" w:hAnsi="Times New Roman" w:cs="Times New Roman"/>
          <w:color w:val="auto"/>
          <w:sz w:val="24"/>
          <w:szCs w:val="24"/>
        </w:rPr>
        <w:t xml:space="preserve"> в аукционе на официальных сайтах торгов.</w:t>
      </w:r>
    </w:p>
    <w:p w:rsidR="00CB575F" w:rsidRPr="00CB575F" w:rsidRDefault="00CB575F" w:rsidP="00CB575F">
      <w:pPr>
        <w:autoSpaceDE w:val="0"/>
        <w:autoSpaceDN w:val="0"/>
        <w:adjustRightInd w:val="0"/>
        <w:spacing w:after="0"/>
        <w:ind w:firstLine="709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CB575F">
        <w:rPr>
          <w:rFonts w:ascii="Times New Roman" w:eastAsia="Calibri" w:hAnsi="Times New Roman" w:cs="Times New Roman"/>
          <w:b/>
          <w:color w:val="auto"/>
          <w:sz w:val="24"/>
          <w:szCs w:val="24"/>
        </w:rPr>
        <w:t>Порядок ознакомления участников торгов с условиями договора</w:t>
      </w:r>
      <w:r w:rsidRPr="00CB575F">
        <w:rPr>
          <w:rFonts w:ascii="Times New Roman" w:eastAsia="Calibri" w:hAnsi="Times New Roman" w:cs="Times New Roman"/>
          <w:color w:val="auto"/>
          <w:sz w:val="24"/>
          <w:szCs w:val="24"/>
        </w:rPr>
        <w:t>, заключаемого по итогам проведения торгов, порядок предоставления разъяснений положений документации об аукционе и осмотр объектов нежилого фонда:</w:t>
      </w:r>
    </w:p>
    <w:p w:rsidR="00CB575F" w:rsidRPr="00CB575F" w:rsidRDefault="00CB575F" w:rsidP="00CB575F">
      <w:pPr>
        <w:autoSpaceDE w:val="0"/>
        <w:autoSpaceDN w:val="0"/>
        <w:adjustRightInd w:val="0"/>
        <w:spacing w:after="0"/>
        <w:ind w:firstLine="709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CB575F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С условиями договора заключаемого по итогам проведения торгов, можно ознакомиться на официальных сайтах торгов </w:t>
      </w:r>
      <w:r w:rsidRPr="00CB575F">
        <w:rPr>
          <w:rFonts w:ascii="Times New Roman" w:hAnsi="Times New Roman" w:cs="Times New Roman"/>
          <w:color w:val="auto"/>
          <w:sz w:val="24"/>
          <w:szCs w:val="24"/>
          <w:lang w:eastAsia="en-US"/>
        </w:rPr>
        <w:t>с даты размещения извещения о проведен</w:t>
      </w:r>
      <w:proofErr w:type="gramStart"/>
      <w:r w:rsidRPr="00CB575F">
        <w:rPr>
          <w:rFonts w:ascii="Times New Roman" w:hAnsi="Times New Roman" w:cs="Times New Roman"/>
          <w:color w:val="auto"/>
          <w:sz w:val="24"/>
          <w:szCs w:val="24"/>
          <w:lang w:eastAsia="en-US"/>
        </w:rPr>
        <w:t>ии ау</w:t>
      </w:r>
      <w:proofErr w:type="gramEnd"/>
      <w:r w:rsidRPr="00CB575F">
        <w:rPr>
          <w:rFonts w:ascii="Times New Roman" w:hAnsi="Times New Roman" w:cs="Times New Roman"/>
          <w:color w:val="auto"/>
          <w:sz w:val="24"/>
          <w:szCs w:val="24"/>
          <w:lang w:eastAsia="en-US"/>
        </w:rPr>
        <w:t>кциона на официальных сайтах торгов до даты окончания срока приема заявок на участие в аукционе</w:t>
      </w:r>
      <w:r w:rsidRPr="00CB575F">
        <w:rPr>
          <w:rFonts w:ascii="Times New Roman" w:eastAsia="Calibri" w:hAnsi="Times New Roman" w:cs="Times New Roman"/>
          <w:color w:val="auto"/>
          <w:sz w:val="24"/>
          <w:szCs w:val="24"/>
        </w:rPr>
        <w:t>.</w:t>
      </w:r>
    </w:p>
    <w:p w:rsidR="00CB575F" w:rsidRPr="00CB575F" w:rsidRDefault="00CB575F" w:rsidP="00CB575F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CB575F">
        <w:rPr>
          <w:rFonts w:ascii="Times New Roman" w:hAnsi="Times New Roman" w:cs="Times New Roman"/>
          <w:color w:val="auto"/>
          <w:sz w:val="24"/>
          <w:szCs w:val="24"/>
          <w:lang w:eastAsia="en-US"/>
        </w:rPr>
        <w:t>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положений документации. Такой запрос в режиме реального времени направляется в «личный кабинет» Организатора торгов для рассмотрения при условии, что запрос поступил Организатору торгов не позднее 5 (пяти) рабочих дней до окончания срока подачи заявок. В течение 2 (двух) рабочих дней со дня поступления запроса Организатор торгов предоставляет Оператору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CB575F" w:rsidRPr="00CB575F" w:rsidRDefault="00CB575F" w:rsidP="00CB575F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color w:val="FF0000"/>
          <w:sz w:val="24"/>
          <w:szCs w:val="24"/>
          <w:lang w:eastAsia="en-US"/>
        </w:rPr>
      </w:pPr>
      <w:r w:rsidRPr="00CB575F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Любое заинтересованное лицо со дня начала приема заявок до даты окончания срока приема заявок на участие в аукционе вправе осмотреть выставленное на продажу имущество. Запрос на осмотр выставленного на продажу имущества может быть направлен на электронный адрес  Оператора. Такой запрос в режиме реального времени направляется в «личный кабинет» Организатора торгов для рассмотрения не позднее 5 (пяти) рабочих дней до даты окончания срока подачи заявок на участие в аукционе. По истечении двух рабочих дней со дня поступления запроса Продавец направляет информацию о дате и времени. </w:t>
      </w:r>
    </w:p>
    <w:p w:rsidR="00CB575F" w:rsidRPr="00CB575F" w:rsidRDefault="00CB575F" w:rsidP="00CB575F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CB575F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С документами по имуществу можно ознакомиться </w:t>
      </w:r>
      <w:proofErr w:type="gramStart"/>
      <w:r w:rsidRPr="00CB575F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с даты размещения извещения о проведении аукциона на официальных сайтах торгов до даты окончания срока приема заявок на участие</w:t>
      </w:r>
      <w:proofErr w:type="gramEnd"/>
      <w:r w:rsidRPr="00CB575F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в аукционе</w:t>
      </w:r>
      <w:r w:rsidRPr="00CB575F">
        <w:rPr>
          <w:rFonts w:ascii="Times New Roman" w:hAnsi="Times New Roman" w:cs="Times New Roman"/>
          <w:color w:val="auto"/>
          <w:sz w:val="24"/>
          <w:szCs w:val="24"/>
          <w:lang w:eastAsia="en-US"/>
        </w:rPr>
        <w:t>, направив запрос на электронный адрес  Оператора. По истечении двух рабочих дней со дня поступления запроса Продавец направляет информацию о месте, дате и времени выдачи документов для ознакомления с информацией об имуществе, если такой запрос поступил не позднее, чем за три рабочих дня до даты окончания срока подачи заявок на участие в аукционе.</w:t>
      </w:r>
    </w:p>
    <w:p w:rsidR="00CB575F" w:rsidRPr="00CB575F" w:rsidRDefault="00CB575F" w:rsidP="00CB575F">
      <w:pPr>
        <w:spacing w:after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CB575F">
        <w:rPr>
          <w:rFonts w:ascii="Times New Roman" w:hAnsi="Times New Roman" w:cs="Times New Roman"/>
          <w:color w:val="auto"/>
          <w:sz w:val="24"/>
          <w:szCs w:val="24"/>
        </w:rPr>
        <w:t xml:space="preserve">Документооборот между Претендентами, участниками торгов, Организатором торгов, Оператором осуществляется через электронную площадку в форме электронных документов либо электронных образов документов, заверенных электронной подписью </w:t>
      </w:r>
      <w:r w:rsidRPr="00CB575F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лица, имеющего право действовать от имени указанных лиц, за исключением договора купли-продажи имущества, который заключается в простой письменной форме. </w:t>
      </w:r>
      <w:proofErr w:type="gramStart"/>
      <w:r w:rsidRPr="00CB575F">
        <w:rPr>
          <w:rFonts w:ascii="Times New Roman" w:hAnsi="Times New Roman" w:cs="Times New Roman"/>
          <w:color w:val="auto"/>
          <w:sz w:val="24"/>
          <w:szCs w:val="24"/>
        </w:rPr>
        <w:t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торгов, Организатора торгов либо Оператора и отправитель несет ответственность за подлинность и достоверность таких документов и сведений (электронные документы, направляемые Оператором торгов либо размещенные им на электронной площадке, должны быть подписаны усиленной квалифицированной электронной подписью лица, имеющего права действовать</w:t>
      </w:r>
      <w:proofErr w:type="gramEnd"/>
      <w:r w:rsidRPr="00CB575F">
        <w:rPr>
          <w:rFonts w:ascii="Times New Roman" w:hAnsi="Times New Roman" w:cs="Times New Roman"/>
          <w:color w:val="auto"/>
          <w:sz w:val="24"/>
          <w:szCs w:val="24"/>
        </w:rPr>
        <w:t xml:space="preserve"> от имени Оператора торгов). </w:t>
      </w:r>
    </w:p>
    <w:p w:rsidR="00CB575F" w:rsidRPr="00CB575F" w:rsidRDefault="00CB575F" w:rsidP="00CB575F">
      <w:pPr>
        <w:autoSpaceDE w:val="0"/>
        <w:autoSpaceDN w:val="0"/>
        <w:adjustRightInd w:val="0"/>
        <w:spacing w:after="0"/>
        <w:ind w:firstLine="709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CB575F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Сведения обо всех предыдущих торгах, проводимых в отношении предмета торгов, объявленных в течение года, предшествующего году проведения торгов, и об итогах проведения таких торгов: не </w:t>
      </w:r>
      <w:r w:rsidRPr="00CB575F">
        <w:rPr>
          <w:rFonts w:ascii="Times New Roman" w:hAnsi="Times New Roman" w:cs="Times New Roman"/>
          <w:color w:val="auto"/>
          <w:sz w:val="24"/>
          <w:szCs w:val="24"/>
          <w:lang w:eastAsia="en-US"/>
        </w:rPr>
        <w:t>выставлялось</w:t>
      </w:r>
      <w:hyperlink r:id="rId6" w:history="1"/>
      <w:r w:rsidRPr="00CB575F">
        <w:rPr>
          <w:rFonts w:ascii="Times New Roman" w:eastAsia="Calibri" w:hAnsi="Times New Roman" w:cs="Times New Roman"/>
          <w:color w:val="auto"/>
          <w:sz w:val="24"/>
          <w:szCs w:val="24"/>
        </w:rPr>
        <w:t>.</w:t>
      </w:r>
    </w:p>
    <w:p w:rsidR="00CB575F" w:rsidRPr="00CB575F" w:rsidRDefault="00CB575F" w:rsidP="00CB575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709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CB575F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Организатор торгов вправе:</w:t>
      </w:r>
    </w:p>
    <w:p w:rsidR="00CB575F" w:rsidRPr="00CB575F" w:rsidRDefault="00CB575F" w:rsidP="00CB575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709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CB575F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- по согласованию с Продавцом отказаться от проведения аукциона не </w:t>
      </w:r>
      <w:proofErr w:type="gramStart"/>
      <w:r w:rsidRPr="00CB575F">
        <w:rPr>
          <w:rFonts w:ascii="Times New Roman" w:hAnsi="Times New Roman" w:cs="Times New Roman"/>
          <w:color w:val="auto"/>
          <w:sz w:val="24"/>
          <w:szCs w:val="24"/>
          <w:lang w:eastAsia="en-US"/>
        </w:rPr>
        <w:t>позднее</w:t>
      </w:r>
      <w:proofErr w:type="gramEnd"/>
      <w:r w:rsidRPr="00CB575F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чем за три дня до даты проведения аукциона.</w:t>
      </w:r>
    </w:p>
    <w:p w:rsidR="00CB575F" w:rsidRPr="00CB575F" w:rsidRDefault="00CB575F" w:rsidP="00CB575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709"/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</w:pPr>
      <w:r w:rsidRPr="00CB575F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При этом задатки возвращаются заявителям в течение 5 дней </w:t>
      </w:r>
      <w:proofErr w:type="gramStart"/>
      <w:r w:rsidRPr="00CB575F">
        <w:rPr>
          <w:rFonts w:ascii="Times New Roman" w:hAnsi="Times New Roman" w:cs="Times New Roman"/>
          <w:color w:val="auto"/>
          <w:sz w:val="24"/>
          <w:szCs w:val="24"/>
          <w:lang w:eastAsia="en-US"/>
        </w:rPr>
        <w:t>с даты публикации</w:t>
      </w:r>
      <w:proofErr w:type="gramEnd"/>
      <w:r w:rsidRPr="00CB575F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извещения об отказе от проведения аукциона на официальных сайтах торгов.</w:t>
      </w:r>
      <w:r w:rsidRPr="00CB575F"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 xml:space="preserve"> </w:t>
      </w:r>
    </w:p>
    <w:p w:rsidR="00CB575F" w:rsidRPr="00CB575F" w:rsidRDefault="00CB575F" w:rsidP="00CB575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709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CB575F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Оператор </w:t>
      </w:r>
      <w:r w:rsidRPr="00CB575F">
        <w:rPr>
          <w:rFonts w:ascii="Times New Roman" w:hAnsi="Times New Roman" w:cs="Times New Roman"/>
          <w:bCs/>
          <w:iCs/>
          <w:color w:val="auto"/>
          <w:sz w:val="24"/>
          <w:szCs w:val="24"/>
          <w:lang w:eastAsia="en-US"/>
        </w:rPr>
        <w:t xml:space="preserve">извещает Претендентов об отказе Организатора торгов от проведения аукциона не позднее следующего рабочего </w:t>
      </w:r>
      <w:r w:rsidRPr="00CB575F">
        <w:rPr>
          <w:rFonts w:ascii="Times New Roman" w:hAnsi="Times New Roman" w:cs="Times New Roman"/>
          <w:color w:val="auto"/>
          <w:sz w:val="24"/>
          <w:szCs w:val="24"/>
          <w:lang w:eastAsia="en-US"/>
        </w:rPr>
        <w:t>дня со дня принятия соответствующего решения путем направления указанного сообщения в «личный кабинет» Претендентов.</w:t>
      </w:r>
    </w:p>
    <w:p w:rsidR="00CB575F" w:rsidRPr="00CB575F" w:rsidRDefault="00CB575F" w:rsidP="00CB575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709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CB575F">
        <w:rPr>
          <w:rFonts w:ascii="Times New Roman" w:hAnsi="Times New Roman" w:cs="Times New Roman"/>
          <w:color w:val="auto"/>
          <w:sz w:val="24"/>
          <w:szCs w:val="24"/>
          <w:lang w:eastAsia="en-US"/>
        </w:rPr>
        <w:t>Продавец вправе:</w:t>
      </w:r>
    </w:p>
    <w:p w:rsidR="00CB575F" w:rsidRPr="00CB575F" w:rsidRDefault="00CB575F" w:rsidP="00CB575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709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CB575F">
        <w:rPr>
          <w:rFonts w:ascii="Times New Roman" w:hAnsi="Times New Roman" w:cs="Times New Roman"/>
          <w:color w:val="auto"/>
          <w:sz w:val="24"/>
          <w:szCs w:val="24"/>
          <w:lang w:eastAsia="en-US"/>
        </w:rPr>
        <w:t>-принять решение о внесении изменений в извещение о проведен</w:t>
      </w:r>
      <w:proofErr w:type="gramStart"/>
      <w:r w:rsidRPr="00CB575F">
        <w:rPr>
          <w:rFonts w:ascii="Times New Roman" w:hAnsi="Times New Roman" w:cs="Times New Roman"/>
          <w:color w:val="auto"/>
          <w:sz w:val="24"/>
          <w:szCs w:val="24"/>
          <w:lang w:eastAsia="en-US"/>
        </w:rPr>
        <w:t>ии ау</w:t>
      </w:r>
      <w:proofErr w:type="gramEnd"/>
      <w:r w:rsidRPr="00CB575F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кциона и (или) документацию об аукционе не позднее, чем за 5 дней до даты окончания срока подачи заявок на участие в аукционе. </w:t>
      </w:r>
    </w:p>
    <w:p w:rsidR="00CB575F" w:rsidRPr="00CB575F" w:rsidRDefault="00CB575F" w:rsidP="00CB575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709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CB575F">
        <w:rPr>
          <w:rFonts w:ascii="Times New Roman" w:hAnsi="Times New Roman" w:cs="Times New Roman"/>
          <w:color w:val="auto"/>
          <w:sz w:val="24"/>
          <w:szCs w:val="24"/>
          <w:lang w:eastAsia="en-US"/>
        </w:rPr>
        <w:t>При этом изменения, внесенные в извещение о проведен</w:t>
      </w:r>
      <w:proofErr w:type="gramStart"/>
      <w:r w:rsidRPr="00CB575F">
        <w:rPr>
          <w:rFonts w:ascii="Times New Roman" w:hAnsi="Times New Roman" w:cs="Times New Roman"/>
          <w:color w:val="auto"/>
          <w:sz w:val="24"/>
          <w:szCs w:val="24"/>
          <w:lang w:eastAsia="en-US"/>
        </w:rPr>
        <w:t>ии ау</w:t>
      </w:r>
      <w:proofErr w:type="gramEnd"/>
      <w:r w:rsidRPr="00CB575F">
        <w:rPr>
          <w:rFonts w:ascii="Times New Roman" w:hAnsi="Times New Roman" w:cs="Times New Roman"/>
          <w:color w:val="auto"/>
          <w:sz w:val="24"/>
          <w:szCs w:val="24"/>
          <w:lang w:eastAsia="en-US"/>
        </w:rPr>
        <w:t>кциона и (или) документацию об аукционе, размещаются на официальных сайтах торгов в срок не позднее окончания рабочего дня, следующего за датой принятия решения о внесении указанных изменений.</w:t>
      </w:r>
    </w:p>
    <w:p w:rsidR="00CB575F" w:rsidRPr="00CB575F" w:rsidRDefault="00CB575F" w:rsidP="00CB575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709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CB575F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При внесении изменений, срок подачи заявок на участие в аукционе продлевается таким образом, чтобы </w:t>
      </w:r>
      <w:proofErr w:type="gramStart"/>
      <w:r w:rsidRPr="00CB575F">
        <w:rPr>
          <w:rFonts w:ascii="Times New Roman" w:hAnsi="Times New Roman" w:cs="Times New Roman"/>
          <w:color w:val="auto"/>
          <w:sz w:val="24"/>
          <w:szCs w:val="24"/>
          <w:lang w:eastAsia="en-US"/>
        </w:rPr>
        <w:t>с даты размещения</w:t>
      </w:r>
      <w:proofErr w:type="gramEnd"/>
      <w:r w:rsidRPr="00CB575F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на официальных сайтах торгов внесенных изменений до даты окончания подачи заявок на участие в </w:t>
      </w:r>
      <w:r w:rsidRPr="00CB575F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аукционе составлял не менее 25 дней.</w:t>
      </w:r>
    </w:p>
    <w:p w:rsidR="00CB575F" w:rsidRPr="00CB575F" w:rsidRDefault="00CB575F" w:rsidP="00CB575F">
      <w:pPr>
        <w:spacing w:after="0"/>
        <w:ind w:firstLine="709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CB575F">
        <w:rPr>
          <w:rFonts w:ascii="Times New Roman" w:hAnsi="Times New Roman" w:cs="Times New Roman"/>
          <w:bCs/>
          <w:color w:val="auto"/>
          <w:sz w:val="24"/>
          <w:szCs w:val="24"/>
        </w:rPr>
        <w:t>При этом Организатор торгов не несет ответственность в случае, если Претендент не ознакомился с изменениями, внесенными в извещение о проведен</w:t>
      </w:r>
      <w:proofErr w:type="gramStart"/>
      <w:r w:rsidRPr="00CB575F">
        <w:rPr>
          <w:rFonts w:ascii="Times New Roman" w:hAnsi="Times New Roman" w:cs="Times New Roman"/>
          <w:bCs/>
          <w:color w:val="auto"/>
          <w:sz w:val="24"/>
          <w:szCs w:val="24"/>
        </w:rPr>
        <w:t>ии ау</w:t>
      </w:r>
      <w:proofErr w:type="gramEnd"/>
      <w:r w:rsidRPr="00CB575F">
        <w:rPr>
          <w:rFonts w:ascii="Times New Roman" w:hAnsi="Times New Roman" w:cs="Times New Roman"/>
          <w:bCs/>
          <w:color w:val="auto"/>
          <w:sz w:val="24"/>
          <w:szCs w:val="24"/>
        </w:rPr>
        <w:t>кциона и (или) документацию об аукционе, размещенными надлежащим образом.</w:t>
      </w:r>
    </w:p>
    <w:p w:rsidR="00CB575F" w:rsidRPr="00CB575F" w:rsidRDefault="00CB575F" w:rsidP="00CB575F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CB575F">
        <w:rPr>
          <w:rFonts w:ascii="Times New Roman" w:eastAsia="Calibri" w:hAnsi="Times New Roman" w:cs="Times New Roman"/>
          <w:color w:val="auto"/>
          <w:sz w:val="24"/>
          <w:szCs w:val="24"/>
        </w:rPr>
        <w:t>Оператор приостанавливает проведение аукциона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аукциона начинается с того момента, на котором аукцион был прерван.</w:t>
      </w:r>
    </w:p>
    <w:p w:rsidR="00CB575F" w:rsidRPr="00CB575F" w:rsidRDefault="00CB575F" w:rsidP="00CB575F">
      <w:pPr>
        <w:autoSpaceDE w:val="0"/>
        <w:autoSpaceDN w:val="0"/>
        <w:adjustRightInd w:val="0"/>
        <w:spacing w:after="0"/>
        <w:ind w:firstLine="709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CB575F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В течение одного часа со времени приостановления аукциона Оператор размещает на электронной площадке информацию о причине приостановления аукциона, времени приостановления и возобновления аукциона, уведомляет об этом участников, а также направляет указанную информацию Организатору торгов для внесения в </w:t>
      </w:r>
      <w:r w:rsidRPr="00CB575F">
        <w:rPr>
          <w:rFonts w:ascii="Times New Roman" w:hAnsi="Times New Roman" w:cs="Times New Roman"/>
          <w:color w:val="auto"/>
          <w:sz w:val="24"/>
          <w:szCs w:val="24"/>
        </w:rPr>
        <w:t>протокол об итогах аукциона</w:t>
      </w:r>
      <w:r w:rsidRPr="00CB575F">
        <w:rPr>
          <w:rFonts w:ascii="Times New Roman" w:eastAsia="Calibri" w:hAnsi="Times New Roman" w:cs="Times New Roman"/>
          <w:color w:val="auto"/>
          <w:sz w:val="24"/>
          <w:szCs w:val="24"/>
        </w:rPr>
        <w:t>.</w:t>
      </w:r>
    </w:p>
    <w:p w:rsidR="00CB575F" w:rsidRPr="00CB575F" w:rsidRDefault="00CB575F" w:rsidP="00CB575F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CB575F">
        <w:rPr>
          <w:rFonts w:ascii="Times New Roman" w:eastAsia="Calibri" w:hAnsi="Times New Roman" w:cs="Times New Roman"/>
          <w:b/>
          <w:color w:val="auto"/>
          <w:sz w:val="24"/>
          <w:szCs w:val="24"/>
        </w:rPr>
        <w:t xml:space="preserve">Срок оплаты </w:t>
      </w:r>
      <w:r w:rsidRPr="00CB575F">
        <w:rPr>
          <w:rFonts w:ascii="Times New Roman" w:eastAsia="Calibri" w:hAnsi="Times New Roman" w:cs="Times New Roman"/>
          <w:color w:val="auto"/>
          <w:sz w:val="24"/>
          <w:szCs w:val="24"/>
        </w:rPr>
        <w:t>приобретенного на аукционе имущества:</w:t>
      </w:r>
      <w:r w:rsidRPr="00CB575F">
        <w:rPr>
          <w:rFonts w:ascii="Times New Roman" w:eastAsia="Calibri" w:hAnsi="Times New Roman" w:cs="Times New Roman"/>
          <w:b/>
          <w:color w:val="auto"/>
          <w:sz w:val="24"/>
          <w:szCs w:val="24"/>
        </w:rPr>
        <w:t xml:space="preserve"> </w:t>
      </w:r>
      <w:r w:rsidRPr="00CB575F">
        <w:rPr>
          <w:rFonts w:ascii="Times New Roman" w:eastAsia="Calibri" w:hAnsi="Times New Roman" w:cs="Times New Roman"/>
          <w:color w:val="auto"/>
          <w:sz w:val="24"/>
          <w:szCs w:val="24"/>
        </w:rPr>
        <w:t>оплата</w:t>
      </w:r>
      <w:r w:rsidRPr="00CB575F">
        <w:rPr>
          <w:rFonts w:ascii="Times New Roman" w:eastAsia="Calibri" w:hAnsi="Times New Roman" w:cs="Times New Roman"/>
          <w:b/>
          <w:color w:val="auto"/>
          <w:sz w:val="24"/>
          <w:szCs w:val="24"/>
        </w:rPr>
        <w:t xml:space="preserve"> </w:t>
      </w:r>
      <w:r w:rsidRPr="00CB575F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производится победителем аукциона </w:t>
      </w:r>
      <w:r w:rsidRPr="00CB575F">
        <w:rPr>
          <w:rFonts w:ascii="Times New Roman" w:hAnsi="Times New Roman" w:cs="Times New Roman"/>
          <w:color w:val="auto"/>
          <w:sz w:val="24"/>
          <w:szCs w:val="24"/>
          <w:lang w:eastAsia="en-US"/>
        </w:rPr>
        <w:t>единовременно</w:t>
      </w:r>
      <w:r w:rsidRPr="00CB575F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в соответствии с договором купли-продажи </w:t>
      </w:r>
      <w:r w:rsidRPr="00CB575F">
        <w:rPr>
          <w:rFonts w:ascii="Times New Roman" w:eastAsia="Calibri" w:hAnsi="Times New Roman" w:cs="Times New Roman"/>
          <w:b/>
          <w:color w:val="auto"/>
          <w:sz w:val="24"/>
          <w:szCs w:val="24"/>
        </w:rPr>
        <w:t>не позднее 10 рабочих дней со дня заключения договора купли-продажи</w:t>
      </w:r>
      <w:r w:rsidRPr="00CB575F">
        <w:rPr>
          <w:rFonts w:ascii="Times New Roman" w:eastAsia="Calibri" w:hAnsi="Times New Roman" w:cs="Times New Roman"/>
          <w:color w:val="auto"/>
          <w:sz w:val="24"/>
          <w:szCs w:val="24"/>
        </w:rPr>
        <w:t>.</w:t>
      </w:r>
      <w:r w:rsidRPr="00CB575F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Задаток, внесенный покупателем, засчитывается в оплату приобретенного имущества и перечисляется на счет Продавца в течение 5 дней после заключения договора купли-продажи имущества. Факт оплаты имущества подтверждается выпиской со счета, указанного в договоре купли-продажи имущества. </w:t>
      </w:r>
    </w:p>
    <w:p w:rsidR="00CB575F" w:rsidRPr="00CB575F" w:rsidRDefault="00CB575F" w:rsidP="00CB575F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CB575F">
        <w:rPr>
          <w:rFonts w:ascii="Times New Roman" w:eastAsia="Calibri" w:hAnsi="Times New Roman" w:cs="Times New Roman"/>
          <w:b/>
          <w:color w:val="auto"/>
          <w:sz w:val="24"/>
          <w:szCs w:val="24"/>
        </w:rPr>
        <w:lastRenderedPageBreak/>
        <w:t xml:space="preserve">Срок заключения договора купли-продажи: </w:t>
      </w:r>
      <w:r w:rsidRPr="00CB575F">
        <w:rPr>
          <w:rFonts w:ascii="Times New Roman" w:eastAsia="Calibri" w:hAnsi="Times New Roman" w:cs="Times New Roman"/>
          <w:color w:val="auto"/>
          <w:sz w:val="24"/>
          <w:szCs w:val="24"/>
        </w:rPr>
        <w:t>договор купли-продажи имущества заключается в течени</w:t>
      </w:r>
      <w:proofErr w:type="gramStart"/>
      <w:r w:rsidRPr="00CB575F">
        <w:rPr>
          <w:rFonts w:ascii="Times New Roman" w:eastAsia="Calibri" w:hAnsi="Times New Roman" w:cs="Times New Roman"/>
          <w:color w:val="auto"/>
          <w:sz w:val="24"/>
          <w:szCs w:val="24"/>
        </w:rPr>
        <w:t>и</w:t>
      </w:r>
      <w:proofErr w:type="gramEnd"/>
      <w:r w:rsidRPr="00CB575F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5 рабочих дней с даты подведения итогов аукциона. </w:t>
      </w:r>
      <w:r w:rsidRPr="00CB575F">
        <w:rPr>
          <w:rFonts w:ascii="Times New Roman" w:hAnsi="Times New Roman" w:cs="Times New Roman"/>
          <w:color w:val="auto"/>
          <w:sz w:val="24"/>
          <w:szCs w:val="24"/>
          <w:lang w:eastAsia="en-US"/>
        </w:rPr>
        <w:t>При уклонении или отказе Победителя аукциона от заключения в установленный срок договора купли-продажи имущества, Победитель утрачивает право на заключение указанного договора, задаток ему не возвращается. Решение о признании Победителя аукциона уклонившимися от подписания договора оформляется соответствующим протоколом, который подписывается членами Аукционной комиссии и размещается на официальных сайтах торгов и электронной площадке не позднее следующего рабочего дня после его подписания.</w:t>
      </w:r>
    </w:p>
    <w:p w:rsidR="00CB575F" w:rsidRPr="00CB575F" w:rsidRDefault="00CB575F" w:rsidP="00CB575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709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CB575F">
        <w:rPr>
          <w:rFonts w:ascii="Times New Roman" w:hAnsi="Times New Roman" w:cs="Times New Roman"/>
          <w:color w:val="auto"/>
          <w:sz w:val="24"/>
          <w:szCs w:val="24"/>
          <w:lang w:eastAsia="en-US"/>
        </w:rPr>
        <w:t>При заключении договора изменение условий договора по соглашению сторон или в одностороннем порядке не допускается.</w:t>
      </w:r>
    </w:p>
    <w:p w:rsidR="00CB575F" w:rsidRPr="00CB575F" w:rsidRDefault="00CB575F" w:rsidP="00CB575F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CB575F">
        <w:rPr>
          <w:rFonts w:ascii="Times New Roman" w:hAnsi="Times New Roman" w:cs="Times New Roman"/>
          <w:color w:val="auto"/>
          <w:sz w:val="24"/>
          <w:szCs w:val="24"/>
          <w:lang w:eastAsia="en-US"/>
        </w:rPr>
        <w:t>Оформление права собственности на приобретенное имущество осуществляется в соответствии с законодательством Российской Федерации и договором купли-продажи.</w:t>
      </w:r>
    </w:p>
    <w:p w:rsidR="00CB575F" w:rsidRPr="00CB575F" w:rsidRDefault="00CB575F" w:rsidP="00CB575F">
      <w:pPr>
        <w:tabs>
          <w:tab w:val="left" w:pos="708"/>
          <w:tab w:val="left" w:pos="1416"/>
          <w:tab w:val="left" w:pos="4107"/>
        </w:tabs>
        <w:spacing w:after="0"/>
        <w:ind w:firstLine="709"/>
        <w:jc w:val="left"/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</w:pPr>
      <w:r w:rsidRPr="00CB575F"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ab/>
        <w:t>3. Сроки, время подачи заявок и проведения аукциона</w:t>
      </w:r>
    </w:p>
    <w:p w:rsidR="00CB575F" w:rsidRPr="00CB575F" w:rsidRDefault="00CB575F" w:rsidP="00CB575F">
      <w:pPr>
        <w:spacing w:after="0"/>
        <w:ind w:firstLine="709"/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CB575F">
        <w:rPr>
          <w:rFonts w:ascii="Times New Roman" w:hAnsi="Times New Roman" w:cs="Times New Roman"/>
          <w:bCs/>
          <w:color w:val="auto"/>
          <w:sz w:val="24"/>
          <w:szCs w:val="24"/>
        </w:rPr>
        <w:t>(Указанное в настоящем извещении время – Московское)</w:t>
      </w:r>
    </w:p>
    <w:p w:rsidR="00CB575F" w:rsidRPr="00CB575F" w:rsidRDefault="00CB575F" w:rsidP="00CB575F">
      <w:pPr>
        <w:spacing w:after="0"/>
        <w:ind w:firstLine="709"/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CB575F">
        <w:rPr>
          <w:rFonts w:ascii="Times New Roman" w:hAnsi="Times New Roman" w:cs="Times New Roman"/>
          <w:bCs/>
          <w:color w:val="auto"/>
          <w:sz w:val="24"/>
          <w:szCs w:val="24"/>
        </w:rPr>
        <w:t>(При исчислении сроков, указанных в настоящем извещении принимается время сервера электронной торговой площадки - Московское)</w:t>
      </w:r>
    </w:p>
    <w:p w:rsidR="00CB575F" w:rsidRPr="00CB575F" w:rsidRDefault="00CB575F" w:rsidP="00CB57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709"/>
        <w:jc w:val="center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</w:p>
    <w:p w:rsidR="00CB575F" w:rsidRPr="00CB575F" w:rsidRDefault="00CB575F" w:rsidP="00CB57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152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709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CB575F"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>Дата и время начала регистрации заявок на участие в аукционе</w:t>
      </w:r>
      <w:r w:rsidRPr="00CB575F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– 29.03.2021 года время 07.00 час (</w:t>
      </w:r>
      <w:proofErr w:type="gramStart"/>
      <w:r w:rsidRPr="00CB575F">
        <w:rPr>
          <w:rFonts w:ascii="Times New Roman" w:hAnsi="Times New Roman" w:cs="Times New Roman"/>
          <w:color w:val="auto"/>
          <w:sz w:val="24"/>
          <w:szCs w:val="24"/>
          <w:lang w:eastAsia="en-US"/>
        </w:rPr>
        <w:t>МСК</w:t>
      </w:r>
      <w:proofErr w:type="gramEnd"/>
      <w:r w:rsidRPr="00CB575F">
        <w:rPr>
          <w:rFonts w:ascii="Times New Roman" w:hAnsi="Times New Roman" w:cs="Times New Roman"/>
          <w:color w:val="auto"/>
          <w:sz w:val="24"/>
          <w:szCs w:val="24"/>
          <w:lang w:eastAsia="en-US"/>
        </w:rPr>
        <w:t>).</w:t>
      </w:r>
    </w:p>
    <w:p w:rsidR="00CB575F" w:rsidRPr="00CB575F" w:rsidRDefault="00CB575F" w:rsidP="00CB575F">
      <w:pPr>
        <w:spacing w:after="0"/>
        <w:ind w:firstLine="708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CB575F"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>Дата и время окончания регистрации заявок на участие в аукционе</w:t>
      </w:r>
      <w:r w:rsidRPr="00CB575F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– 23 апреля 2021 года 16.00 час. (</w:t>
      </w:r>
      <w:proofErr w:type="gramStart"/>
      <w:r w:rsidRPr="00CB575F">
        <w:rPr>
          <w:rFonts w:ascii="Times New Roman" w:hAnsi="Times New Roman" w:cs="Times New Roman"/>
          <w:color w:val="auto"/>
          <w:sz w:val="24"/>
          <w:szCs w:val="24"/>
          <w:lang w:eastAsia="en-US"/>
        </w:rPr>
        <w:t>МСК</w:t>
      </w:r>
      <w:proofErr w:type="gramEnd"/>
      <w:r w:rsidRPr="00CB575F">
        <w:rPr>
          <w:rFonts w:ascii="Times New Roman" w:hAnsi="Times New Roman" w:cs="Times New Roman"/>
          <w:color w:val="auto"/>
          <w:sz w:val="24"/>
          <w:szCs w:val="24"/>
          <w:lang w:eastAsia="en-US"/>
        </w:rPr>
        <w:t>).</w:t>
      </w:r>
    </w:p>
    <w:p w:rsidR="00CB575F" w:rsidRPr="00CB575F" w:rsidRDefault="00CB575F" w:rsidP="00CB575F">
      <w:pPr>
        <w:spacing w:after="0"/>
        <w:ind w:firstLine="708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CB575F"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>Дата определения участников аукциона</w:t>
      </w:r>
      <w:r w:rsidRPr="00CB575F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– 26 апреля 2021 года 14.00 час. (</w:t>
      </w:r>
      <w:proofErr w:type="gramStart"/>
      <w:r w:rsidRPr="00CB575F">
        <w:rPr>
          <w:rFonts w:ascii="Times New Roman" w:hAnsi="Times New Roman" w:cs="Times New Roman"/>
          <w:color w:val="auto"/>
          <w:sz w:val="24"/>
          <w:szCs w:val="24"/>
          <w:lang w:eastAsia="en-US"/>
        </w:rPr>
        <w:t>МСК</w:t>
      </w:r>
      <w:proofErr w:type="gramEnd"/>
      <w:r w:rsidRPr="00CB575F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). </w:t>
      </w:r>
    </w:p>
    <w:p w:rsidR="00CB575F" w:rsidRPr="00CB575F" w:rsidRDefault="00CB575F" w:rsidP="00CB575F">
      <w:pPr>
        <w:spacing w:after="0"/>
        <w:ind w:firstLine="708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CB575F"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 xml:space="preserve">Дата и время начала аукциона </w:t>
      </w:r>
      <w:r w:rsidRPr="00CB575F">
        <w:rPr>
          <w:rFonts w:ascii="Times New Roman" w:hAnsi="Times New Roman" w:cs="Times New Roman"/>
          <w:color w:val="auto"/>
          <w:sz w:val="24"/>
          <w:szCs w:val="24"/>
          <w:lang w:eastAsia="en-US"/>
        </w:rPr>
        <w:t>(</w:t>
      </w:r>
      <w:r w:rsidRPr="00CB575F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приема предложений от участников аукциона) 28 апреля</w:t>
      </w:r>
      <w:r w:rsidRPr="00CB575F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2021 года в 08:00 (</w:t>
      </w:r>
      <w:proofErr w:type="gramStart"/>
      <w:r w:rsidRPr="00CB575F">
        <w:rPr>
          <w:rFonts w:ascii="Times New Roman" w:hAnsi="Times New Roman" w:cs="Times New Roman"/>
          <w:color w:val="auto"/>
          <w:sz w:val="24"/>
          <w:szCs w:val="24"/>
          <w:lang w:eastAsia="en-US"/>
        </w:rPr>
        <w:t>МСК</w:t>
      </w:r>
      <w:proofErr w:type="gramEnd"/>
      <w:r w:rsidRPr="00CB575F">
        <w:rPr>
          <w:rFonts w:ascii="Times New Roman" w:hAnsi="Times New Roman" w:cs="Times New Roman"/>
          <w:color w:val="auto"/>
          <w:sz w:val="24"/>
          <w:szCs w:val="24"/>
          <w:lang w:eastAsia="en-US"/>
        </w:rPr>
        <w:t>).</w:t>
      </w:r>
    </w:p>
    <w:p w:rsidR="00CB575F" w:rsidRPr="00CB575F" w:rsidRDefault="00CB575F" w:rsidP="00CB575F">
      <w:pPr>
        <w:tabs>
          <w:tab w:val="left" w:pos="5152"/>
        </w:tabs>
        <w:autoSpaceDE w:val="0"/>
        <w:autoSpaceDN w:val="0"/>
        <w:adjustRightInd w:val="0"/>
        <w:spacing w:after="0"/>
        <w:ind w:firstLine="709"/>
        <w:outlineLvl w:val="1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CB575F">
        <w:rPr>
          <w:rFonts w:ascii="Times New Roman" w:eastAsia="Calibri" w:hAnsi="Times New Roman" w:cs="Times New Roman"/>
          <w:color w:val="auto"/>
          <w:sz w:val="24"/>
          <w:szCs w:val="24"/>
        </w:rPr>
        <w:t>Процедура аукциона считается завершенной с момента подписания Организатором торгов протокола об итогах аукциона.</w:t>
      </w:r>
    </w:p>
    <w:p w:rsidR="00CB575F" w:rsidRPr="00CB575F" w:rsidRDefault="00CB575F" w:rsidP="00CB575F">
      <w:pPr>
        <w:spacing w:after="0"/>
        <w:ind w:firstLine="709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CB575F">
        <w:rPr>
          <w:rFonts w:ascii="Times New Roman" w:hAnsi="Times New Roman" w:cs="Times New Roman"/>
          <w:b/>
          <w:color w:val="auto"/>
          <w:sz w:val="24"/>
          <w:szCs w:val="24"/>
        </w:rPr>
        <w:t>4. Основные термины и определения</w:t>
      </w:r>
    </w:p>
    <w:p w:rsidR="00CB575F" w:rsidRPr="00CB575F" w:rsidRDefault="00CB575F" w:rsidP="00CB575F">
      <w:pPr>
        <w:spacing w:after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CB575F">
        <w:rPr>
          <w:rFonts w:ascii="Times New Roman" w:hAnsi="Times New Roman" w:cs="Times New Roman"/>
          <w:b/>
          <w:color w:val="auto"/>
          <w:sz w:val="24"/>
          <w:szCs w:val="24"/>
        </w:rPr>
        <w:t>Сайт</w:t>
      </w:r>
      <w:r w:rsidRPr="00CB575F">
        <w:rPr>
          <w:rFonts w:ascii="Times New Roman" w:hAnsi="Times New Roman" w:cs="Times New Roman"/>
          <w:color w:val="auto"/>
          <w:sz w:val="24"/>
          <w:szCs w:val="24"/>
        </w:rPr>
        <w:t xml:space="preserve"> – часть информационного пространства в информационно-телекоммуникационной сети «Интернет» (далее – сеть «Интернет»), имеющая уникальное имя (адрес в сети «Интернет») и физически находящаяся на одном сервере, которую можно посмотреть с любого компьютера, подключенного к сети «Интернет» с помощью специальной программы.</w:t>
      </w:r>
      <w:proofErr w:type="gramEnd"/>
    </w:p>
    <w:p w:rsidR="00CB575F" w:rsidRPr="00CB575F" w:rsidRDefault="00CB575F" w:rsidP="00CB575F">
      <w:pPr>
        <w:spacing w:after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CB575F">
        <w:rPr>
          <w:rFonts w:ascii="Times New Roman" w:hAnsi="Times New Roman" w:cs="Times New Roman"/>
          <w:b/>
          <w:color w:val="auto"/>
          <w:sz w:val="24"/>
          <w:szCs w:val="24"/>
        </w:rPr>
        <w:t xml:space="preserve">Предмет аукциона – </w:t>
      </w:r>
      <w:r w:rsidRPr="00CB575F">
        <w:rPr>
          <w:rFonts w:ascii="Times New Roman" w:hAnsi="Times New Roman" w:cs="Times New Roman"/>
          <w:color w:val="auto"/>
          <w:sz w:val="24"/>
          <w:szCs w:val="24"/>
          <w:lang w:eastAsia="en-US"/>
        </w:rPr>
        <w:t>продажа имущества</w:t>
      </w:r>
      <w:r w:rsidRPr="00CB575F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, находящегося в собственности сельского поселения </w:t>
      </w:r>
      <w:proofErr w:type="spellStart"/>
      <w:r w:rsidRPr="00CB575F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Нижнеташлинский</w:t>
      </w:r>
      <w:proofErr w:type="spellEnd"/>
      <w:r w:rsidRPr="00CB575F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сельсовет муниципального района </w:t>
      </w:r>
      <w:proofErr w:type="spellStart"/>
      <w:r w:rsidRPr="00CB575F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Шаранский</w:t>
      </w:r>
      <w:proofErr w:type="spellEnd"/>
      <w:r w:rsidRPr="00CB575F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район</w:t>
      </w:r>
      <w:r w:rsidRPr="00CB575F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CB575F" w:rsidRPr="00CB575F" w:rsidRDefault="00CB575F" w:rsidP="00CB575F">
      <w:pPr>
        <w:spacing w:after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CB575F">
        <w:rPr>
          <w:rFonts w:ascii="Times New Roman" w:hAnsi="Times New Roman" w:cs="Times New Roman"/>
          <w:b/>
          <w:color w:val="auto"/>
          <w:sz w:val="24"/>
          <w:szCs w:val="24"/>
        </w:rPr>
        <w:t>Регистрация на электронной площадке</w:t>
      </w:r>
      <w:r w:rsidRPr="00CB575F">
        <w:rPr>
          <w:rFonts w:ascii="Times New Roman" w:hAnsi="Times New Roman" w:cs="Times New Roman"/>
          <w:color w:val="auto"/>
          <w:sz w:val="24"/>
          <w:szCs w:val="24"/>
        </w:rPr>
        <w:t xml:space="preserve"> – процедура заполнения персональных данных и присвоения персональных идентификаторов в виде имени и пароля, необходимых для авторизации на электронной площадке, при условии согласия с правилами пользования электронной площадкой.</w:t>
      </w:r>
    </w:p>
    <w:p w:rsidR="00CB575F" w:rsidRPr="00CB575F" w:rsidRDefault="00CB575F" w:rsidP="00CB575F">
      <w:pPr>
        <w:spacing w:after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CB575F">
        <w:rPr>
          <w:rFonts w:ascii="Times New Roman" w:hAnsi="Times New Roman" w:cs="Times New Roman"/>
          <w:b/>
          <w:color w:val="auto"/>
          <w:sz w:val="24"/>
          <w:szCs w:val="24"/>
        </w:rPr>
        <w:t>Открытая часть электронной площадки</w:t>
      </w:r>
      <w:r w:rsidRPr="00CB575F">
        <w:rPr>
          <w:rFonts w:ascii="Times New Roman" w:hAnsi="Times New Roman" w:cs="Times New Roman"/>
          <w:color w:val="auto"/>
          <w:sz w:val="24"/>
          <w:szCs w:val="24"/>
        </w:rPr>
        <w:t xml:space="preserve">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:rsidR="00CB575F" w:rsidRPr="00CB575F" w:rsidRDefault="00CB575F" w:rsidP="00CB575F">
      <w:pPr>
        <w:spacing w:after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CB575F">
        <w:rPr>
          <w:rFonts w:ascii="Times New Roman" w:hAnsi="Times New Roman" w:cs="Times New Roman"/>
          <w:b/>
          <w:color w:val="auto"/>
          <w:sz w:val="24"/>
          <w:szCs w:val="24"/>
        </w:rPr>
        <w:t>Закрытая часть электронной площадки</w:t>
      </w:r>
      <w:r w:rsidRPr="00CB575F">
        <w:rPr>
          <w:rFonts w:ascii="Times New Roman" w:hAnsi="Times New Roman" w:cs="Times New Roman"/>
          <w:color w:val="auto"/>
          <w:sz w:val="24"/>
          <w:szCs w:val="24"/>
        </w:rPr>
        <w:t xml:space="preserve"> – раздел электронной площадки, доступ к которому имеют только зарегистрированные на электронной площадке Организатор торгов и участники аукциона, позволяющий пользователям получить доступ к информации и выполнять определенные действия.</w:t>
      </w:r>
    </w:p>
    <w:p w:rsidR="00CB575F" w:rsidRPr="00CB575F" w:rsidRDefault="00CB575F" w:rsidP="00CB575F">
      <w:pPr>
        <w:spacing w:after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CB575F">
        <w:rPr>
          <w:rFonts w:ascii="Times New Roman" w:hAnsi="Times New Roman" w:cs="Times New Roman"/>
          <w:color w:val="auto"/>
          <w:sz w:val="24"/>
          <w:szCs w:val="24"/>
        </w:rPr>
        <w:t>«</w:t>
      </w:r>
      <w:r w:rsidRPr="00CB575F">
        <w:rPr>
          <w:rFonts w:ascii="Times New Roman" w:hAnsi="Times New Roman" w:cs="Times New Roman"/>
          <w:b/>
          <w:color w:val="auto"/>
          <w:sz w:val="24"/>
          <w:szCs w:val="24"/>
        </w:rPr>
        <w:t>Личный кабинет»</w:t>
      </w:r>
      <w:r w:rsidRPr="00CB575F">
        <w:rPr>
          <w:rFonts w:ascii="Times New Roman" w:hAnsi="Times New Roman" w:cs="Times New Roman"/>
          <w:color w:val="auto"/>
          <w:sz w:val="24"/>
          <w:szCs w:val="24"/>
        </w:rPr>
        <w:t xml:space="preserve"> -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:rsidR="00CB575F" w:rsidRPr="00CB575F" w:rsidRDefault="00CB575F" w:rsidP="00CB575F">
      <w:pPr>
        <w:spacing w:after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CB575F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Электронный аукцион</w:t>
      </w:r>
      <w:r w:rsidRPr="00CB575F">
        <w:rPr>
          <w:rFonts w:ascii="Times New Roman" w:hAnsi="Times New Roman" w:cs="Times New Roman"/>
          <w:color w:val="auto"/>
          <w:sz w:val="24"/>
          <w:szCs w:val="24"/>
        </w:rPr>
        <w:t xml:space="preserve"> – торги по продаже </w:t>
      </w:r>
      <w:r w:rsidRPr="00CB575F">
        <w:rPr>
          <w:rFonts w:ascii="Times New Roman" w:hAnsi="Times New Roman" w:cs="Times New Roman"/>
          <w:color w:val="auto"/>
          <w:sz w:val="24"/>
          <w:szCs w:val="24"/>
          <w:lang w:eastAsia="en-US"/>
        </w:rPr>
        <w:t>имущества</w:t>
      </w:r>
      <w:r w:rsidRPr="00CB575F">
        <w:rPr>
          <w:rFonts w:ascii="Times New Roman" w:hAnsi="Times New Roman" w:cs="Times New Roman"/>
          <w:color w:val="auto"/>
          <w:sz w:val="24"/>
          <w:szCs w:val="24"/>
        </w:rPr>
        <w:t xml:space="preserve">, находящегося в муниципальной собственности, право </w:t>
      </w:r>
      <w:proofErr w:type="gramStart"/>
      <w:r w:rsidRPr="00CB575F">
        <w:rPr>
          <w:rFonts w:ascii="Times New Roman" w:hAnsi="Times New Roman" w:cs="Times New Roman"/>
          <w:color w:val="auto"/>
          <w:sz w:val="24"/>
          <w:szCs w:val="24"/>
        </w:rPr>
        <w:t>приобретения</w:t>
      </w:r>
      <w:proofErr w:type="gramEnd"/>
      <w:r w:rsidRPr="00CB575F">
        <w:rPr>
          <w:rFonts w:ascii="Times New Roman" w:hAnsi="Times New Roman" w:cs="Times New Roman"/>
          <w:color w:val="auto"/>
          <w:sz w:val="24"/>
          <w:szCs w:val="24"/>
        </w:rPr>
        <w:t xml:space="preserve"> которого принадлежит участнику, предложившему в ходе торгов наиболее высокую цену, проводимые в виде аукциона, открытого по составу участников и по форме подачи предложений о цене, на котором подача заявок и предложений производится только в электронной форме с помощью электронной площадки.</w:t>
      </w:r>
    </w:p>
    <w:p w:rsidR="00CB575F" w:rsidRPr="00CB575F" w:rsidRDefault="00CB575F" w:rsidP="00CB575F">
      <w:pPr>
        <w:spacing w:after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CB575F">
        <w:rPr>
          <w:rFonts w:ascii="Times New Roman" w:hAnsi="Times New Roman" w:cs="Times New Roman"/>
          <w:b/>
          <w:color w:val="auto"/>
          <w:sz w:val="24"/>
          <w:szCs w:val="24"/>
        </w:rPr>
        <w:t>Лот</w:t>
      </w:r>
      <w:r w:rsidRPr="00CB575F">
        <w:rPr>
          <w:rFonts w:ascii="Times New Roman" w:hAnsi="Times New Roman" w:cs="Times New Roman"/>
          <w:color w:val="auto"/>
          <w:sz w:val="24"/>
          <w:szCs w:val="24"/>
        </w:rPr>
        <w:t xml:space="preserve"> – </w:t>
      </w:r>
      <w:r w:rsidRPr="00CB575F">
        <w:rPr>
          <w:rFonts w:ascii="Times New Roman" w:hAnsi="Times New Roman" w:cs="Times New Roman"/>
          <w:color w:val="auto"/>
          <w:sz w:val="24"/>
          <w:szCs w:val="24"/>
          <w:lang w:eastAsia="en-US"/>
        </w:rPr>
        <w:t>имущество</w:t>
      </w:r>
      <w:r w:rsidRPr="00CB575F">
        <w:rPr>
          <w:rFonts w:ascii="Times New Roman" w:hAnsi="Times New Roman" w:cs="Times New Roman"/>
          <w:color w:val="auto"/>
          <w:sz w:val="24"/>
          <w:szCs w:val="24"/>
        </w:rPr>
        <w:t>, являющееся предметом торгов, реализуемое в ходе проведения одной процедуры продажи (электронного аукциона).</w:t>
      </w:r>
    </w:p>
    <w:p w:rsidR="00CB575F" w:rsidRPr="00CB575F" w:rsidRDefault="00CB575F" w:rsidP="00CB575F">
      <w:pPr>
        <w:spacing w:after="0"/>
        <w:ind w:firstLine="709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CB575F">
        <w:rPr>
          <w:rFonts w:ascii="Times New Roman" w:hAnsi="Times New Roman" w:cs="Times New Roman"/>
          <w:b/>
          <w:color w:val="auto"/>
          <w:sz w:val="24"/>
          <w:szCs w:val="24"/>
        </w:rPr>
        <w:t>Претендент</w:t>
      </w:r>
      <w:r w:rsidRPr="00CB575F">
        <w:rPr>
          <w:rFonts w:ascii="Times New Roman" w:hAnsi="Times New Roman" w:cs="Times New Roman"/>
          <w:color w:val="auto"/>
          <w:sz w:val="24"/>
          <w:szCs w:val="24"/>
        </w:rPr>
        <w:t xml:space="preserve"> – зарегистрированное на электронной площадке физическое или юридическое лицо, желающее принять участие в электронном аукционе, подавшее в установленном порядке заявку на участие в электронном аукционе и принимающее на себя обязательство выполнять условия электронного аукциона, </w:t>
      </w:r>
      <w:r w:rsidRPr="00CB575F">
        <w:rPr>
          <w:rFonts w:ascii="Times New Roman" w:hAnsi="Times New Roman" w:cs="Times New Roman"/>
          <w:color w:val="auto"/>
          <w:sz w:val="24"/>
          <w:szCs w:val="24"/>
          <w:lang w:eastAsia="en-US"/>
        </w:rPr>
        <w:t>за исключением случаев ограничения участия лиц, предусмотренных статьей 5 Закона № 178-ФЗ:</w:t>
      </w:r>
    </w:p>
    <w:p w:rsidR="00CB575F" w:rsidRPr="00CB575F" w:rsidRDefault="00CB575F" w:rsidP="00CB575F">
      <w:pPr>
        <w:spacing w:after="0"/>
        <w:ind w:firstLine="709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CB575F">
        <w:rPr>
          <w:rFonts w:ascii="Times New Roman" w:hAnsi="Times New Roman" w:cs="Times New Roman"/>
          <w:color w:val="auto"/>
          <w:sz w:val="24"/>
          <w:szCs w:val="24"/>
          <w:lang w:eastAsia="en-US"/>
        </w:rPr>
        <w:t>- государственных и муниципальных унитарных предприятий, государственных и муниципальных учреждений;</w:t>
      </w:r>
    </w:p>
    <w:p w:rsidR="00CB575F" w:rsidRPr="00CB575F" w:rsidRDefault="00CB575F" w:rsidP="00CB575F">
      <w:pPr>
        <w:spacing w:after="0"/>
        <w:ind w:firstLine="709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CB575F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Закона № 178-ФЗ; </w:t>
      </w:r>
    </w:p>
    <w:p w:rsidR="00CB575F" w:rsidRPr="00CB575F" w:rsidRDefault="00CB575F" w:rsidP="00CB575F">
      <w:pPr>
        <w:spacing w:after="0"/>
        <w:ind w:firstLine="709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proofErr w:type="gramStart"/>
      <w:r w:rsidRPr="00CB575F">
        <w:rPr>
          <w:rFonts w:ascii="Times New Roman" w:hAnsi="Times New Roman" w:cs="Times New Roman"/>
          <w:color w:val="auto"/>
          <w:sz w:val="24"/>
          <w:szCs w:val="24"/>
          <w:lang w:eastAsia="en-US"/>
        </w:rPr>
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(далее - офшорные компании);</w:t>
      </w:r>
      <w:proofErr w:type="gramEnd"/>
    </w:p>
    <w:p w:rsidR="00CB575F" w:rsidRPr="00CB575F" w:rsidRDefault="00CB575F" w:rsidP="00CB575F">
      <w:pPr>
        <w:spacing w:after="0"/>
        <w:ind w:firstLine="709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CB575F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- юридических лиц, в отношении которых офшорной компанией или группой лиц, в которую входит офшорная компания, осуществляется контроль.  </w:t>
      </w:r>
    </w:p>
    <w:p w:rsidR="00CB575F" w:rsidRPr="00CB575F" w:rsidRDefault="00CB575F" w:rsidP="00CB575F">
      <w:pPr>
        <w:spacing w:after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CB575F">
        <w:rPr>
          <w:rFonts w:ascii="Times New Roman" w:hAnsi="Times New Roman" w:cs="Times New Roman"/>
          <w:b/>
          <w:color w:val="auto"/>
          <w:sz w:val="24"/>
          <w:szCs w:val="24"/>
        </w:rPr>
        <w:t>Участник электронного аукциона</w:t>
      </w:r>
      <w:r w:rsidRPr="00CB575F">
        <w:rPr>
          <w:rFonts w:ascii="Times New Roman" w:hAnsi="Times New Roman" w:cs="Times New Roman"/>
          <w:color w:val="auto"/>
          <w:sz w:val="24"/>
          <w:szCs w:val="24"/>
        </w:rPr>
        <w:t xml:space="preserve"> – Претендент, допущенный к участию в электронном аукционе.</w:t>
      </w:r>
    </w:p>
    <w:p w:rsidR="00CB575F" w:rsidRPr="00CB575F" w:rsidRDefault="00CB575F" w:rsidP="00CB575F">
      <w:pPr>
        <w:spacing w:after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CB575F">
        <w:rPr>
          <w:rFonts w:ascii="Times New Roman" w:hAnsi="Times New Roman" w:cs="Times New Roman"/>
          <w:b/>
          <w:color w:val="auto"/>
          <w:sz w:val="24"/>
          <w:szCs w:val="24"/>
        </w:rPr>
        <w:t>Электронная подпись</w:t>
      </w:r>
      <w:r w:rsidRPr="00CB575F">
        <w:rPr>
          <w:rFonts w:ascii="Times New Roman" w:hAnsi="Times New Roman" w:cs="Times New Roman"/>
          <w:color w:val="auto"/>
          <w:sz w:val="24"/>
          <w:szCs w:val="24"/>
        </w:rPr>
        <w:t xml:space="preserve"> – реквизит электронного документа, предназначенный для защиты данного электронного документа от подделки,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:rsidR="00CB575F" w:rsidRPr="00CB575F" w:rsidRDefault="00CB575F" w:rsidP="00CB575F">
      <w:pPr>
        <w:spacing w:after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CB575F">
        <w:rPr>
          <w:rFonts w:ascii="Times New Roman" w:hAnsi="Times New Roman" w:cs="Times New Roman"/>
          <w:b/>
          <w:color w:val="auto"/>
          <w:sz w:val="24"/>
          <w:szCs w:val="24"/>
        </w:rPr>
        <w:t>Электронный документ</w:t>
      </w:r>
      <w:r w:rsidRPr="00CB575F">
        <w:rPr>
          <w:rFonts w:ascii="Times New Roman" w:hAnsi="Times New Roman" w:cs="Times New Roman"/>
          <w:color w:val="auto"/>
          <w:sz w:val="24"/>
          <w:szCs w:val="24"/>
        </w:rPr>
        <w:t xml:space="preserve"> – документ, в котором информация представлена в электронно-цифровой форме, подписанный электронной подписью лица, имеющего право действовать от имени лица, направившего такой документ.</w:t>
      </w:r>
    </w:p>
    <w:p w:rsidR="00CB575F" w:rsidRPr="00CB575F" w:rsidRDefault="00CB575F" w:rsidP="00CB575F">
      <w:pPr>
        <w:spacing w:after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CB575F">
        <w:rPr>
          <w:rFonts w:ascii="Times New Roman" w:hAnsi="Times New Roman" w:cs="Times New Roman"/>
          <w:b/>
          <w:color w:val="auto"/>
          <w:sz w:val="24"/>
          <w:szCs w:val="24"/>
        </w:rPr>
        <w:t>Электронный образ документа</w:t>
      </w:r>
      <w:r w:rsidRPr="00CB575F">
        <w:rPr>
          <w:rFonts w:ascii="Times New Roman" w:hAnsi="Times New Roman" w:cs="Times New Roman"/>
          <w:color w:val="auto"/>
          <w:sz w:val="24"/>
          <w:szCs w:val="24"/>
        </w:rPr>
        <w:t xml:space="preserve"> – электронная копия документа, выполненного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:rsidR="00CB575F" w:rsidRPr="00CB575F" w:rsidRDefault="00CB575F" w:rsidP="00CB575F">
      <w:pPr>
        <w:spacing w:after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CB575F">
        <w:rPr>
          <w:rFonts w:ascii="Times New Roman" w:hAnsi="Times New Roman" w:cs="Times New Roman"/>
          <w:b/>
          <w:color w:val="auto"/>
          <w:sz w:val="24"/>
          <w:szCs w:val="24"/>
        </w:rPr>
        <w:t>Электронное сообщение (электронное уведомление)</w:t>
      </w:r>
      <w:r w:rsidRPr="00CB575F">
        <w:rPr>
          <w:rFonts w:ascii="Times New Roman" w:hAnsi="Times New Roman" w:cs="Times New Roman"/>
          <w:color w:val="auto"/>
          <w:sz w:val="24"/>
          <w:szCs w:val="24"/>
        </w:rPr>
        <w:t xml:space="preserve"> – любое распорядительное или информационное сообщение, или электронный документ, направляемый пользователями электронной площадки друг другу в процессе работы на электронной площадке.</w:t>
      </w:r>
    </w:p>
    <w:p w:rsidR="00CB575F" w:rsidRPr="00CB575F" w:rsidRDefault="00CB575F" w:rsidP="00CB575F">
      <w:pPr>
        <w:spacing w:after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CB575F">
        <w:rPr>
          <w:rFonts w:ascii="Times New Roman" w:hAnsi="Times New Roman" w:cs="Times New Roman"/>
          <w:b/>
          <w:color w:val="auto"/>
          <w:sz w:val="24"/>
          <w:szCs w:val="24"/>
        </w:rPr>
        <w:t>Электронный журнал</w:t>
      </w:r>
      <w:r w:rsidRPr="00CB575F">
        <w:rPr>
          <w:rFonts w:ascii="Times New Roman" w:hAnsi="Times New Roman" w:cs="Times New Roman"/>
          <w:color w:val="auto"/>
          <w:sz w:val="24"/>
          <w:szCs w:val="24"/>
        </w:rPr>
        <w:t xml:space="preserve"> – электронный документ, в котором Оператором посредством программных и технических средств электронной площадки фиксируется ход проведения процедуры электронного аукциона.</w:t>
      </w:r>
    </w:p>
    <w:p w:rsidR="00CB575F" w:rsidRPr="00CB575F" w:rsidRDefault="00CB575F" w:rsidP="00CB575F">
      <w:pPr>
        <w:spacing w:after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CB575F">
        <w:rPr>
          <w:rFonts w:ascii="Times New Roman" w:hAnsi="Times New Roman" w:cs="Times New Roman"/>
          <w:b/>
          <w:color w:val="auto"/>
          <w:sz w:val="24"/>
          <w:szCs w:val="24"/>
        </w:rPr>
        <w:t xml:space="preserve">«Шаг аукциона» </w:t>
      </w:r>
      <w:r w:rsidRPr="00CB575F">
        <w:rPr>
          <w:rFonts w:ascii="Times New Roman" w:hAnsi="Times New Roman" w:cs="Times New Roman"/>
          <w:color w:val="auto"/>
          <w:sz w:val="24"/>
          <w:szCs w:val="24"/>
        </w:rPr>
        <w:t>- установленная продавцом в фиксированной сумме и не изменяющаяся в течение всего электронного аукциона величина, составляющая не более 5 процентов начальной цены продажи, на которую в ходе процедуры электронного аукциона его участниками последовательно повышается начальная цена продажи.</w:t>
      </w:r>
    </w:p>
    <w:p w:rsidR="00CB575F" w:rsidRPr="00CB575F" w:rsidRDefault="00CB575F" w:rsidP="00CB575F">
      <w:pPr>
        <w:widowControl w:val="0"/>
        <w:spacing w:after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CB575F">
        <w:rPr>
          <w:rFonts w:ascii="Times New Roman" w:hAnsi="Times New Roman" w:cs="Times New Roman"/>
          <w:b/>
          <w:color w:val="auto"/>
          <w:sz w:val="24"/>
          <w:szCs w:val="24"/>
        </w:rPr>
        <w:t>Победитель аукциона</w:t>
      </w:r>
      <w:r w:rsidRPr="00CB575F">
        <w:rPr>
          <w:rFonts w:ascii="Times New Roman" w:hAnsi="Times New Roman" w:cs="Times New Roman"/>
          <w:color w:val="auto"/>
          <w:sz w:val="24"/>
          <w:szCs w:val="24"/>
        </w:rPr>
        <w:t xml:space="preserve"> – участник электронного аукциона, предложивший </w:t>
      </w:r>
      <w:r w:rsidRPr="00CB575F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наиболее высокую цену </w:t>
      </w:r>
      <w:r w:rsidRPr="00CB575F">
        <w:rPr>
          <w:rFonts w:ascii="Times New Roman" w:hAnsi="Times New Roman" w:cs="Times New Roman"/>
          <w:color w:val="auto"/>
          <w:sz w:val="24"/>
          <w:szCs w:val="24"/>
          <w:lang w:eastAsia="en-US"/>
        </w:rPr>
        <w:t>за имущество</w:t>
      </w:r>
      <w:r w:rsidRPr="00CB575F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CB575F" w:rsidRPr="00CB575F" w:rsidRDefault="00CB575F" w:rsidP="00CB575F">
      <w:pPr>
        <w:widowControl w:val="0"/>
        <w:spacing w:after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CB575F">
        <w:rPr>
          <w:rFonts w:ascii="Times New Roman" w:hAnsi="Times New Roman" w:cs="Times New Roman"/>
          <w:b/>
          <w:color w:val="auto"/>
          <w:sz w:val="24"/>
          <w:szCs w:val="24"/>
        </w:rPr>
        <w:t>Аукционная комиссия</w:t>
      </w:r>
      <w:r w:rsidRPr="00CB575F">
        <w:rPr>
          <w:rFonts w:ascii="Times New Roman" w:hAnsi="Times New Roman" w:cs="Times New Roman"/>
          <w:color w:val="auto"/>
          <w:sz w:val="24"/>
          <w:szCs w:val="24"/>
        </w:rPr>
        <w:t xml:space="preserve"> – комиссия, создаваемая Продавцом для проведения аукциона в составе не менее 5 человек.</w:t>
      </w:r>
    </w:p>
    <w:p w:rsidR="00CB575F" w:rsidRPr="00CB575F" w:rsidRDefault="00CB575F" w:rsidP="00CB575F">
      <w:pPr>
        <w:widowControl w:val="0"/>
        <w:spacing w:after="0"/>
        <w:ind w:firstLine="709"/>
        <w:rPr>
          <w:rFonts w:ascii="Times New Roman" w:hAnsi="Times New Roman" w:cs="Times New Roman"/>
          <w:color w:val="0000FF"/>
          <w:spacing w:val="-3"/>
          <w:sz w:val="24"/>
          <w:szCs w:val="24"/>
          <w:u w:val="single"/>
          <w:lang w:eastAsia="en-US"/>
        </w:rPr>
      </w:pPr>
      <w:r w:rsidRPr="00CB575F">
        <w:rPr>
          <w:rFonts w:ascii="Times New Roman" w:hAnsi="Times New Roman" w:cs="Times New Roman"/>
          <w:b/>
          <w:color w:val="auto"/>
          <w:sz w:val="24"/>
          <w:szCs w:val="24"/>
        </w:rPr>
        <w:t>Официальные сайты торгов</w:t>
      </w:r>
      <w:r w:rsidRPr="00CB575F">
        <w:rPr>
          <w:rFonts w:ascii="Times New Roman" w:hAnsi="Times New Roman" w:cs="Times New Roman"/>
          <w:color w:val="auto"/>
          <w:sz w:val="24"/>
          <w:szCs w:val="24"/>
        </w:rPr>
        <w:t xml:space="preserve"> - О</w:t>
      </w:r>
      <w:r w:rsidRPr="00CB575F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фициальный сайт Российской Федерации для размещения информации о проведении торгов </w:t>
      </w:r>
      <w:hyperlink r:id="rId7" w:history="1">
        <w:r w:rsidRPr="00CB575F">
          <w:rPr>
            <w:rFonts w:ascii="Times New Roman" w:hAnsi="Times New Roman" w:cs="Times New Roman"/>
            <w:color w:val="auto"/>
            <w:sz w:val="24"/>
            <w:szCs w:val="24"/>
            <w:u w:val="single"/>
            <w:lang w:eastAsia="en-US"/>
          </w:rPr>
          <w:t>www.torgi.gov.ru</w:t>
        </w:r>
      </w:hyperlink>
      <w:r w:rsidRPr="00CB575F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, официальный сайт </w:t>
      </w:r>
      <w:r w:rsidRPr="00CB575F"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</w:t>
      </w:r>
      <w:proofErr w:type="spellStart"/>
      <w:r w:rsidRPr="00CB575F">
        <w:rPr>
          <w:rFonts w:ascii="Times New Roman" w:hAnsi="Times New Roman" w:cs="Times New Roman"/>
          <w:sz w:val="24"/>
          <w:szCs w:val="24"/>
        </w:rPr>
        <w:t>Нижнеташлинский</w:t>
      </w:r>
      <w:proofErr w:type="spellEnd"/>
      <w:r w:rsidRPr="00CB575F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CB575F">
        <w:rPr>
          <w:rFonts w:ascii="Times New Roman" w:hAnsi="Times New Roman" w:cs="Times New Roman"/>
          <w:sz w:val="24"/>
          <w:szCs w:val="24"/>
        </w:rPr>
        <w:t>Шаранский</w:t>
      </w:r>
      <w:proofErr w:type="spellEnd"/>
      <w:r w:rsidRPr="00CB575F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Башкортостан.</w:t>
      </w:r>
    </w:p>
    <w:p w:rsidR="00CB575F" w:rsidRPr="00CB575F" w:rsidRDefault="00CB575F" w:rsidP="00CB575F">
      <w:pPr>
        <w:widowControl w:val="0"/>
        <w:spacing w:after="0"/>
        <w:ind w:firstLine="709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CB575F">
        <w:rPr>
          <w:rFonts w:ascii="Times New Roman" w:hAnsi="Times New Roman" w:cs="Times New Roman"/>
          <w:b/>
          <w:color w:val="auto"/>
          <w:sz w:val="24"/>
          <w:szCs w:val="24"/>
        </w:rPr>
        <w:t>5. Порядок регистрации на электронной площадке</w:t>
      </w:r>
    </w:p>
    <w:p w:rsidR="00CB575F" w:rsidRPr="00CB575F" w:rsidRDefault="00CB575F" w:rsidP="00CB575F">
      <w:pPr>
        <w:widowControl w:val="0"/>
        <w:spacing w:after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CB575F">
        <w:rPr>
          <w:rFonts w:ascii="Times New Roman" w:hAnsi="Times New Roman" w:cs="Times New Roman"/>
          <w:color w:val="auto"/>
          <w:sz w:val="24"/>
          <w:szCs w:val="24"/>
        </w:rPr>
        <w:t>Для обеспечения доступа к участию в электронном аукционе заинтересованному лицу необходимо пройти процедуру регистрации на электронной площадке.</w:t>
      </w:r>
    </w:p>
    <w:p w:rsidR="00CB575F" w:rsidRPr="00CB575F" w:rsidRDefault="00CB575F" w:rsidP="00CB575F">
      <w:pPr>
        <w:spacing w:after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CB575F">
        <w:rPr>
          <w:rFonts w:ascii="Times New Roman" w:hAnsi="Times New Roman" w:cs="Times New Roman"/>
          <w:color w:val="auto"/>
          <w:sz w:val="24"/>
          <w:szCs w:val="24"/>
        </w:rPr>
        <w:t>Регистрации на электронной площадке подлежат лица, ранее не зарегистрированные на электронной площадке или регистрация которых на электронной площадке была ими прекращена.</w:t>
      </w:r>
    </w:p>
    <w:p w:rsidR="00CB575F" w:rsidRPr="00CB575F" w:rsidRDefault="00CB575F" w:rsidP="00CB575F">
      <w:pPr>
        <w:spacing w:after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CB575F">
        <w:rPr>
          <w:rFonts w:ascii="Times New Roman" w:hAnsi="Times New Roman" w:cs="Times New Roman"/>
          <w:color w:val="auto"/>
          <w:sz w:val="24"/>
          <w:szCs w:val="24"/>
        </w:rPr>
        <w:t>Регистрация на электронной площадке проводится в соответствии с Регламентом электронной площадки.</w:t>
      </w:r>
    </w:p>
    <w:p w:rsidR="00CB575F" w:rsidRPr="00CB575F" w:rsidRDefault="00CB575F" w:rsidP="00CB575F">
      <w:pPr>
        <w:spacing w:after="0"/>
        <w:ind w:firstLine="709"/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</w:pPr>
      <w:r w:rsidRPr="00CB575F">
        <w:rPr>
          <w:rFonts w:ascii="Times New Roman" w:hAnsi="Times New Roman" w:cs="Times New Roman"/>
          <w:color w:val="FF0000"/>
          <w:sz w:val="24"/>
          <w:szCs w:val="24"/>
        </w:rPr>
        <w:tab/>
        <w:t xml:space="preserve">                        </w:t>
      </w:r>
      <w:r w:rsidRPr="00CB575F"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>6. Требования к участникам аукциона</w:t>
      </w:r>
    </w:p>
    <w:p w:rsidR="00CB575F" w:rsidRPr="00CB575F" w:rsidRDefault="00CB575F" w:rsidP="00CB575F">
      <w:pPr>
        <w:spacing w:after="0"/>
        <w:ind w:firstLine="708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proofErr w:type="gramStart"/>
      <w:r w:rsidRPr="00CB575F">
        <w:rPr>
          <w:rFonts w:ascii="Times New Roman" w:hAnsi="Times New Roman" w:cs="Times New Roman"/>
          <w:color w:val="auto"/>
          <w:sz w:val="24"/>
          <w:szCs w:val="24"/>
          <w:lang w:eastAsia="en-US"/>
        </w:rPr>
        <w:t>Участниками аукциона могут быть лица, отвечающие признакам покупателя в соответствии с Федеральным законом от 21 декабря 2001 г. №178-ФЗ «О приватизации государственного и муниципального имущества» (далее – Закон № 178-ФЗ) и желающие приобрести муниципальное имущество, выставляемое на аукционе, своевременно подавшие Заявку, представившие надлежащим образом оформленные документы и обеспечившие поступление задатка на счет, указанный в Информационном сообщении.</w:t>
      </w:r>
      <w:proofErr w:type="gramEnd"/>
    </w:p>
    <w:p w:rsidR="00CB575F" w:rsidRPr="00CB575F" w:rsidRDefault="00CB575F" w:rsidP="00CB575F">
      <w:pPr>
        <w:spacing w:after="0"/>
        <w:ind w:firstLine="708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CB575F">
        <w:rPr>
          <w:rFonts w:ascii="Times New Roman" w:hAnsi="Times New Roman" w:cs="Times New Roman"/>
          <w:color w:val="auto"/>
          <w:sz w:val="24"/>
          <w:szCs w:val="24"/>
          <w:lang w:eastAsia="en-US"/>
        </w:rPr>
        <w:t>Покупателями муниципального имущества могут быть любые физические и юридические лица, за исключением случаев ограничения участия лиц, предусмотренных статьей 5 Закона № 178-ФЗ:</w:t>
      </w:r>
    </w:p>
    <w:p w:rsidR="00CB575F" w:rsidRPr="00CB575F" w:rsidRDefault="00CB575F" w:rsidP="00CB575F">
      <w:pPr>
        <w:spacing w:after="0"/>
        <w:ind w:firstLine="708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CB575F">
        <w:rPr>
          <w:rFonts w:ascii="Times New Roman" w:hAnsi="Times New Roman" w:cs="Times New Roman"/>
          <w:color w:val="auto"/>
          <w:sz w:val="24"/>
          <w:szCs w:val="24"/>
          <w:lang w:eastAsia="en-US"/>
        </w:rPr>
        <w:t>- государственных и муниципальных унитарных предприятий, государственных и муниципальных учреждений;</w:t>
      </w:r>
    </w:p>
    <w:p w:rsidR="00CB575F" w:rsidRPr="00CB575F" w:rsidRDefault="00CB575F" w:rsidP="00CB575F">
      <w:pPr>
        <w:spacing w:after="0"/>
        <w:ind w:firstLine="708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CB575F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Закона № 178-ФЗ; </w:t>
      </w:r>
    </w:p>
    <w:p w:rsidR="00CB575F" w:rsidRPr="00CB575F" w:rsidRDefault="00CB575F" w:rsidP="00CB575F">
      <w:pPr>
        <w:spacing w:after="0"/>
        <w:ind w:firstLine="708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proofErr w:type="gramStart"/>
      <w:r w:rsidRPr="00CB575F">
        <w:rPr>
          <w:rFonts w:ascii="Times New Roman" w:hAnsi="Times New Roman" w:cs="Times New Roman"/>
          <w:color w:val="auto"/>
          <w:sz w:val="24"/>
          <w:szCs w:val="24"/>
          <w:lang w:eastAsia="en-US"/>
        </w:rPr>
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(далее - офшорные компании);</w:t>
      </w:r>
      <w:proofErr w:type="gramEnd"/>
    </w:p>
    <w:p w:rsidR="00CB575F" w:rsidRPr="00CB575F" w:rsidRDefault="00CB575F" w:rsidP="00CB575F">
      <w:pPr>
        <w:spacing w:after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CB575F">
        <w:rPr>
          <w:rFonts w:ascii="Times New Roman" w:hAnsi="Times New Roman" w:cs="Times New Roman"/>
          <w:color w:val="auto"/>
          <w:sz w:val="24"/>
          <w:szCs w:val="24"/>
          <w:lang w:eastAsia="en-US"/>
        </w:rPr>
        <w:t>- юридических лиц, в отношении которых офшорной компанией или группой лиц, в которую входит офшорная компания, осуществляется контроль</w:t>
      </w:r>
      <w:r w:rsidRPr="00CB575F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</w:p>
    <w:p w:rsidR="00CB575F" w:rsidRPr="00CB575F" w:rsidRDefault="00CB575F" w:rsidP="00CB575F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</w:pPr>
    </w:p>
    <w:p w:rsidR="00CB575F" w:rsidRPr="00CB575F" w:rsidRDefault="00CB575F" w:rsidP="00CB575F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</w:pPr>
      <w:r w:rsidRPr="00CB575F"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>7. Условия допуска к участию в аукционе</w:t>
      </w:r>
    </w:p>
    <w:p w:rsidR="00CB575F" w:rsidRPr="00CB575F" w:rsidRDefault="00CB575F" w:rsidP="00CB575F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CB575F">
        <w:rPr>
          <w:rFonts w:ascii="Times New Roman" w:hAnsi="Times New Roman" w:cs="Times New Roman"/>
          <w:color w:val="auto"/>
          <w:sz w:val="24"/>
          <w:szCs w:val="24"/>
          <w:lang w:eastAsia="en-US"/>
        </w:rPr>
        <w:t>К участию в аукционе не допускаются Претенденты в случае если:</w:t>
      </w:r>
    </w:p>
    <w:p w:rsidR="00CB575F" w:rsidRPr="00CB575F" w:rsidRDefault="00CB575F" w:rsidP="00CB575F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CB575F">
        <w:rPr>
          <w:rFonts w:ascii="Times New Roman" w:hAnsi="Times New Roman" w:cs="Times New Roman"/>
          <w:color w:val="auto"/>
          <w:sz w:val="24"/>
          <w:szCs w:val="24"/>
          <w:lang w:eastAsia="en-US"/>
        </w:rPr>
        <w:t>-представленные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CB575F" w:rsidRPr="00CB575F" w:rsidRDefault="00CB575F" w:rsidP="00CB575F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CB575F">
        <w:rPr>
          <w:rFonts w:ascii="Times New Roman" w:hAnsi="Times New Roman" w:cs="Times New Roman"/>
          <w:color w:val="auto"/>
          <w:sz w:val="24"/>
          <w:szCs w:val="24"/>
          <w:lang w:eastAsia="en-US"/>
        </w:rPr>
        <w:t>-представлены не все документы в соответствии с перечнем, указанным в информационном сообщении (за исключением предложений о цене государственного или муниципального имущества на аукционе), или оформление указанных документов не соответствует законодательству Российской Федерации;</w:t>
      </w:r>
    </w:p>
    <w:p w:rsidR="00CB575F" w:rsidRPr="00CB575F" w:rsidRDefault="00CB575F" w:rsidP="00CB575F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CB575F">
        <w:rPr>
          <w:rFonts w:ascii="Times New Roman" w:hAnsi="Times New Roman" w:cs="Times New Roman"/>
          <w:color w:val="auto"/>
          <w:sz w:val="24"/>
          <w:szCs w:val="24"/>
          <w:lang w:eastAsia="en-US"/>
        </w:rPr>
        <w:t>-заявка подана лицом, не уполномоченным претендентом на осуществление таких действий;</w:t>
      </w:r>
    </w:p>
    <w:p w:rsidR="00CB575F" w:rsidRPr="00CB575F" w:rsidRDefault="00CB575F" w:rsidP="00CB575F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CB575F">
        <w:rPr>
          <w:rFonts w:ascii="Times New Roman" w:hAnsi="Times New Roman" w:cs="Times New Roman"/>
          <w:color w:val="auto"/>
          <w:sz w:val="24"/>
          <w:szCs w:val="24"/>
          <w:lang w:eastAsia="en-US"/>
        </w:rPr>
        <w:t>-не подтверждено поступление в установленный срок задатка на счета, указанные в информационном сообщении.</w:t>
      </w:r>
    </w:p>
    <w:p w:rsidR="00CB575F" w:rsidRPr="00CB575F" w:rsidRDefault="00CB575F" w:rsidP="00CB575F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CB575F">
        <w:rPr>
          <w:rFonts w:ascii="Times New Roman" w:hAnsi="Times New Roman" w:cs="Times New Roman"/>
          <w:color w:val="auto"/>
          <w:sz w:val="24"/>
          <w:szCs w:val="24"/>
          <w:lang w:eastAsia="en-US"/>
        </w:rPr>
        <w:lastRenderedPageBreak/>
        <w:t>Перечень указанных оснований отказа Претенденту в участии в аукционе является исчерпывающим.</w:t>
      </w:r>
    </w:p>
    <w:p w:rsidR="00CB575F" w:rsidRPr="00CB575F" w:rsidRDefault="00CB575F" w:rsidP="00CB575F">
      <w:pPr>
        <w:spacing w:after="0"/>
        <w:ind w:firstLine="709"/>
        <w:outlineLvl w:val="0"/>
        <w:rPr>
          <w:rFonts w:ascii="Times New Roman" w:eastAsia="Calibri" w:hAnsi="Times New Roman" w:cs="Times New Roman"/>
          <w:color w:val="auto"/>
          <w:sz w:val="24"/>
          <w:szCs w:val="24"/>
          <w:lang w:val="x-none"/>
        </w:rPr>
      </w:pPr>
      <w:r w:rsidRPr="00CB575F">
        <w:rPr>
          <w:rFonts w:ascii="Times New Roman" w:eastAsia="Calibri" w:hAnsi="Times New Roman" w:cs="Times New Roman"/>
          <w:color w:val="auto"/>
          <w:sz w:val="24"/>
          <w:szCs w:val="24"/>
          <w:lang w:val="x-none"/>
        </w:rPr>
        <w:t xml:space="preserve">В случае установления факта недостоверности сведений, содержащихся в документах, представленных заявителями или участниками аукциона в соответствии </w:t>
      </w:r>
      <w:r w:rsidRPr="00CB575F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с </w:t>
      </w:r>
      <w:r w:rsidRPr="00CB575F">
        <w:rPr>
          <w:rFonts w:ascii="Times New Roman" w:eastAsia="Calibri" w:hAnsi="Times New Roman" w:cs="Times New Roman"/>
          <w:color w:val="auto"/>
          <w:sz w:val="24"/>
          <w:szCs w:val="24"/>
          <w:lang w:val="x-none"/>
        </w:rPr>
        <w:t xml:space="preserve">разделом  2 извещения о проведении аукциона и документации об аукционе, Аукционная комиссия обязана отстранить таких Претендентов или Участников аукциона от участия в аукционе на любом этапе их проведения. Протокол об отстранении Претендента или Участника аукциона от участия в аукционе подлежит размещению на официальных сайтах торгов и </w:t>
      </w:r>
      <w:r w:rsidRPr="00CB575F">
        <w:rPr>
          <w:rFonts w:ascii="Times New Roman" w:hAnsi="Times New Roman" w:cs="Times New Roman"/>
          <w:color w:val="auto"/>
          <w:sz w:val="24"/>
          <w:szCs w:val="24"/>
          <w:lang w:val="x-none"/>
        </w:rPr>
        <w:t xml:space="preserve">электронной торговой </w:t>
      </w:r>
      <w:r w:rsidRPr="00CB575F">
        <w:rPr>
          <w:rFonts w:ascii="Times New Roman" w:eastAsia="Calibri" w:hAnsi="Times New Roman" w:cs="Times New Roman"/>
          <w:color w:val="auto"/>
          <w:sz w:val="24"/>
          <w:szCs w:val="24"/>
          <w:lang w:val="x-none"/>
        </w:rPr>
        <w:t>площадке, в срок не позднее дня, следующего за днем принятия такого решения. При этом в протоколе указываются установленные факты недостоверных сведений.</w:t>
      </w:r>
    </w:p>
    <w:p w:rsidR="00CB575F" w:rsidRPr="00CB575F" w:rsidRDefault="00CB575F" w:rsidP="00CB575F">
      <w:pPr>
        <w:spacing w:after="0"/>
        <w:ind w:firstLine="709"/>
        <w:jc w:val="center"/>
        <w:outlineLvl w:val="0"/>
        <w:rPr>
          <w:rFonts w:ascii="Times New Roman" w:eastAsia="Calibri" w:hAnsi="Times New Roman" w:cs="Times New Roman"/>
          <w:b/>
          <w:color w:val="auto"/>
          <w:sz w:val="24"/>
          <w:szCs w:val="24"/>
        </w:rPr>
      </w:pPr>
    </w:p>
    <w:p w:rsidR="00CB575F" w:rsidRPr="00CB575F" w:rsidRDefault="00CB575F" w:rsidP="00CB575F">
      <w:pPr>
        <w:spacing w:after="0"/>
        <w:ind w:firstLine="709"/>
        <w:jc w:val="center"/>
        <w:outlineLvl w:val="0"/>
        <w:rPr>
          <w:rFonts w:ascii="Times New Roman" w:eastAsia="Calibri" w:hAnsi="Times New Roman" w:cs="Times New Roman"/>
          <w:b/>
          <w:color w:val="auto"/>
          <w:sz w:val="24"/>
          <w:szCs w:val="24"/>
        </w:rPr>
      </w:pPr>
      <w:r w:rsidRPr="00CB575F">
        <w:rPr>
          <w:rFonts w:ascii="Times New Roman" w:eastAsia="Calibri" w:hAnsi="Times New Roman" w:cs="Times New Roman"/>
          <w:b/>
          <w:color w:val="auto"/>
          <w:sz w:val="24"/>
          <w:szCs w:val="24"/>
          <w:lang w:val="x-none"/>
        </w:rPr>
        <w:t>8. Порядок, форма подачи заявок и срок отзыва заявок на участие в аукционе</w:t>
      </w:r>
    </w:p>
    <w:p w:rsidR="00CB575F" w:rsidRPr="00CB575F" w:rsidRDefault="00CB575F" w:rsidP="00CB575F">
      <w:pPr>
        <w:spacing w:after="0"/>
        <w:ind w:firstLine="709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CB575F">
        <w:rPr>
          <w:rFonts w:ascii="Times New Roman" w:hAnsi="Times New Roman" w:cs="Times New Roman"/>
          <w:color w:val="auto"/>
          <w:sz w:val="24"/>
          <w:szCs w:val="24"/>
        </w:rPr>
        <w:t xml:space="preserve">Документы </w:t>
      </w:r>
      <w:r w:rsidRPr="00CB575F">
        <w:rPr>
          <w:rFonts w:ascii="Times New Roman" w:hAnsi="Times New Roman" w:cs="Times New Roman"/>
          <w:bCs/>
          <w:color w:val="auto"/>
          <w:sz w:val="24"/>
          <w:szCs w:val="24"/>
        </w:rPr>
        <w:t>подаются</w:t>
      </w:r>
      <w:r w:rsidRPr="00CB575F">
        <w:rPr>
          <w:rFonts w:ascii="Times New Roman" w:hAnsi="Times New Roman" w:cs="Times New Roman"/>
          <w:color w:val="auto"/>
          <w:sz w:val="24"/>
          <w:szCs w:val="24"/>
        </w:rPr>
        <w:t xml:space="preserve"> на электронную площадку начиная с даты начала приема заявок до времени и даты окончания приема заявок, указанных в извещении о проведен</w:t>
      </w:r>
      <w:proofErr w:type="gramStart"/>
      <w:r w:rsidRPr="00CB575F">
        <w:rPr>
          <w:rFonts w:ascii="Times New Roman" w:hAnsi="Times New Roman" w:cs="Times New Roman"/>
          <w:color w:val="auto"/>
          <w:sz w:val="24"/>
          <w:szCs w:val="24"/>
        </w:rPr>
        <w:t>ии ау</w:t>
      </w:r>
      <w:proofErr w:type="gramEnd"/>
      <w:r w:rsidRPr="00CB575F">
        <w:rPr>
          <w:rFonts w:ascii="Times New Roman" w:hAnsi="Times New Roman" w:cs="Times New Roman"/>
          <w:color w:val="auto"/>
          <w:sz w:val="24"/>
          <w:szCs w:val="24"/>
        </w:rPr>
        <w:t>кциона.</w:t>
      </w:r>
      <w:r w:rsidRPr="00CB575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Одно лицо имеет право подать только одну заявку на один лот. </w:t>
      </w:r>
    </w:p>
    <w:p w:rsidR="00CB575F" w:rsidRPr="00CB575F" w:rsidRDefault="00CB575F" w:rsidP="00CB575F">
      <w:pPr>
        <w:spacing w:after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CB575F">
        <w:rPr>
          <w:rFonts w:ascii="Times New Roman" w:hAnsi="Times New Roman" w:cs="Times New Roman"/>
          <w:color w:val="auto"/>
          <w:sz w:val="24"/>
          <w:szCs w:val="24"/>
        </w:rPr>
        <w:t>Заявки и иные документы,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CB575F" w:rsidRPr="00CB575F" w:rsidRDefault="00CB575F" w:rsidP="00CB575F">
      <w:pPr>
        <w:tabs>
          <w:tab w:val="left" w:pos="540"/>
        </w:tabs>
        <w:spacing w:after="0"/>
        <w:ind w:firstLine="709"/>
        <w:outlineLvl w:val="0"/>
        <w:rPr>
          <w:rFonts w:ascii="Times New Roman" w:eastAsia="Calibri" w:hAnsi="Times New Roman" w:cs="Times New Roman"/>
          <w:color w:val="auto"/>
          <w:sz w:val="24"/>
          <w:szCs w:val="24"/>
          <w:lang w:val="x-none"/>
        </w:rPr>
      </w:pPr>
      <w:r w:rsidRPr="00CB575F">
        <w:rPr>
          <w:rFonts w:ascii="Times New Roman" w:eastAsia="Calibri" w:hAnsi="Times New Roman" w:cs="Times New Roman"/>
          <w:color w:val="auto"/>
          <w:sz w:val="24"/>
          <w:szCs w:val="24"/>
          <w:lang w:val="x-none"/>
        </w:rPr>
        <w:t>При приеме заявок от заинтересованных лиц</w:t>
      </w:r>
      <w:r w:rsidRPr="00CB575F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</w:t>
      </w:r>
      <w:r w:rsidRPr="00CB575F">
        <w:rPr>
          <w:rFonts w:ascii="Times New Roman" w:eastAsia="Calibri" w:hAnsi="Times New Roman" w:cs="Times New Roman"/>
          <w:color w:val="auto"/>
          <w:sz w:val="24"/>
          <w:szCs w:val="24"/>
          <w:lang w:val="x-none"/>
        </w:rPr>
        <w:t xml:space="preserve">Оператор обеспечивает конфиденциальность данных, за исключением случая направления электронных документов Организатору торгов, регистрацию заявок и иных документов в журнале приема заявок. </w:t>
      </w:r>
    </w:p>
    <w:p w:rsidR="00CB575F" w:rsidRPr="00CB575F" w:rsidRDefault="00CB575F" w:rsidP="00CB575F">
      <w:pPr>
        <w:tabs>
          <w:tab w:val="left" w:pos="540"/>
        </w:tabs>
        <w:spacing w:after="0"/>
        <w:ind w:firstLine="709"/>
        <w:outlineLvl w:val="0"/>
        <w:rPr>
          <w:rFonts w:ascii="Times New Roman" w:eastAsia="Calibri" w:hAnsi="Times New Roman" w:cs="Times New Roman"/>
          <w:color w:val="auto"/>
          <w:sz w:val="24"/>
          <w:szCs w:val="24"/>
          <w:lang w:val="x-none"/>
        </w:rPr>
      </w:pPr>
      <w:r w:rsidRPr="00CB575F">
        <w:rPr>
          <w:rFonts w:ascii="Times New Roman" w:eastAsia="Calibri" w:hAnsi="Times New Roman" w:cs="Times New Roman"/>
          <w:color w:val="auto"/>
          <w:sz w:val="24"/>
          <w:szCs w:val="24"/>
          <w:lang w:val="x-none"/>
        </w:rPr>
        <w:t>В течение одного часа со времени поступления заявки Оператор сообщает Претенденту о ее поступлении путем направления уведомления в личный кабинет.</w:t>
      </w:r>
    </w:p>
    <w:p w:rsidR="00CB575F" w:rsidRPr="00CB575F" w:rsidRDefault="00CB575F" w:rsidP="00CB575F">
      <w:pPr>
        <w:tabs>
          <w:tab w:val="left" w:pos="540"/>
        </w:tabs>
        <w:spacing w:after="0"/>
        <w:ind w:firstLine="709"/>
        <w:outlineLvl w:val="0"/>
        <w:rPr>
          <w:rFonts w:ascii="Times New Roman" w:eastAsia="Calibri" w:hAnsi="Times New Roman" w:cs="Times New Roman"/>
          <w:color w:val="auto"/>
          <w:sz w:val="24"/>
          <w:szCs w:val="24"/>
          <w:lang w:val="x-none"/>
        </w:rPr>
      </w:pPr>
      <w:r w:rsidRPr="00CB575F">
        <w:rPr>
          <w:rFonts w:ascii="Times New Roman" w:eastAsia="Calibri" w:hAnsi="Times New Roman" w:cs="Times New Roman"/>
          <w:color w:val="auto"/>
          <w:sz w:val="24"/>
          <w:szCs w:val="24"/>
          <w:lang w:val="x-none"/>
        </w:rPr>
        <w:t>Претендент вправе не позднее дня окончания срока приема заявок отозвать заявку путем направления уведомления об отзыве заявки на электронную площадку.</w:t>
      </w:r>
    </w:p>
    <w:p w:rsidR="00CB575F" w:rsidRPr="00CB575F" w:rsidRDefault="00CB575F" w:rsidP="00CB575F">
      <w:pPr>
        <w:tabs>
          <w:tab w:val="left" w:pos="540"/>
        </w:tabs>
        <w:spacing w:after="0"/>
        <w:ind w:firstLine="709"/>
        <w:outlineLvl w:val="0"/>
        <w:rPr>
          <w:rFonts w:ascii="Times New Roman" w:eastAsia="Calibri" w:hAnsi="Times New Roman" w:cs="Times New Roman"/>
          <w:color w:val="auto"/>
          <w:sz w:val="24"/>
          <w:szCs w:val="24"/>
          <w:lang w:val="x-none"/>
        </w:rPr>
      </w:pPr>
      <w:r w:rsidRPr="00CB575F">
        <w:rPr>
          <w:rFonts w:ascii="Times New Roman" w:eastAsia="Calibri" w:hAnsi="Times New Roman" w:cs="Times New Roman"/>
          <w:color w:val="auto"/>
          <w:sz w:val="24"/>
          <w:szCs w:val="24"/>
          <w:lang w:val="x-none"/>
        </w:rPr>
        <w:t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Организатора торгов, о чем Претенденту направляется соответствующее уведомление. Поступивший от Претендента задаток подлежит возврату в течение 5 календарных дней со дня поступления уведомления об отзыве заявки.</w:t>
      </w:r>
    </w:p>
    <w:p w:rsidR="00CB575F" w:rsidRPr="00CB575F" w:rsidRDefault="00CB575F" w:rsidP="00CB575F">
      <w:pPr>
        <w:tabs>
          <w:tab w:val="left" w:pos="540"/>
        </w:tabs>
        <w:spacing w:after="0"/>
        <w:ind w:firstLine="709"/>
        <w:outlineLvl w:val="0"/>
        <w:rPr>
          <w:rFonts w:ascii="Times New Roman" w:eastAsia="Calibri" w:hAnsi="Times New Roman" w:cs="Times New Roman"/>
          <w:color w:val="auto"/>
          <w:sz w:val="24"/>
          <w:szCs w:val="24"/>
          <w:lang w:val="x-none"/>
        </w:rPr>
      </w:pPr>
      <w:r w:rsidRPr="00CB575F">
        <w:rPr>
          <w:rFonts w:ascii="Times New Roman" w:eastAsia="Calibri" w:hAnsi="Times New Roman" w:cs="Times New Roman"/>
          <w:color w:val="auto"/>
          <w:sz w:val="24"/>
          <w:szCs w:val="24"/>
          <w:lang w:val="x-none"/>
        </w:rPr>
        <w:t>Изменение заявки допускается только путем подачи Претендентом новой заявки в установленные в извещении о проведении аукциона сроки, при этом первоначальная заявка должна быть отозвана.</w:t>
      </w:r>
    </w:p>
    <w:p w:rsidR="00CB575F" w:rsidRPr="00CB575F" w:rsidRDefault="00CB575F" w:rsidP="00CB575F">
      <w:pPr>
        <w:autoSpaceDE w:val="0"/>
        <w:autoSpaceDN w:val="0"/>
        <w:adjustRightInd w:val="0"/>
        <w:spacing w:after="0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color w:val="auto"/>
          <w:sz w:val="24"/>
          <w:szCs w:val="24"/>
        </w:rPr>
      </w:pPr>
      <w:r w:rsidRPr="00CB575F">
        <w:rPr>
          <w:rFonts w:ascii="Times New Roman" w:eastAsia="Calibri" w:hAnsi="Times New Roman" w:cs="Times New Roman"/>
          <w:b/>
          <w:bCs/>
          <w:color w:val="auto"/>
          <w:sz w:val="24"/>
          <w:szCs w:val="24"/>
        </w:rPr>
        <w:t>9. Рассмотрение заявок</w:t>
      </w:r>
    </w:p>
    <w:p w:rsidR="00CB575F" w:rsidRPr="00CB575F" w:rsidRDefault="00CB575F" w:rsidP="00CB575F">
      <w:pPr>
        <w:autoSpaceDE w:val="0"/>
        <w:autoSpaceDN w:val="0"/>
        <w:adjustRightInd w:val="0"/>
        <w:spacing w:after="0"/>
        <w:ind w:firstLine="709"/>
        <w:outlineLvl w:val="0"/>
        <w:rPr>
          <w:rFonts w:ascii="Times New Roman" w:eastAsia="Calibri" w:hAnsi="Times New Roman" w:cs="Times New Roman"/>
          <w:bCs/>
          <w:color w:val="auto"/>
          <w:sz w:val="24"/>
          <w:szCs w:val="24"/>
        </w:rPr>
      </w:pPr>
      <w:proofErr w:type="gramStart"/>
      <w:r w:rsidRPr="00CB575F">
        <w:rPr>
          <w:rFonts w:ascii="Times New Roman" w:eastAsia="Calibri" w:hAnsi="Times New Roman" w:cs="Times New Roman"/>
          <w:bCs/>
          <w:color w:val="auto"/>
          <w:sz w:val="24"/>
          <w:szCs w:val="24"/>
        </w:rPr>
        <w:t>Для участия в аукционе заинтересованные лица перечисляют задаток в размере, указанном в разделе 2 извещения о проведении аукциона, и посредством использования личного кабинета на электронной площадке размещают Заявку на участие в торгах по форме приложения 1 к Документации об аукционе и иные документы в соответствии с перечнем, приведенным в Документации об аукционе.</w:t>
      </w:r>
      <w:proofErr w:type="gramEnd"/>
    </w:p>
    <w:p w:rsidR="00CB575F" w:rsidRPr="00CB575F" w:rsidRDefault="00CB575F" w:rsidP="00CB575F">
      <w:pPr>
        <w:autoSpaceDE w:val="0"/>
        <w:autoSpaceDN w:val="0"/>
        <w:adjustRightInd w:val="0"/>
        <w:spacing w:after="0"/>
        <w:ind w:firstLine="709"/>
        <w:outlineLvl w:val="0"/>
        <w:rPr>
          <w:rFonts w:ascii="Times New Roman" w:eastAsia="Calibri" w:hAnsi="Times New Roman" w:cs="Times New Roman"/>
          <w:bCs/>
          <w:color w:val="auto"/>
          <w:sz w:val="24"/>
          <w:szCs w:val="24"/>
        </w:rPr>
      </w:pPr>
      <w:r w:rsidRPr="00CB575F">
        <w:rPr>
          <w:rFonts w:ascii="Times New Roman" w:eastAsia="Calibri" w:hAnsi="Times New Roman" w:cs="Times New Roman"/>
          <w:bCs/>
          <w:color w:val="auto"/>
          <w:sz w:val="24"/>
          <w:szCs w:val="24"/>
        </w:rPr>
        <w:t>В день признания Претендентов Участниками аукциона, указанный в извещении о проведен</w:t>
      </w:r>
      <w:proofErr w:type="gramStart"/>
      <w:r w:rsidRPr="00CB575F">
        <w:rPr>
          <w:rFonts w:ascii="Times New Roman" w:eastAsia="Calibri" w:hAnsi="Times New Roman" w:cs="Times New Roman"/>
          <w:bCs/>
          <w:color w:val="auto"/>
          <w:sz w:val="24"/>
          <w:szCs w:val="24"/>
        </w:rPr>
        <w:t>ии ау</w:t>
      </w:r>
      <w:proofErr w:type="gramEnd"/>
      <w:r w:rsidRPr="00CB575F">
        <w:rPr>
          <w:rFonts w:ascii="Times New Roman" w:eastAsia="Calibri" w:hAnsi="Times New Roman" w:cs="Times New Roman"/>
          <w:bCs/>
          <w:color w:val="auto"/>
          <w:sz w:val="24"/>
          <w:szCs w:val="24"/>
        </w:rPr>
        <w:t>кциона, Оператор через «личный кабинет» Организатора торгов обеспечивает доступ Организатора торгов к поданным Претендентами заявкам и документам, а также к журналу приема заявок.</w:t>
      </w:r>
    </w:p>
    <w:p w:rsidR="00CB575F" w:rsidRPr="00CB575F" w:rsidRDefault="00CB575F" w:rsidP="00CB575F">
      <w:pPr>
        <w:autoSpaceDE w:val="0"/>
        <w:autoSpaceDN w:val="0"/>
        <w:adjustRightInd w:val="0"/>
        <w:spacing w:after="0"/>
        <w:ind w:firstLine="709"/>
        <w:outlineLvl w:val="0"/>
        <w:rPr>
          <w:rFonts w:ascii="Times New Roman" w:eastAsia="Calibri" w:hAnsi="Times New Roman" w:cs="Times New Roman"/>
          <w:bCs/>
          <w:color w:val="auto"/>
          <w:sz w:val="24"/>
          <w:szCs w:val="24"/>
        </w:rPr>
      </w:pPr>
      <w:proofErr w:type="gramStart"/>
      <w:r w:rsidRPr="00CB575F">
        <w:rPr>
          <w:rFonts w:ascii="Times New Roman" w:eastAsia="Calibri" w:hAnsi="Times New Roman" w:cs="Times New Roman"/>
          <w:bCs/>
          <w:color w:val="auto"/>
          <w:sz w:val="24"/>
          <w:szCs w:val="24"/>
        </w:rPr>
        <w:t>Организатор торгов в день рассмотрения заявок и документов Претендентов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</w:p>
    <w:p w:rsidR="00CB575F" w:rsidRPr="00CB575F" w:rsidRDefault="00CB575F" w:rsidP="00CB575F">
      <w:pPr>
        <w:autoSpaceDE w:val="0"/>
        <w:autoSpaceDN w:val="0"/>
        <w:adjustRightInd w:val="0"/>
        <w:spacing w:after="0"/>
        <w:ind w:firstLine="709"/>
        <w:contextualSpacing/>
        <w:rPr>
          <w:rFonts w:ascii="Times New Roman" w:eastAsia="Calibri" w:hAnsi="Times New Roman" w:cs="Times New Roman"/>
          <w:bCs/>
          <w:color w:val="auto"/>
          <w:sz w:val="24"/>
          <w:szCs w:val="24"/>
          <w:lang w:val="x-none" w:eastAsia="x-none"/>
        </w:rPr>
      </w:pPr>
      <w:r w:rsidRPr="00CB575F">
        <w:rPr>
          <w:rFonts w:ascii="Times New Roman" w:eastAsia="Calibri" w:hAnsi="Times New Roman" w:cs="Times New Roman"/>
          <w:bCs/>
          <w:color w:val="auto"/>
          <w:sz w:val="24"/>
          <w:szCs w:val="24"/>
          <w:lang w:val="x-none" w:eastAsia="x-none"/>
        </w:rPr>
        <w:lastRenderedPageBreak/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CB575F" w:rsidRPr="00CB575F" w:rsidRDefault="00CB575F" w:rsidP="00CB575F">
      <w:pPr>
        <w:spacing w:after="0"/>
        <w:ind w:firstLine="709"/>
        <w:outlineLvl w:val="0"/>
        <w:rPr>
          <w:rFonts w:ascii="Times New Roman" w:eastAsia="Calibri" w:hAnsi="Times New Roman" w:cs="Times New Roman"/>
          <w:color w:val="auto"/>
          <w:sz w:val="24"/>
          <w:szCs w:val="24"/>
          <w:lang w:val="x-none"/>
        </w:rPr>
      </w:pPr>
      <w:r w:rsidRPr="00CB575F">
        <w:rPr>
          <w:rFonts w:ascii="Times New Roman" w:eastAsia="Calibri" w:hAnsi="Times New Roman" w:cs="Times New Roman"/>
          <w:color w:val="auto"/>
          <w:sz w:val="24"/>
          <w:szCs w:val="24"/>
          <w:lang w:val="x-none"/>
        </w:rPr>
        <w:t xml:space="preserve">Не позднее следующего рабочего дня после дня подписания протокола о признании Претендентов Участниками аукциона, всем Претендентам, подавшим заявки, направляются уведомления о признании их Участниками аукциона или об отказе в признании участниками аукциона с указанием оснований отказа. </w:t>
      </w:r>
    </w:p>
    <w:p w:rsidR="00CB575F" w:rsidRPr="00CB575F" w:rsidRDefault="00CB575F" w:rsidP="00CB575F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eastAsia="Calibri" w:hAnsi="Times New Roman" w:cs="Times New Roman"/>
          <w:color w:val="auto"/>
          <w:sz w:val="24"/>
          <w:szCs w:val="24"/>
        </w:rPr>
      </w:pPr>
      <w:proofErr w:type="gramStart"/>
      <w:r w:rsidRPr="00CB575F">
        <w:rPr>
          <w:rFonts w:ascii="Times New Roman" w:eastAsia="Calibri" w:hAnsi="Times New Roman" w:cs="Times New Roman"/>
          <w:color w:val="auto"/>
          <w:sz w:val="24"/>
          <w:szCs w:val="24"/>
        </w:rPr>
        <w:t>Выписка из Протокола о признании Претендентов Участниками аукциона, содержащая информацию о не допущенных к участию в аукционе, размещается в открытой части электронной площадки, а также на официальных сайтах торгов.</w:t>
      </w:r>
      <w:proofErr w:type="gramEnd"/>
    </w:p>
    <w:p w:rsidR="00CB575F" w:rsidRPr="00CB575F" w:rsidRDefault="00CB575F" w:rsidP="00CB575F">
      <w:pPr>
        <w:spacing w:after="0"/>
        <w:ind w:firstLine="709"/>
        <w:outlineLvl w:val="0"/>
        <w:rPr>
          <w:rFonts w:ascii="Times New Roman" w:eastAsia="Calibri" w:hAnsi="Times New Roman" w:cs="Times New Roman"/>
          <w:color w:val="auto"/>
          <w:sz w:val="24"/>
          <w:szCs w:val="24"/>
          <w:lang w:val="x-none"/>
        </w:rPr>
      </w:pPr>
      <w:r w:rsidRPr="00CB575F">
        <w:rPr>
          <w:rFonts w:ascii="Times New Roman" w:eastAsia="Calibri" w:hAnsi="Times New Roman" w:cs="Times New Roman"/>
          <w:color w:val="auto"/>
          <w:sz w:val="24"/>
          <w:szCs w:val="24"/>
          <w:lang w:val="x-none"/>
        </w:rPr>
        <w:t>Протокол о признании Претендентов Участниками аукциона также размещается на официальных сайтах торгов.</w:t>
      </w:r>
    </w:p>
    <w:p w:rsidR="00CB575F" w:rsidRPr="00CB575F" w:rsidRDefault="00CB575F" w:rsidP="00CB575F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eastAsia="Calibri" w:hAnsi="Times New Roman" w:cs="Times New Roman"/>
          <w:b/>
          <w:color w:val="auto"/>
          <w:sz w:val="24"/>
          <w:szCs w:val="24"/>
          <w:lang w:val="x-none" w:eastAsia="x-none"/>
        </w:rPr>
      </w:pPr>
      <w:r w:rsidRPr="00CB575F">
        <w:rPr>
          <w:rFonts w:ascii="Times New Roman" w:eastAsia="Calibri" w:hAnsi="Times New Roman" w:cs="Times New Roman"/>
          <w:b/>
          <w:color w:val="auto"/>
          <w:sz w:val="24"/>
          <w:szCs w:val="24"/>
          <w:lang w:val="x-none" w:eastAsia="x-none"/>
        </w:rPr>
        <w:t>10. Порядок проведения аукциона</w:t>
      </w:r>
    </w:p>
    <w:p w:rsidR="00CB575F" w:rsidRPr="00CB575F" w:rsidRDefault="00CB575F" w:rsidP="00CB575F">
      <w:pPr>
        <w:tabs>
          <w:tab w:val="left" w:pos="3231"/>
        </w:tabs>
        <w:autoSpaceDE w:val="0"/>
        <w:autoSpaceDN w:val="0"/>
        <w:adjustRightInd w:val="0"/>
        <w:spacing w:after="0"/>
        <w:ind w:firstLine="709"/>
        <w:contextualSpacing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CB575F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Электронный аукцион проводится </w:t>
      </w:r>
      <w:proofErr w:type="gramStart"/>
      <w:r w:rsidRPr="00CB575F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в соответствии с </w:t>
      </w:r>
      <w:r w:rsidRPr="00CB575F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Регламентом электронной площадки</w:t>
      </w:r>
      <w:r w:rsidRPr="00CB575F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в указанный в извещении о проведении</w:t>
      </w:r>
      <w:proofErr w:type="gramEnd"/>
      <w:r w:rsidRPr="00CB575F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аукциона день и час </w:t>
      </w:r>
      <w:r w:rsidRPr="00CB575F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CB575F" w:rsidRPr="00CB575F" w:rsidRDefault="00CB575F" w:rsidP="00CB575F">
      <w:pPr>
        <w:spacing w:after="0"/>
        <w:ind w:firstLine="709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CB575F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«Шаг аукциона» устанавливается Продавцом в фиксированной сумме и не изменяется в течение всего аукциона.</w:t>
      </w:r>
    </w:p>
    <w:p w:rsidR="00CB575F" w:rsidRPr="00CB575F" w:rsidRDefault="00CB575F" w:rsidP="00CB575F">
      <w:pPr>
        <w:autoSpaceDE w:val="0"/>
        <w:autoSpaceDN w:val="0"/>
        <w:adjustRightInd w:val="0"/>
        <w:spacing w:after="0"/>
        <w:ind w:firstLine="709"/>
        <w:contextualSpacing/>
        <w:rPr>
          <w:rFonts w:ascii="Times New Roman" w:eastAsia="Calibri" w:hAnsi="Times New Roman" w:cs="Times New Roman"/>
          <w:color w:val="auto"/>
          <w:sz w:val="24"/>
          <w:szCs w:val="24"/>
          <w:lang w:val="x-none" w:eastAsia="x-none"/>
        </w:rPr>
      </w:pPr>
      <w:r w:rsidRPr="00CB575F">
        <w:rPr>
          <w:rFonts w:ascii="Times New Roman" w:eastAsia="Calibri" w:hAnsi="Times New Roman" w:cs="Times New Roman"/>
          <w:color w:val="auto"/>
          <w:sz w:val="24"/>
          <w:szCs w:val="24"/>
          <w:lang w:val="x-none" w:eastAsia="x-none"/>
        </w:rPr>
        <w:t>Во время проведения процедуры аукциона Оператор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CB575F" w:rsidRPr="00CB575F" w:rsidRDefault="00CB575F" w:rsidP="00CB575F">
      <w:pPr>
        <w:spacing w:after="0"/>
        <w:ind w:firstLine="709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CB575F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Со времени начала проведения процедуры аукциона Оператором размещается:</w:t>
      </w:r>
    </w:p>
    <w:p w:rsidR="00CB575F" w:rsidRPr="00CB575F" w:rsidRDefault="00CB575F" w:rsidP="00CB575F">
      <w:pPr>
        <w:spacing w:after="0"/>
        <w:ind w:firstLine="709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CB575F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- в открытой части электронной площадки - информация о начале проведения процедуры аукциона с указанием наименования </w:t>
      </w:r>
      <w:r w:rsidRPr="00CB575F">
        <w:rPr>
          <w:rFonts w:ascii="Times New Roman" w:hAnsi="Times New Roman" w:cs="Times New Roman"/>
          <w:color w:val="auto"/>
          <w:sz w:val="24"/>
          <w:szCs w:val="24"/>
          <w:lang w:eastAsia="en-US"/>
        </w:rPr>
        <w:t>имущества</w:t>
      </w:r>
      <w:r w:rsidRPr="00CB575F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, начальной цены и текущего «шага аукциона»;</w:t>
      </w:r>
    </w:p>
    <w:p w:rsidR="00CB575F" w:rsidRPr="00CB575F" w:rsidRDefault="00CB575F" w:rsidP="00CB575F">
      <w:pPr>
        <w:spacing w:after="0"/>
        <w:ind w:firstLine="709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CB575F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- в закрытой части электронной площадки - помимо информации, указанной в открытой части электронной площадки, также предложения о цене </w:t>
      </w:r>
      <w:r w:rsidRPr="00CB575F">
        <w:rPr>
          <w:rFonts w:ascii="Times New Roman" w:hAnsi="Times New Roman" w:cs="Times New Roman"/>
          <w:color w:val="auto"/>
          <w:sz w:val="24"/>
          <w:szCs w:val="24"/>
          <w:lang w:eastAsia="en-US"/>
        </w:rPr>
        <w:t>имущества</w:t>
      </w:r>
      <w:r w:rsidRPr="00CB575F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и время их поступления, величина повышения начальной цены («шаг аукциона»), время, оставшееся до окончания приема предложений о цене </w:t>
      </w:r>
      <w:r w:rsidRPr="00CB575F">
        <w:rPr>
          <w:rFonts w:ascii="Times New Roman" w:hAnsi="Times New Roman" w:cs="Times New Roman"/>
          <w:color w:val="auto"/>
          <w:sz w:val="24"/>
          <w:szCs w:val="24"/>
          <w:lang w:eastAsia="en-US"/>
        </w:rPr>
        <w:t>имущества</w:t>
      </w:r>
      <w:r w:rsidRPr="00CB575F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.</w:t>
      </w:r>
    </w:p>
    <w:p w:rsidR="00CB575F" w:rsidRPr="00CB575F" w:rsidRDefault="00CB575F" w:rsidP="00CB575F">
      <w:pPr>
        <w:spacing w:after="0"/>
        <w:ind w:firstLine="709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CB575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В течение одного часа со времени начала проведения процедуры аукциона участникам предлагается заявить о приобретении </w:t>
      </w:r>
      <w:r w:rsidRPr="00CB575F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имущества</w:t>
      </w:r>
      <w:r w:rsidRPr="00CB575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по начальной цене. В случае если в течение указанного времени:</w:t>
      </w:r>
    </w:p>
    <w:p w:rsidR="00CB575F" w:rsidRPr="00CB575F" w:rsidRDefault="00CB575F" w:rsidP="00CB575F">
      <w:pPr>
        <w:spacing w:after="0"/>
        <w:ind w:firstLine="709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CB575F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- 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CB575F" w:rsidRPr="00CB575F" w:rsidRDefault="00CB575F" w:rsidP="00CB575F">
      <w:pPr>
        <w:spacing w:after="0"/>
        <w:ind w:firstLine="709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CB575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- не поступило ни одного предложения о начальной цене </w:t>
      </w:r>
      <w:r w:rsidRPr="00CB575F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имущества</w:t>
      </w:r>
      <w:r w:rsidRPr="00CB575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</w:t>
      </w:r>
      <w:r w:rsidRPr="00CB575F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имущества</w:t>
      </w:r>
      <w:r w:rsidRPr="00CB575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является время завершения аукциона.</w:t>
      </w:r>
    </w:p>
    <w:p w:rsidR="00CB575F" w:rsidRPr="00CB575F" w:rsidRDefault="00CB575F" w:rsidP="00CB575F">
      <w:pPr>
        <w:spacing w:after="0"/>
        <w:ind w:firstLine="709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CB575F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Во время проведения процедуры аукциона программными средствами электронной площадки обеспечивается:</w:t>
      </w:r>
    </w:p>
    <w:p w:rsidR="00CB575F" w:rsidRPr="00CB575F" w:rsidRDefault="00CB575F" w:rsidP="00CB575F">
      <w:pPr>
        <w:spacing w:after="0"/>
        <w:ind w:firstLine="709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CB575F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- исключение возможности подачи участником предложения о цене </w:t>
      </w:r>
      <w:r w:rsidRPr="00CB575F">
        <w:rPr>
          <w:rFonts w:ascii="Times New Roman" w:hAnsi="Times New Roman" w:cs="Times New Roman"/>
          <w:color w:val="auto"/>
          <w:sz w:val="24"/>
          <w:szCs w:val="24"/>
          <w:lang w:eastAsia="en-US"/>
        </w:rPr>
        <w:t>имущества</w:t>
      </w:r>
      <w:r w:rsidRPr="00CB575F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, не соответствующего увеличению текущей цены на величину «шага аукциона»;</w:t>
      </w:r>
    </w:p>
    <w:p w:rsidR="00CB575F" w:rsidRPr="00CB575F" w:rsidRDefault="00CB575F" w:rsidP="00CB575F">
      <w:pPr>
        <w:spacing w:after="0"/>
        <w:ind w:firstLine="709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CB575F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- уведомление участника в случае, если предложение этого Участника о цене </w:t>
      </w:r>
      <w:r w:rsidRPr="00CB575F">
        <w:rPr>
          <w:rFonts w:ascii="Times New Roman" w:hAnsi="Times New Roman" w:cs="Times New Roman"/>
          <w:color w:val="auto"/>
          <w:sz w:val="24"/>
          <w:szCs w:val="24"/>
          <w:lang w:eastAsia="en-US"/>
        </w:rPr>
        <w:t>имущества</w:t>
      </w:r>
      <w:r w:rsidRPr="00CB575F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не может быть принято в связи с подачей аналогичного предложения ранее другим участником.</w:t>
      </w:r>
    </w:p>
    <w:p w:rsidR="00CB575F" w:rsidRPr="00CB575F" w:rsidRDefault="00CB575F" w:rsidP="00CB575F">
      <w:pPr>
        <w:spacing w:after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CB575F">
        <w:rPr>
          <w:rFonts w:ascii="Times New Roman" w:hAnsi="Times New Roman" w:cs="Times New Roman"/>
          <w:color w:val="auto"/>
          <w:sz w:val="24"/>
          <w:szCs w:val="24"/>
        </w:rPr>
        <w:t xml:space="preserve">Победителем аукциона признается участник, предложивший наибольшую цену </w:t>
      </w:r>
      <w:r w:rsidRPr="00CB575F">
        <w:rPr>
          <w:rFonts w:ascii="Times New Roman" w:hAnsi="Times New Roman" w:cs="Times New Roman"/>
          <w:color w:val="auto"/>
          <w:sz w:val="24"/>
          <w:szCs w:val="24"/>
          <w:lang w:eastAsia="en-US"/>
        </w:rPr>
        <w:t>имущества</w:t>
      </w:r>
      <w:r w:rsidRPr="00CB575F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CB575F" w:rsidRPr="00CB575F" w:rsidRDefault="00CB575F" w:rsidP="00CB575F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CB575F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Ход проведения процедуры аукциона фиксируется Оператором в электронном </w:t>
      </w:r>
      <w:r w:rsidRPr="00CB575F">
        <w:rPr>
          <w:rFonts w:ascii="Times New Roman" w:eastAsia="Calibri" w:hAnsi="Times New Roman" w:cs="Times New Roman"/>
          <w:color w:val="auto"/>
          <w:sz w:val="24"/>
          <w:szCs w:val="24"/>
        </w:rPr>
        <w:lastRenderedPageBreak/>
        <w:t>журнале, который направляется Организатору торгов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 Протокол об итогах аукциона подписывается Организатором торгов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:rsidR="00CB575F" w:rsidRPr="00CB575F" w:rsidRDefault="00CB575F" w:rsidP="00CB575F">
      <w:pPr>
        <w:autoSpaceDE w:val="0"/>
        <w:autoSpaceDN w:val="0"/>
        <w:adjustRightInd w:val="0"/>
        <w:spacing w:after="0"/>
        <w:ind w:firstLine="709"/>
        <w:outlineLvl w:val="1"/>
        <w:rPr>
          <w:rFonts w:ascii="Times New Roman" w:hAnsi="Times New Roman" w:cs="Times New Roman"/>
          <w:color w:val="auto"/>
          <w:sz w:val="24"/>
          <w:szCs w:val="24"/>
        </w:rPr>
      </w:pPr>
      <w:r w:rsidRPr="00CB575F">
        <w:rPr>
          <w:rFonts w:ascii="Times New Roman" w:hAnsi="Times New Roman" w:cs="Times New Roman"/>
          <w:color w:val="auto"/>
          <w:sz w:val="24"/>
          <w:szCs w:val="24"/>
        </w:rPr>
        <w:t>Процедура аукциона считается завершенной с момента подписания Организатором торгов протокола об итогах аукциона.</w:t>
      </w:r>
    </w:p>
    <w:p w:rsidR="00CB575F" w:rsidRPr="00CB575F" w:rsidRDefault="00CB575F" w:rsidP="00CB575F">
      <w:pPr>
        <w:spacing w:after="0"/>
        <w:ind w:firstLine="709"/>
        <w:jc w:val="left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CB575F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Аукцион признается несостоявшимся в следующих случаях:</w:t>
      </w:r>
    </w:p>
    <w:p w:rsidR="00CB575F" w:rsidRPr="00CB575F" w:rsidRDefault="00CB575F" w:rsidP="00CB575F">
      <w:pPr>
        <w:autoSpaceDE w:val="0"/>
        <w:autoSpaceDN w:val="0"/>
        <w:adjustRightInd w:val="0"/>
        <w:spacing w:after="0"/>
        <w:ind w:firstLine="709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CB575F">
        <w:rPr>
          <w:rFonts w:ascii="Times New Roman" w:eastAsia="Calibri" w:hAnsi="Times New Roman" w:cs="Times New Roman"/>
          <w:color w:val="auto"/>
          <w:sz w:val="24"/>
          <w:szCs w:val="24"/>
        </w:rPr>
        <w:t>- не было подано ни одной заявки на участие либо подано менее двух заявок либо ни один из Претендентов не признан участником;</w:t>
      </w:r>
    </w:p>
    <w:p w:rsidR="00CB575F" w:rsidRPr="00CB575F" w:rsidRDefault="00CB575F" w:rsidP="00CB575F">
      <w:pPr>
        <w:autoSpaceDE w:val="0"/>
        <w:autoSpaceDN w:val="0"/>
        <w:adjustRightInd w:val="0"/>
        <w:spacing w:after="0"/>
        <w:ind w:firstLine="709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CB575F">
        <w:rPr>
          <w:rFonts w:ascii="Times New Roman" w:eastAsia="Calibri" w:hAnsi="Times New Roman" w:cs="Times New Roman"/>
          <w:color w:val="auto"/>
          <w:sz w:val="24"/>
          <w:szCs w:val="24"/>
        </w:rPr>
        <w:t>- принято решение о признании только одного Претендента участником;</w:t>
      </w:r>
    </w:p>
    <w:p w:rsidR="00CB575F" w:rsidRPr="00CB575F" w:rsidRDefault="00CB575F" w:rsidP="00CB575F">
      <w:pPr>
        <w:autoSpaceDE w:val="0"/>
        <w:autoSpaceDN w:val="0"/>
        <w:adjustRightInd w:val="0"/>
        <w:spacing w:after="0"/>
        <w:ind w:firstLine="709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CB575F">
        <w:rPr>
          <w:rFonts w:ascii="Times New Roman" w:eastAsia="Calibri" w:hAnsi="Times New Roman" w:cs="Times New Roman"/>
          <w:color w:val="auto"/>
          <w:sz w:val="24"/>
          <w:szCs w:val="24"/>
        </w:rPr>
        <w:t>- ни один из участников не сделал предложение о начальной цене имущества.</w:t>
      </w:r>
    </w:p>
    <w:p w:rsidR="00CB575F" w:rsidRPr="00CB575F" w:rsidRDefault="00CB575F" w:rsidP="00CB575F">
      <w:pPr>
        <w:autoSpaceDE w:val="0"/>
        <w:autoSpaceDN w:val="0"/>
        <w:adjustRightInd w:val="0"/>
        <w:spacing w:after="0"/>
        <w:ind w:firstLine="709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CB575F">
        <w:rPr>
          <w:rFonts w:ascii="Times New Roman" w:eastAsia="Calibri" w:hAnsi="Times New Roman" w:cs="Times New Roman"/>
          <w:color w:val="auto"/>
          <w:sz w:val="24"/>
          <w:szCs w:val="24"/>
        </w:rPr>
        <w:t>Решение о признан</w:t>
      </w:r>
      <w:proofErr w:type="gramStart"/>
      <w:r w:rsidRPr="00CB575F">
        <w:rPr>
          <w:rFonts w:ascii="Times New Roman" w:eastAsia="Calibri" w:hAnsi="Times New Roman" w:cs="Times New Roman"/>
          <w:color w:val="auto"/>
          <w:sz w:val="24"/>
          <w:szCs w:val="24"/>
        </w:rPr>
        <w:t>ии ау</w:t>
      </w:r>
      <w:proofErr w:type="gramEnd"/>
      <w:r w:rsidRPr="00CB575F">
        <w:rPr>
          <w:rFonts w:ascii="Times New Roman" w:eastAsia="Calibri" w:hAnsi="Times New Roman" w:cs="Times New Roman"/>
          <w:color w:val="auto"/>
          <w:sz w:val="24"/>
          <w:szCs w:val="24"/>
        </w:rPr>
        <w:t>кциона несостоявшимся оформляется протоколом об итогах аукциона.</w:t>
      </w:r>
    </w:p>
    <w:p w:rsidR="00CB575F" w:rsidRPr="00CB575F" w:rsidRDefault="00CB575F" w:rsidP="00CB575F">
      <w:pPr>
        <w:autoSpaceDE w:val="0"/>
        <w:autoSpaceDN w:val="0"/>
        <w:adjustRightInd w:val="0"/>
        <w:spacing w:after="0"/>
        <w:ind w:firstLine="709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CB575F">
        <w:rPr>
          <w:rFonts w:ascii="Times New Roman" w:eastAsia="Calibri" w:hAnsi="Times New Roman" w:cs="Times New Roman"/>
          <w:color w:val="auto"/>
          <w:sz w:val="24"/>
          <w:szCs w:val="24"/>
        </w:rPr>
        <w:t>В течение одного часа со времени подписания протокола об итогах аукциона Победителю,  направляется уведомление о признании его победителем.</w:t>
      </w:r>
    </w:p>
    <w:p w:rsidR="00CB575F" w:rsidRPr="00CB575F" w:rsidRDefault="00CB575F" w:rsidP="00CB575F">
      <w:pPr>
        <w:spacing w:after="0"/>
        <w:ind w:firstLine="709"/>
        <w:outlineLvl w:val="0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CB575F">
        <w:rPr>
          <w:rFonts w:ascii="Times New Roman" w:eastAsia="Calibri" w:hAnsi="Times New Roman" w:cs="Times New Roman"/>
          <w:color w:val="auto"/>
          <w:sz w:val="24"/>
          <w:szCs w:val="24"/>
          <w:lang w:val="x-none"/>
        </w:rPr>
        <w:t>Протокол об итогах аукциона также размещается на официальных сайтах торгов и на электронной площадке.</w:t>
      </w:r>
    </w:p>
    <w:p w:rsidR="000A1207" w:rsidRPr="00CB575F" w:rsidRDefault="000A1207" w:rsidP="00CB575F"/>
    <w:sectPr w:rsidR="000A1207" w:rsidRPr="00CB5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EDD"/>
    <w:rsid w:val="000A1207"/>
    <w:rsid w:val="0012510B"/>
    <w:rsid w:val="008D6EDD"/>
    <w:rsid w:val="009514AB"/>
    <w:rsid w:val="00BB2800"/>
    <w:rsid w:val="00CB575F"/>
    <w:rsid w:val="00F41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10B"/>
    <w:pPr>
      <w:spacing w:after="60" w:line="240" w:lineRule="auto"/>
      <w:jc w:val="both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10B"/>
    <w:pPr>
      <w:spacing w:after="60" w:line="240" w:lineRule="auto"/>
      <w:jc w:val="both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nvestmoscow.ru/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4552</Words>
  <Characters>25953</Characters>
  <Application>Microsoft Office Word</Application>
  <DocSecurity>0</DocSecurity>
  <Lines>216</Lines>
  <Paragraphs>60</Paragraphs>
  <ScaleCrop>false</ScaleCrop>
  <Company/>
  <LinksUpToDate>false</LinksUpToDate>
  <CharactersWithSpaces>30445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Русалина С. Гарапова</dc:creator>
  <cp:keywords/>
  <dc:description/>
  <cp:lastModifiedBy>Русалина С. Гарапова</cp:lastModifiedBy>
  <cp:revision>7</cp:revision>
  <dcterms:created xsi:type="dcterms:W3CDTF">2020-11-06T10:59:00Z</dcterms:created>
  <dcterms:modified xsi:type="dcterms:W3CDTF">2021-03-26T03:36:00Z</dcterms:modified>
</cp:coreProperties>
</file>