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87"/>
        <w:tblW w:w="11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3257CB" w:rsidRPr="00AD4648" w:rsidTr="003257CB">
        <w:trPr>
          <w:trHeight w:val="2268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57CB" w:rsidRPr="00AD4648" w:rsidRDefault="003257CB" w:rsidP="003257CB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</w:p>
          <w:p w:rsidR="003257CB" w:rsidRPr="00AD4648" w:rsidRDefault="003257CB" w:rsidP="003257C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</w:p>
          <w:p w:rsidR="003257CB" w:rsidRPr="00AD4648" w:rsidRDefault="003257CB" w:rsidP="003257C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AD4648">
              <w:rPr>
                <w:rFonts w:ascii="Bashkort" w:eastAsia="Times New Roman" w:hAnsi="Bashkort" w:cs="Times New Roman"/>
                <w:b/>
                <w:sz w:val="16"/>
                <w:szCs w:val="16"/>
              </w:rPr>
              <w:t>K</w:t>
            </w:r>
            <w:proofErr w:type="gramEnd"/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Республика</w:t>
            </w: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һы   </w:t>
            </w:r>
          </w:p>
          <w:p w:rsidR="003257CB" w:rsidRPr="00AD4648" w:rsidRDefault="003257CB" w:rsidP="003257C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</w:pP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</w:rPr>
              <w:t xml:space="preserve">       Шаран районы  Муниципал </w:t>
            </w: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районыны</w:t>
            </w:r>
            <w:r w:rsidRPr="00AD4648">
              <w:rPr>
                <w:rFonts w:ascii="a_Timer(05%) Bashkir" w:eastAsia="Times New Roman" w:hAnsi="a_Timer(05%) Bashkir" w:cs="Times New Roman"/>
                <w:b/>
                <w:sz w:val="16"/>
                <w:szCs w:val="16"/>
                <w:lang w:val="kk-KZ"/>
              </w:rPr>
              <w:t>ң</w:t>
            </w:r>
          </w:p>
          <w:p w:rsidR="003257CB" w:rsidRPr="00AD4648" w:rsidRDefault="003257CB" w:rsidP="003257C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Түбәнге Ташлы  ауыл Советы ауыл</w:t>
            </w:r>
          </w:p>
          <w:p w:rsidR="003257CB" w:rsidRPr="00AD4648" w:rsidRDefault="003257CB" w:rsidP="003257C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биләмәһе хакимиәте башлы</w:t>
            </w:r>
            <w:r w:rsidRPr="00AD4648">
              <w:rPr>
                <w:rFonts w:ascii="ATimes" w:eastAsia="Times New Roman" w:hAnsi="ATimes" w:cs="Times New Roman"/>
                <w:b/>
                <w:sz w:val="16"/>
                <w:szCs w:val="16"/>
                <w:lang w:val="kk-KZ"/>
              </w:rPr>
              <w:t>‰</w:t>
            </w:r>
            <w:r w:rsidRPr="00AD4648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  <w:t>ы</w:t>
            </w:r>
          </w:p>
          <w:p w:rsidR="003257CB" w:rsidRPr="00AD4648" w:rsidRDefault="003257CB" w:rsidP="003257C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         </w:t>
            </w:r>
            <w:r w:rsidRPr="00AD464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Т</w:t>
            </w:r>
            <w:r w:rsidRPr="00AD4648">
              <w:rPr>
                <w:rFonts w:ascii="a_Timer(05%) Bashkir" w:eastAsia="Times New Roman" w:hAnsi="a_Timer(05%) Bashkir" w:cs="Times New Roman"/>
                <w:sz w:val="16"/>
                <w:szCs w:val="16"/>
                <w:lang w:val="kk-KZ"/>
              </w:rPr>
              <w:t>ү</w:t>
            </w:r>
            <w:r w:rsidRPr="00AD464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бән Ташлы</w:t>
            </w: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AD4648">
              <w:rPr>
                <w:rFonts w:ascii="Bookman Old Style" w:eastAsia="Times New Roman" w:hAnsi="Bookman Old Style" w:cs="Times New Roman"/>
                <w:sz w:val="16"/>
                <w:szCs w:val="16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57CB" w:rsidRPr="00AD4648" w:rsidRDefault="003257CB" w:rsidP="003257C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  <w:p w:rsidR="003257CB" w:rsidRPr="00AD4648" w:rsidRDefault="003257CB" w:rsidP="003257CB">
            <w:pPr>
              <w:spacing w:after="0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  <w:p w:rsidR="003257CB" w:rsidRPr="00AD4648" w:rsidRDefault="003257CB" w:rsidP="003257C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 w:rsidRPr="00AD4648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D0A0F8D" wp14:editId="4603715C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57CB" w:rsidRPr="00AD4648" w:rsidRDefault="003257CB" w:rsidP="003257C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  <w:r w:rsidRPr="00AD4648">
              <w:rPr>
                <w:rFonts w:ascii="Arial New Bash" w:eastAsia="Times New Roman" w:hAnsi="Arial New Bash" w:cs="Times New Roman"/>
                <w:sz w:val="16"/>
                <w:szCs w:val="16"/>
              </w:rPr>
              <w:t xml:space="preserve"> </w:t>
            </w:r>
          </w:p>
          <w:p w:rsidR="003257CB" w:rsidRPr="00AD4648" w:rsidRDefault="003257CB" w:rsidP="003257CB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6"/>
                <w:szCs w:val="16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57CB" w:rsidRPr="00AD4648" w:rsidRDefault="003257CB" w:rsidP="003257C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kk-KZ"/>
              </w:rPr>
            </w:pPr>
          </w:p>
          <w:p w:rsidR="003257CB" w:rsidRPr="00AD4648" w:rsidRDefault="003257CB" w:rsidP="003257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3257CB" w:rsidRPr="00AD4648" w:rsidRDefault="003257CB" w:rsidP="003257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257CB" w:rsidRPr="00AD4648" w:rsidRDefault="003257CB" w:rsidP="003257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Глава сельского поселения</w:t>
            </w:r>
          </w:p>
          <w:p w:rsidR="003257CB" w:rsidRPr="00AD4648" w:rsidRDefault="003257CB" w:rsidP="003257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3257CB" w:rsidRPr="00AD4648" w:rsidRDefault="003257CB" w:rsidP="003257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Муниципального района </w:t>
            </w:r>
            <w:proofErr w:type="spellStart"/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</w:p>
          <w:p w:rsidR="003257CB" w:rsidRPr="00AD4648" w:rsidRDefault="003257CB" w:rsidP="003257C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Республики Башкортостан</w:t>
            </w:r>
          </w:p>
          <w:p w:rsidR="003257CB" w:rsidRPr="00AD4648" w:rsidRDefault="003257CB" w:rsidP="003257CB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val="kk-KZ"/>
              </w:rPr>
            </w:pPr>
            <w:r w:rsidRPr="00AD46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с. </w:t>
            </w:r>
            <w:proofErr w:type="gramStart"/>
            <w:r w:rsidRPr="00AD46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Нижние</w:t>
            </w:r>
            <w:proofErr w:type="gramEnd"/>
            <w:r w:rsidRPr="00AD464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Ташлы, тел.(34769) 2-51-49</w:t>
            </w:r>
          </w:p>
        </w:tc>
      </w:tr>
    </w:tbl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35AD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РАСПОРЯЖЕНИЕ</w:t>
      </w: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15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март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й.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15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марта 20</w:t>
      </w:r>
      <w:r w:rsidR="00C3639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5B2" w:rsidRPr="00AD4648" w:rsidRDefault="00B665B2" w:rsidP="00B665B2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>О подготовке  населенных пунктов, хозяйственных строений, мостов и других сооружений к пропуску паводка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AD4648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года.</w:t>
      </w:r>
    </w:p>
    <w:p w:rsidR="00B665B2" w:rsidRPr="00AD4648" w:rsidRDefault="00B665B2" w:rsidP="00B6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665B2" w:rsidRPr="003257CB" w:rsidRDefault="00B665B2" w:rsidP="00B6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257CB" w:rsidRPr="003257C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главы администрации муниципального района </w:t>
      </w:r>
      <w:proofErr w:type="spellStart"/>
      <w:r w:rsidR="003257CB" w:rsidRPr="003257CB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3257CB" w:rsidRPr="003257C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№ П-40/1 от 04 марта 2021 года  в</w:t>
      </w:r>
      <w:r w:rsidRPr="003257CB">
        <w:rPr>
          <w:rFonts w:ascii="Times New Roman" w:eastAsia="Times New Roman" w:hAnsi="Times New Roman" w:cs="Times New Roman"/>
          <w:sz w:val="28"/>
          <w:szCs w:val="28"/>
        </w:rPr>
        <w:t xml:space="preserve"> целях предотвращения возникновения  чрезвычайных ситуаций и уменьшения опасных  последствий  весеннего половодья и паводка, обеспечения защиты населения и объектов экономики:</w:t>
      </w:r>
    </w:p>
    <w:p w:rsidR="00B665B2" w:rsidRPr="00AD4648" w:rsidRDefault="00B665B2" w:rsidP="00B665B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5B2" w:rsidRPr="00AD4648" w:rsidRDefault="00B665B2" w:rsidP="00B665B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1. Создать комиссию для организации работ по борьбе с паводком и</w:t>
      </w:r>
    </w:p>
    <w:p w:rsidR="00B665B2" w:rsidRPr="00AD4648" w:rsidRDefault="00B665B2" w:rsidP="00B665B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чрезвычайных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ситуации  в следующем составе:</w:t>
      </w:r>
    </w:p>
    <w:p w:rsidR="00B665B2" w:rsidRPr="00AD4648" w:rsidRDefault="00B665B2" w:rsidP="00B665B2">
      <w:pPr>
        <w:tabs>
          <w:tab w:val="left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5B2" w:rsidRPr="00AD4648" w:rsidRDefault="00B665B2" w:rsidP="00B665B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комиссии: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Г.С. -глава  сельского поселения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</w: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</w:p>
    <w:p w:rsidR="00B665B2" w:rsidRPr="00AD4648" w:rsidRDefault="00B665B2" w:rsidP="00B665B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Заместитель председателя: Шакирова Р.З.-управляющий делами</w:t>
      </w:r>
    </w:p>
    <w:p w:rsidR="00B665B2" w:rsidRPr="00AD4648" w:rsidRDefault="00B665B2" w:rsidP="00B665B2">
      <w:pPr>
        <w:tabs>
          <w:tab w:val="left" w:pos="1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5B2" w:rsidRPr="00AD4648" w:rsidRDefault="00B665B2" w:rsidP="00B665B2">
      <w:pPr>
        <w:tabs>
          <w:tab w:val="left" w:pos="14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Члены комиссии: Фаттахов Д.М.-староста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>ерхние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Ташлы</w:t>
      </w:r>
    </w:p>
    <w:p w:rsidR="00B665B2" w:rsidRPr="00AD4648" w:rsidRDefault="00B665B2" w:rsidP="00B665B2">
      <w:pPr>
        <w:tabs>
          <w:tab w:val="left" w:pos="26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Исламова Р.Х.- староста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>ижние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Ташлы</w:t>
      </w:r>
    </w:p>
    <w:p w:rsidR="00B665B2" w:rsidRPr="00AD4648" w:rsidRDefault="00B665B2" w:rsidP="00B665B2">
      <w:pPr>
        <w:tabs>
          <w:tab w:val="left" w:pos="2640"/>
        </w:tabs>
        <w:spacing w:after="0" w:line="240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Шайсултанов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Т.С.- староста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>овоюзеево</w:t>
      </w:r>
      <w:proofErr w:type="spellEnd"/>
    </w:p>
    <w:p w:rsidR="00B665B2" w:rsidRPr="00AD4648" w:rsidRDefault="00B665B2" w:rsidP="00B665B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Ялиев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Л.Х.- депутат Совета сельского поселения</w:t>
      </w:r>
    </w:p>
    <w:p w:rsidR="00B665B2" w:rsidRPr="00AD4648" w:rsidRDefault="00B665B2" w:rsidP="00B665B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Корнев В.И.- руководитель структурного         подразделения филиала МБОУ  им    Ибрагима Абдуллина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>ириклы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-                                          ООШ.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с.Нижние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Ташлы</w:t>
      </w:r>
    </w:p>
    <w:p w:rsidR="00B665B2" w:rsidRPr="00AD4648" w:rsidRDefault="00B665B2" w:rsidP="00B665B2">
      <w:pPr>
        <w:tabs>
          <w:tab w:val="left" w:pos="3555"/>
        </w:tabs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Гирфанова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А.Г   -     старший воспитатель ДОУ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>ижние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Ташлы»</w:t>
      </w:r>
    </w:p>
    <w:p w:rsidR="00B665B2" w:rsidRPr="00AD4648" w:rsidRDefault="00B665B2" w:rsidP="00B665B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Харисова З.М.-    заведующая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Новоюзеевским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ФП.  </w:t>
      </w:r>
    </w:p>
    <w:p w:rsidR="00B665B2" w:rsidRPr="00AD4648" w:rsidRDefault="00B665B2" w:rsidP="00B665B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Ихсанова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З.Ш.- заведующая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Нижнеташлинским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ФАП.</w:t>
      </w: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Насибуллина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И.И.-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клубного формирования 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СДК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>ижние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Ташлы.</w:t>
      </w:r>
    </w:p>
    <w:p w:rsidR="00B665B2" w:rsidRPr="00AD4648" w:rsidRDefault="00B665B2" w:rsidP="00B6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5B2" w:rsidRPr="00AD4648" w:rsidRDefault="00B665B2" w:rsidP="00B66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прилагаемый план мероприятий по обеспечению подготовки населенных пунктов, хозяйственных строений, мостов и других сооружений к пропуску льда и половодья по  безаварийному пропуску  весеннего половодья на территории сельского поселения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665B2" w:rsidRPr="00AD4648" w:rsidRDefault="00B665B2" w:rsidP="00B665B2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>3. Контроль  исполнения данного распоряжения оставляю за собой.</w:t>
      </w:r>
    </w:p>
    <w:p w:rsidR="00B665B2" w:rsidRPr="00AD4648" w:rsidRDefault="003257CB" w:rsidP="00B665B2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5B2">
        <w:rPr>
          <w:rFonts w:ascii="Times New Roman" w:eastAsia="Times New Roman" w:hAnsi="Times New Roman" w:cs="Times New Roman"/>
          <w:sz w:val="28"/>
          <w:szCs w:val="28"/>
        </w:rPr>
        <w:t xml:space="preserve"> Глава  сельского  поселения</w:t>
      </w:r>
      <w:r w:rsidR="00B665B2" w:rsidRPr="00AD4648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</w:t>
      </w:r>
      <w:proofErr w:type="spellStart"/>
      <w:r w:rsidR="00B665B2" w:rsidRPr="00AD4648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Приложение №1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к распоряжению                                                                    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главы  сельского поселения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proofErr w:type="spellStart"/>
      <w:r w:rsidRPr="00AD4648"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proofErr w:type="spellEnd"/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B665B2" w:rsidRPr="00AD4648" w:rsidRDefault="00B665B2" w:rsidP="00B665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 w:rsidRPr="00AD464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марта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D464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13</w:t>
      </w: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B665B2" w:rsidRPr="00AD4648" w:rsidRDefault="00B665B2" w:rsidP="00B665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proofErr w:type="gramStart"/>
      <w:r w:rsidRPr="00AD46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Л А Н</w:t>
      </w:r>
    </w:p>
    <w:p w:rsidR="00B665B2" w:rsidRPr="00AD4648" w:rsidRDefault="00B665B2" w:rsidP="00B665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мероприятий  по проведению паводка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tbl>
      <w:tblPr>
        <w:tblpPr w:leftFromText="180" w:rightFromText="180" w:bottomFromText="200" w:vertAnchor="text" w:tblpX="-611" w:tblpY="7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760"/>
        <w:gridCol w:w="1637"/>
        <w:gridCol w:w="2575"/>
      </w:tblGrid>
      <w:tr w:rsidR="00B665B2" w:rsidRPr="00AD4648" w:rsidTr="004870C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Наименование мероприятий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tabs>
                <w:tab w:val="left" w:pos="154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665B2" w:rsidRPr="00AD4648" w:rsidTr="004870C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заседание КЧС с приглашением руковод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ителей учреждений, организаций 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вопросу подготовки к паводку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325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 w:rsidR="003257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B665B2" w:rsidRPr="00AD4648" w:rsidTr="004870CF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инструктирование членов комиссии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 всех работников администрации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325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 w:rsidR="003257C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Шакирова Р.З.</w:t>
            </w:r>
          </w:p>
        </w:tc>
      </w:tr>
      <w:tr w:rsidR="00B665B2" w:rsidRPr="00AD4648" w:rsidTr="004870CF">
        <w:trPr>
          <w:trHeight w:val="9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очистку от снега с крыш зданий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и сооружений, вокруг производственных.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 объектов и складов.</w:t>
            </w:r>
          </w:p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325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3257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 В.И.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Гирфанова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Насибуллина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65B2" w:rsidRPr="00AD4648" w:rsidTr="004870CF">
        <w:trPr>
          <w:trHeight w:val="8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пропуска воды на водных объектах (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прудах)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: проверить состояние плот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ин, водопропускных труб, мостов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3257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3257C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КашафутдиновД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3257CB">
              <w:rPr>
                <w:rFonts w:ascii="Times New Roman" w:eastAsia="Times New Roman" w:hAnsi="Times New Roman" w:cs="Times New Roman"/>
                <w:sz w:val="28"/>
                <w:szCs w:val="28"/>
              </w:rPr>
              <w:t>ИП</w:t>
            </w:r>
            <w:proofErr w:type="spellEnd"/>
            <w:r w:rsidR="00325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КФХ </w:t>
            </w:r>
            <w:proofErr w:type="spellStart"/>
            <w:r w:rsidR="003257CB">
              <w:rPr>
                <w:rFonts w:ascii="Times New Roman" w:eastAsia="Times New Roman" w:hAnsi="Times New Roman" w:cs="Times New Roman"/>
                <w:sz w:val="28"/>
                <w:szCs w:val="28"/>
              </w:rPr>
              <w:t>Шабиев</w:t>
            </w:r>
            <w:proofErr w:type="spellEnd"/>
            <w:r w:rsidR="00325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Д.Р.</w:t>
            </w:r>
          </w:p>
        </w:tc>
      </w:tr>
      <w:tr w:rsidR="00B665B2" w:rsidRPr="00AD4648" w:rsidTr="004870CF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дежурства у реки </w:t>
            </w: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Сюнь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 паводка при угрозе наводнения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B665B2" w:rsidRPr="00AD4648" w:rsidTr="004870CF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инструктажи с воспитанниками, учащимися и их родителями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325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3257C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 В.И.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Гирфанова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65B2" w:rsidRPr="00AD4648" w:rsidTr="004870CF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период прохождения ледохода организовать из числа учителей, общественности, родителей дежурство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реках вблизи населенных пунктов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паводка</w:t>
            </w:r>
          </w:p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 В.И.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Гирфанова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65B2" w:rsidRPr="00AD4648" w:rsidTr="004870CF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оперативного </w:t>
            </w:r>
            <w:proofErr w:type="gram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зонами возможного подтопления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 началом паводка</w:t>
            </w:r>
          </w:p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B665B2" w:rsidRPr="00AD4648" w:rsidTr="004870CF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необходимости выделения техники для устранения угрозы паводка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паводка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Шайсултанов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</w:t>
            </w:r>
          </w:p>
        </w:tc>
      </w:tr>
      <w:tr w:rsidR="00B665B2" w:rsidRPr="00AD4648" w:rsidTr="004870CF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по паводку с населением вручение памяток о порядке действий и правил проведения во время паводка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3257CB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 апреля 2021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B665B2" w:rsidRPr="00AD4648" w:rsidTr="004870CF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Уведомление населения </w:t>
            </w: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есная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необходимости запастись достаточным количеством продуктами питания, медикаментами, товарами первой необходимости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3257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3257C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B665B2" w:rsidRPr="00AD4648" w:rsidTr="004870CF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очистки переулков </w:t>
            </w: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овоюзеево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отвода вод с полей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3257CB" w:rsidP="00B665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01 апреля 2021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Шайсултанов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3257CB" w:rsidRPr="00AD4648" w:rsidTr="004870CF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CB" w:rsidRPr="00AD4648" w:rsidRDefault="006430FE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CB" w:rsidRPr="00AD4648" w:rsidRDefault="003257CB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дорог возле мостовых переездов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CB" w:rsidRPr="00AD4648" w:rsidRDefault="006430FE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 марта 2021 года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CB" w:rsidRPr="00AD4648" w:rsidRDefault="006430FE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665B2" w:rsidRPr="00AD4648" w:rsidTr="004870CF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643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30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работы сирен на случай оповещения населения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весь период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665B2" w:rsidRPr="00AD4648" w:rsidTr="004870CF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643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30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тр</w:t>
            </w:r>
            <w:r w:rsidR="006430FE">
              <w:rPr>
                <w:rFonts w:ascii="Times New Roman" w:eastAsia="Times New Roman" w:hAnsi="Times New Roman" w:cs="Times New Roman"/>
                <w:sz w:val="28"/>
                <w:szCs w:val="28"/>
              </w:rPr>
              <w:t>анспорт и помещения для возмож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ной эвакуации населения из зон подтопления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B665B2" w:rsidRPr="00AD4648" w:rsidTr="004870CF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6430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430F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B665B2">
            <w:pPr>
              <w:tabs>
                <w:tab w:val="left" w:pos="40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Ограничение движения автотранспорта с 01.04.20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 до полного просыхания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B2" w:rsidRPr="00AD4648" w:rsidRDefault="00B665B2" w:rsidP="004870C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46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4648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делами:                                                                      </w:t>
      </w:r>
      <w:proofErr w:type="spellStart"/>
      <w:r w:rsidRPr="00AD4648">
        <w:rPr>
          <w:rFonts w:ascii="Times New Roman" w:eastAsia="Times New Roman" w:hAnsi="Times New Roman" w:cs="Times New Roman"/>
          <w:sz w:val="28"/>
          <w:szCs w:val="28"/>
        </w:rPr>
        <w:t>Р.З.Шакирова</w:t>
      </w:r>
      <w:proofErr w:type="spellEnd"/>
    </w:p>
    <w:p w:rsidR="00B665B2" w:rsidRPr="00AD4648" w:rsidRDefault="00B665B2" w:rsidP="00B6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5B2" w:rsidRDefault="00B665B2" w:rsidP="00B665B2"/>
    <w:p w:rsidR="00313BDA" w:rsidRDefault="00313BDA"/>
    <w:sectPr w:rsidR="0031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2A"/>
    <w:rsid w:val="001E5A2A"/>
    <w:rsid w:val="00313BDA"/>
    <w:rsid w:val="003257CB"/>
    <w:rsid w:val="006430FE"/>
    <w:rsid w:val="00B665B2"/>
    <w:rsid w:val="00C36398"/>
    <w:rsid w:val="00E3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5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2021-03-18T06:52:00Z</cp:lastPrinted>
  <dcterms:created xsi:type="dcterms:W3CDTF">2021-03-16T08:26:00Z</dcterms:created>
  <dcterms:modified xsi:type="dcterms:W3CDTF">2021-03-19T12:06:00Z</dcterms:modified>
</cp:coreProperties>
</file>