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7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620"/>
        <w:gridCol w:w="4984"/>
      </w:tblGrid>
      <w:tr w:rsidR="0078083F" w:rsidRPr="0078083F" w:rsidTr="0078083F"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083F" w:rsidRPr="0078083F" w:rsidRDefault="0078083F" w:rsidP="0078083F">
            <w:pPr>
              <w:widowControl/>
              <w:tabs>
                <w:tab w:val="left" w:pos="800"/>
              </w:tabs>
              <w:autoSpaceDE/>
              <w:autoSpaceDN/>
              <w:adjustRightInd/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78083F" w:rsidRPr="0078083F" w:rsidRDefault="0078083F" w:rsidP="0078083F">
            <w:pPr>
              <w:widowControl/>
              <w:tabs>
                <w:tab w:val="left" w:pos="800"/>
              </w:tabs>
              <w:autoSpaceDE/>
              <w:autoSpaceDN/>
              <w:adjustRightInd/>
              <w:spacing w:after="120" w:line="240" w:lineRule="atLeast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b/>
                <w:sz w:val="18"/>
                <w:szCs w:val="18"/>
                <w:lang w:eastAsia="en-US"/>
              </w:rPr>
              <w:t>Башкортостан Республика</w:t>
            </w:r>
            <w:r w:rsidRPr="0078083F">
              <w:rPr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 w:rsidRPr="0078083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78083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Pr="0078083F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районыны</w:t>
            </w:r>
            <w:r w:rsidRPr="0078083F">
              <w:rPr>
                <w:rFonts w:ascii="a_Timer(05%) Bashkir" w:hAnsi="a_Timer(05%) Bashkir"/>
                <w:b/>
                <w:sz w:val="18"/>
                <w:szCs w:val="18"/>
                <w:lang w:val="kk-KZ" w:eastAsia="en-US"/>
              </w:rPr>
              <w:t>ң</w:t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78083F" w:rsidRDefault="0078083F" w:rsidP="0078083F">
            <w:pPr>
              <w:widowControl/>
              <w:autoSpaceDE/>
              <w:autoSpaceDN/>
              <w:adjustRightInd/>
              <w:spacing w:after="120" w:line="216" w:lineRule="auto"/>
              <w:jc w:val="center"/>
              <w:rPr>
                <w:rFonts w:ascii="Bookman Old Style" w:hAnsi="Bookman Old Style"/>
                <w:sz w:val="18"/>
                <w:szCs w:val="18"/>
                <w:lang w:val="kk-KZ" w:eastAsia="en-US"/>
              </w:rPr>
            </w:pPr>
            <w:r w:rsidRPr="0078083F">
              <w:rPr>
                <w:sz w:val="18"/>
                <w:szCs w:val="18"/>
                <w:lang w:val="kk-KZ" w:eastAsia="en-US"/>
              </w:rPr>
              <w:t>Т</w:t>
            </w:r>
            <w:r w:rsidRPr="0078083F">
              <w:rPr>
                <w:rFonts w:ascii="a_Timer(05%) Bashkir" w:hAnsi="a_Timer(05%) Bashkir"/>
                <w:sz w:val="18"/>
                <w:szCs w:val="18"/>
                <w:lang w:val="kk-KZ" w:eastAsia="en-US"/>
              </w:rPr>
              <w:t>ү</w:t>
            </w:r>
            <w:r w:rsidRPr="0078083F">
              <w:rPr>
                <w:sz w:val="18"/>
                <w:szCs w:val="18"/>
                <w:lang w:val="kk-KZ" w:eastAsia="en-US"/>
              </w:rPr>
              <w:t>бән Ташлы</w:t>
            </w:r>
            <w:r w:rsidRPr="0078083F"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 w:rsidRPr="0078083F">
              <w:rPr>
                <w:rFonts w:ascii="Bookman Old Style" w:hAnsi="Bookman Old Style"/>
                <w:sz w:val="18"/>
                <w:szCs w:val="18"/>
                <w:lang w:val="kk-KZ" w:eastAsia="en-US"/>
              </w:rPr>
              <w:t>ауылы,</w:t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rFonts w:ascii="Bookman Old Style" w:hAnsi="Bookman Old Style"/>
                <w:sz w:val="18"/>
                <w:szCs w:val="18"/>
                <w:lang w:val="kk-KZ" w:eastAsia="en-US"/>
              </w:rPr>
              <w:t>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083F" w:rsidRPr="0078083F" w:rsidRDefault="0078083F" w:rsidP="0078083F">
            <w:pPr>
              <w:widowControl/>
              <w:autoSpaceDE/>
              <w:autoSpaceDN/>
              <w:adjustRightInd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 w:rsidRPr="0078083F"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 wp14:anchorId="012872EE" wp14:editId="07CDB3EF">
                  <wp:extent cx="914400" cy="929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083F" w:rsidRPr="0078083F" w:rsidRDefault="0078083F" w:rsidP="0078083F">
            <w:pPr>
              <w:widowControl/>
              <w:tabs>
                <w:tab w:val="left" w:pos="500"/>
                <w:tab w:val="center" w:pos="2127"/>
              </w:tabs>
              <w:autoSpaceDE/>
              <w:autoSpaceDN/>
              <w:adjustRightInd/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 w:eastAsia="en-US"/>
              </w:rPr>
            </w:pPr>
          </w:p>
          <w:p w:rsidR="0078083F" w:rsidRPr="0078083F" w:rsidRDefault="0078083F" w:rsidP="0078083F">
            <w:pPr>
              <w:widowControl/>
              <w:tabs>
                <w:tab w:val="left" w:pos="500"/>
                <w:tab w:val="center" w:pos="2127"/>
              </w:tabs>
              <w:autoSpaceDE/>
              <w:autoSpaceDN/>
              <w:adjustRightInd/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78083F" w:rsidRPr="0078083F" w:rsidRDefault="0078083F" w:rsidP="0078083F">
            <w:pPr>
              <w:widowControl/>
              <w:tabs>
                <w:tab w:val="left" w:pos="500"/>
                <w:tab w:val="center" w:pos="2127"/>
              </w:tabs>
              <w:autoSpaceDE/>
              <w:autoSpaceDN/>
              <w:adjustRightInd/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 w:rsidRPr="0078083F">
              <w:rPr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 w:rsidRPr="0078083F">
              <w:rPr>
                <w:b/>
                <w:sz w:val="18"/>
                <w:szCs w:val="18"/>
                <w:lang w:eastAsia="en-US"/>
              </w:rPr>
              <w:t xml:space="preserve"> район</w:t>
            </w:r>
            <w:r w:rsidRPr="0078083F">
              <w:rPr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78083F" w:rsidRPr="0078083F" w:rsidRDefault="0078083F" w:rsidP="0078083F">
            <w:pPr>
              <w:widowControl/>
              <w:autoSpaceDE/>
              <w:autoSpaceDN/>
              <w:adjustRightInd/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78083F">
              <w:rPr>
                <w:bCs/>
                <w:sz w:val="18"/>
                <w:szCs w:val="18"/>
                <w:lang w:val="kk-KZ" w:eastAsia="en-US"/>
              </w:rPr>
              <w:t xml:space="preserve">       </w:t>
            </w:r>
            <w:r w:rsidRPr="0078083F">
              <w:rPr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 w:rsidRPr="0078083F">
              <w:rPr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 w:rsidRPr="0078083F">
              <w:rPr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A1611" w:rsidRDefault="009A1611" w:rsidP="009A1611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>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caps/>
          <w:szCs w:val="28"/>
          <w:lang w:val="be-BY"/>
        </w:rPr>
        <w:t>распоряжение</w:t>
      </w:r>
    </w:p>
    <w:p w:rsidR="009A1611" w:rsidRDefault="009A1611" w:rsidP="009A1611">
      <w:pPr>
        <w:ind w:firstLine="360"/>
        <w:jc w:val="both"/>
        <w:rPr>
          <w:b/>
          <w:sz w:val="28"/>
          <w:szCs w:val="28"/>
          <w:lang w:val="be-BY"/>
        </w:rPr>
      </w:pPr>
    </w:p>
    <w:p w:rsidR="009A1611" w:rsidRDefault="009A1611" w:rsidP="009A1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апрель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й.</w:t>
      </w:r>
      <w:r>
        <w:rPr>
          <w:b/>
          <w:sz w:val="28"/>
          <w:szCs w:val="28"/>
        </w:rPr>
        <w:tab/>
        <w:t xml:space="preserve">  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 </w:t>
      </w:r>
      <w:r>
        <w:rPr>
          <w:rFonts w:ascii="ER Bukinist Bashkir" w:hAnsi="ER Bukinist Bashkir"/>
          <w:b/>
          <w:sz w:val="28"/>
          <w:szCs w:val="28"/>
        </w:rPr>
        <w:t>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9A1611" w:rsidRDefault="009A1611" w:rsidP="009A1611">
      <w:pPr>
        <w:rPr>
          <w:sz w:val="28"/>
          <w:szCs w:val="28"/>
        </w:rPr>
      </w:pPr>
    </w:p>
    <w:p w:rsidR="009A1611" w:rsidRPr="009A1611" w:rsidRDefault="009A1611" w:rsidP="009A1611">
      <w:pPr>
        <w:jc w:val="center"/>
        <w:rPr>
          <w:b/>
          <w:sz w:val="24"/>
          <w:szCs w:val="24"/>
        </w:rPr>
      </w:pPr>
      <w:r w:rsidRPr="009A1611">
        <w:rPr>
          <w:b/>
          <w:sz w:val="24"/>
          <w:szCs w:val="24"/>
        </w:rPr>
        <w:t xml:space="preserve">О проведении месячника пожарной безопасности на территории </w:t>
      </w:r>
    </w:p>
    <w:p w:rsidR="009A1611" w:rsidRPr="009A1611" w:rsidRDefault="009A1611" w:rsidP="009A1611">
      <w:pPr>
        <w:jc w:val="center"/>
        <w:rPr>
          <w:b/>
          <w:sz w:val="24"/>
          <w:szCs w:val="24"/>
        </w:rPr>
      </w:pPr>
      <w:r w:rsidRPr="009A1611">
        <w:rPr>
          <w:b/>
          <w:sz w:val="24"/>
          <w:szCs w:val="24"/>
        </w:rPr>
        <w:t xml:space="preserve">сельского поселения </w:t>
      </w:r>
      <w:proofErr w:type="spellStart"/>
      <w:r w:rsidRPr="009A1611">
        <w:rPr>
          <w:b/>
          <w:sz w:val="24"/>
          <w:szCs w:val="24"/>
        </w:rPr>
        <w:t>Нижнеташлинский</w:t>
      </w:r>
      <w:proofErr w:type="spellEnd"/>
      <w:r w:rsidRPr="009A1611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A1611">
        <w:rPr>
          <w:b/>
          <w:sz w:val="24"/>
          <w:szCs w:val="24"/>
        </w:rPr>
        <w:t>Шаранский</w:t>
      </w:r>
      <w:proofErr w:type="spellEnd"/>
      <w:r w:rsidRPr="009A1611">
        <w:rPr>
          <w:b/>
          <w:sz w:val="24"/>
          <w:szCs w:val="24"/>
        </w:rPr>
        <w:t xml:space="preserve"> район Республики Башкортостан </w:t>
      </w:r>
    </w:p>
    <w:p w:rsidR="009A1611" w:rsidRDefault="009A1611" w:rsidP="009A1611">
      <w:pPr>
        <w:jc w:val="center"/>
        <w:rPr>
          <w:b/>
          <w:sz w:val="28"/>
          <w:szCs w:val="28"/>
        </w:rPr>
      </w:pPr>
    </w:p>
    <w:p w:rsidR="009A1611" w:rsidRDefault="009A1611" w:rsidP="009A1611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Плана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год»,</w:t>
      </w:r>
      <w:r>
        <w:t xml:space="preserve"> </w:t>
      </w:r>
      <w:r>
        <w:rPr>
          <w:bCs/>
          <w:sz w:val="24"/>
          <w:szCs w:val="24"/>
        </w:rPr>
        <w:t xml:space="preserve">распоряжения администрации муниципального района </w:t>
      </w:r>
      <w:proofErr w:type="spellStart"/>
      <w:r>
        <w:rPr>
          <w:bCs/>
          <w:sz w:val="24"/>
          <w:szCs w:val="24"/>
        </w:rPr>
        <w:t>Шаранский</w:t>
      </w:r>
      <w:proofErr w:type="spellEnd"/>
      <w:r>
        <w:rPr>
          <w:bCs/>
          <w:sz w:val="24"/>
          <w:szCs w:val="24"/>
        </w:rPr>
        <w:t xml:space="preserve"> район</w:t>
      </w:r>
      <w:proofErr w:type="gramEnd"/>
      <w:r>
        <w:rPr>
          <w:bCs/>
          <w:sz w:val="24"/>
          <w:szCs w:val="24"/>
        </w:rPr>
        <w:t xml:space="preserve"> Республики Башкортостан от 1</w:t>
      </w: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апреля 202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73</w:t>
      </w:r>
      <w:r>
        <w:rPr>
          <w:bCs/>
          <w:sz w:val="24"/>
          <w:szCs w:val="24"/>
        </w:rPr>
        <w:t xml:space="preserve">-р «О проведении месячника пожарной безопасности на территории муниципального района </w:t>
      </w:r>
      <w:proofErr w:type="spellStart"/>
      <w:r>
        <w:rPr>
          <w:bCs/>
          <w:sz w:val="24"/>
          <w:szCs w:val="24"/>
        </w:rPr>
        <w:t>Шаранский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Башкортостан» в целях минимизации риска возникновения чрезвычайных ситуаций с наступлением весенне-летнего периода:</w:t>
      </w:r>
    </w:p>
    <w:p w:rsidR="009A1611" w:rsidRDefault="009A1611" w:rsidP="009A1611">
      <w:pPr>
        <w:ind w:right="-238" w:firstLine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Провести в период </w:t>
      </w:r>
      <w:r>
        <w:rPr>
          <w:sz w:val="24"/>
          <w:szCs w:val="24"/>
        </w:rPr>
        <w:t>с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апреля по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мая 2020 года</w:t>
      </w:r>
      <w:r>
        <w:rPr>
          <w:bCs/>
          <w:sz w:val="24"/>
          <w:szCs w:val="24"/>
        </w:rPr>
        <w:t xml:space="preserve"> месячник пожарной безопасности на территории сельского поселения </w:t>
      </w:r>
      <w:proofErr w:type="spellStart"/>
      <w:r>
        <w:rPr>
          <w:bCs/>
          <w:sz w:val="24"/>
          <w:szCs w:val="24"/>
        </w:rPr>
        <w:t>Нижнеташлинский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Шаранский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Башкортостан.</w:t>
      </w:r>
    </w:p>
    <w:p w:rsidR="009A1611" w:rsidRDefault="009A1611" w:rsidP="009A1611">
      <w:pPr>
        <w:ind w:right="-238" w:firstLine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план мероприятий по проведению месячника пожарной безопасности (приложение № 1).</w:t>
      </w:r>
    </w:p>
    <w:p w:rsidR="009A1611" w:rsidRDefault="009A1611" w:rsidP="009A1611">
      <w:pPr>
        <w:ind w:right="-238" w:firstLine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Рекомендовать ру</w:t>
      </w:r>
      <w:r>
        <w:rPr>
          <w:bCs/>
          <w:sz w:val="24"/>
          <w:szCs w:val="24"/>
        </w:rPr>
        <w:t xml:space="preserve">ководителям </w:t>
      </w:r>
      <w:r>
        <w:rPr>
          <w:bCs/>
          <w:sz w:val="24"/>
          <w:szCs w:val="24"/>
        </w:rPr>
        <w:t xml:space="preserve"> КФХ, организаций всех форм собственности:</w:t>
      </w:r>
    </w:p>
    <w:p w:rsidR="009A1611" w:rsidRDefault="009A1611" w:rsidP="009A1611">
      <w:pPr>
        <w:ind w:left="-181" w:right="-238" w:firstLine="7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9A1611" w:rsidRDefault="009A1611" w:rsidP="009A1611">
      <w:pPr>
        <w:ind w:left="-181" w:right="-238" w:firstLine="7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организовывать проведение инструктажей и занятий о мерах пожарной безопасности с работниками (персоналом), в том числе в быту, в лесах, при проведении массовых мероприятий и т.д., независимо от функционального назначения объекта защиты;</w:t>
      </w:r>
    </w:p>
    <w:p w:rsidR="009A1611" w:rsidRDefault="009A1611" w:rsidP="009A1611">
      <w:pPr>
        <w:ind w:left="-181" w:right="-238" w:firstLine="7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проводить занятия с детьми в виде «деловых игр» по изучению правил противопожарного режима с использованием наглядной агитации,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(огнетушителей);</w:t>
      </w:r>
    </w:p>
    <w:p w:rsidR="009A1611" w:rsidRDefault="009A1611" w:rsidP="009A161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организовать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и объекты инфраструктуры;</w:t>
      </w:r>
    </w:p>
    <w:p w:rsidR="009A1611" w:rsidRDefault="009A1611" w:rsidP="009A1611">
      <w:pPr>
        <w:overflowPunct w:val="0"/>
        <w:ind w:right="-238" w:firstLine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исчерпывающие меры по выполнению противопожарных мероприятий на объектах  летнего отдыха детей;</w:t>
      </w:r>
    </w:p>
    <w:p w:rsidR="009A1611" w:rsidRDefault="009A1611" w:rsidP="009A1611">
      <w:pPr>
        <w:ind w:right="-238" w:firstLine="5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срок до 18 мая 202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 предоставить в администрацию муниципального района (через отдел по ГО и ЧС) информацию о выполнении данного распоряжения.</w:t>
      </w:r>
    </w:p>
    <w:p w:rsidR="009A1611" w:rsidRDefault="009A1611" w:rsidP="009A1611">
      <w:pPr>
        <w:pStyle w:val="a5"/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распоряжения оставляю за собой.</w:t>
      </w:r>
    </w:p>
    <w:p w:rsidR="009A1611" w:rsidRDefault="009A1611" w:rsidP="009A1611">
      <w:pPr>
        <w:ind w:firstLine="54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>
        <w:rPr>
          <w:bCs/>
          <w:sz w:val="24"/>
          <w:szCs w:val="24"/>
        </w:rPr>
        <w:t>Г.С.Гарифуллина</w:t>
      </w:r>
      <w:proofErr w:type="spellEnd"/>
    </w:p>
    <w:p w:rsidR="009A1611" w:rsidRDefault="009A1611" w:rsidP="009A1611">
      <w:pPr>
        <w:ind w:left="6372"/>
        <w:rPr>
          <w:bCs/>
          <w:sz w:val="28"/>
          <w:szCs w:val="28"/>
        </w:rPr>
      </w:pPr>
    </w:p>
    <w:p w:rsidR="009A1611" w:rsidRDefault="009A1611" w:rsidP="009A1611">
      <w:pPr>
        <w:rPr>
          <w:bCs/>
          <w:sz w:val="28"/>
          <w:szCs w:val="28"/>
        </w:rPr>
      </w:pPr>
    </w:p>
    <w:p w:rsidR="009A1611" w:rsidRPr="00576F8C" w:rsidRDefault="009A1611" w:rsidP="009A1611">
      <w:pPr>
        <w:ind w:left="6372"/>
        <w:rPr>
          <w:bCs/>
          <w:sz w:val="24"/>
          <w:szCs w:val="24"/>
        </w:rPr>
      </w:pPr>
      <w:r w:rsidRPr="00576F8C">
        <w:rPr>
          <w:bCs/>
          <w:sz w:val="24"/>
          <w:szCs w:val="24"/>
        </w:rPr>
        <w:t>Приложение № 1</w:t>
      </w:r>
    </w:p>
    <w:p w:rsidR="009A1611" w:rsidRPr="00576F8C" w:rsidRDefault="009A1611" w:rsidP="009A1611">
      <w:pPr>
        <w:ind w:left="6372"/>
        <w:rPr>
          <w:bCs/>
          <w:sz w:val="24"/>
          <w:szCs w:val="24"/>
        </w:rPr>
      </w:pPr>
      <w:r w:rsidRPr="00576F8C">
        <w:rPr>
          <w:bCs/>
          <w:sz w:val="24"/>
          <w:szCs w:val="24"/>
        </w:rPr>
        <w:t xml:space="preserve">к распоряжению </w:t>
      </w:r>
    </w:p>
    <w:p w:rsidR="009A1611" w:rsidRPr="00576F8C" w:rsidRDefault="009A1611" w:rsidP="009A1611">
      <w:pPr>
        <w:ind w:left="6372"/>
        <w:rPr>
          <w:bCs/>
          <w:sz w:val="24"/>
          <w:szCs w:val="24"/>
        </w:rPr>
      </w:pPr>
      <w:r w:rsidRPr="00576F8C">
        <w:rPr>
          <w:bCs/>
          <w:sz w:val="24"/>
          <w:szCs w:val="24"/>
        </w:rPr>
        <w:t xml:space="preserve">№ </w:t>
      </w:r>
      <w:r w:rsidRPr="00576F8C">
        <w:rPr>
          <w:bCs/>
          <w:sz w:val="24"/>
          <w:szCs w:val="24"/>
        </w:rPr>
        <w:t xml:space="preserve">22 </w:t>
      </w:r>
      <w:r w:rsidRPr="00576F8C">
        <w:rPr>
          <w:bCs/>
          <w:sz w:val="24"/>
          <w:szCs w:val="24"/>
        </w:rPr>
        <w:t xml:space="preserve"> от 1</w:t>
      </w:r>
      <w:r w:rsidRPr="00576F8C">
        <w:rPr>
          <w:bCs/>
          <w:sz w:val="24"/>
          <w:szCs w:val="24"/>
        </w:rPr>
        <w:t>6</w:t>
      </w:r>
      <w:r w:rsidRPr="00576F8C">
        <w:rPr>
          <w:bCs/>
          <w:sz w:val="24"/>
          <w:szCs w:val="24"/>
        </w:rPr>
        <w:t>.04.202</w:t>
      </w:r>
      <w:r w:rsidRPr="00576F8C">
        <w:rPr>
          <w:bCs/>
          <w:sz w:val="24"/>
          <w:szCs w:val="24"/>
        </w:rPr>
        <w:t>1</w:t>
      </w:r>
      <w:r w:rsidRPr="00576F8C">
        <w:rPr>
          <w:bCs/>
          <w:sz w:val="24"/>
          <w:szCs w:val="24"/>
        </w:rPr>
        <w:t xml:space="preserve"> г.</w:t>
      </w:r>
    </w:p>
    <w:p w:rsidR="009A1611" w:rsidRPr="00576F8C" w:rsidRDefault="009A1611" w:rsidP="009A1611">
      <w:pPr>
        <w:jc w:val="center"/>
        <w:rPr>
          <w:bCs/>
          <w:sz w:val="24"/>
          <w:szCs w:val="24"/>
        </w:rPr>
      </w:pPr>
    </w:p>
    <w:p w:rsidR="009A1611" w:rsidRPr="00576F8C" w:rsidRDefault="009A1611" w:rsidP="009A1611">
      <w:pPr>
        <w:jc w:val="center"/>
        <w:rPr>
          <w:b/>
          <w:bCs/>
          <w:sz w:val="24"/>
          <w:szCs w:val="24"/>
        </w:rPr>
      </w:pPr>
      <w:r w:rsidRPr="00576F8C">
        <w:rPr>
          <w:b/>
          <w:bCs/>
          <w:sz w:val="24"/>
          <w:szCs w:val="24"/>
        </w:rPr>
        <w:t>ПЛАН</w:t>
      </w:r>
    </w:p>
    <w:p w:rsidR="009A1611" w:rsidRPr="00576F8C" w:rsidRDefault="009A1611" w:rsidP="009A1611">
      <w:pPr>
        <w:jc w:val="center"/>
        <w:rPr>
          <w:b/>
          <w:bCs/>
          <w:sz w:val="24"/>
          <w:szCs w:val="24"/>
        </w:rPr>
      </w:pPr>
      <w:r w:rsidRPr="00576F8C">
        <w:rPr>
          <w:b/>
          <w:bCs/>
          <w:sz w:val="24"/>
          <w:szCs w:val="24"/>
        </w:rPr>
        <w:t>мероприятий по проведению месячника пожарной безопасности</w:t>
      </w:r>
    </w:p>
    <w:p w:rsidR="009A1611" w:rsidRPr="00576F8C" w:rsidRDefault="009A1611" w:rsidP="009A1611">
      <w:pPr>
        <w:jc w:val="center"/>
        <w:rPr>
          <w:b/>
          <w:bCs/>
          <w:sz w:val="24"/>
          <w:szCs w:val="24"/>
        </w:rPr>
      </w:pPr>
      <w:r w:rsidRPr="00576F8C">
        <w:rPr>
          <w:b/>
          <w:bCs/>
          <w:sz w:val="24"/>
          <w:szCs w:val="24"/>
        </w:rPr>
        <w:t xml:space="preserve">в сельском поселении </w:t>
      </w:r>
      <w:proofErr w:type="spellStart"/>
      <w:r w:rsidRPr="00576F8C">
        <w:rPr>
          <w:b/>
          <w:bCs/>
          <w:sz w:val="24"/>
          <w:szCs w:val="24"/>
        </w:rPr>
        <w:t>Нижнеташлинский</w:t>
      </w:r>
      <w:proofErr w:type="spellEnd"/>
      <w:r w:rsidRPr="00576F8C">
        <w:rPr>
          <w:b/>
          <w:bCs/>
          <w:sz w:val="24"/>
          <w:szCs w:val="24"/>
        </w:rPr>
        <w:t xml:space="preserve"> сельсовет муниципальном районе </w:t>
      </w:r>
      <w:proofErr w:type="spellStart"/>
      <w:r w:rsidRPr="00576F8C">
        <w:rPr>
          <w:b/>
          <w:bCs/>
          <w:sz w:val="24"/>
          <w:szCs w:val="24"/>
        </w:rPr>
        <w:t>Шаранский</w:t>
      </w:r>
      <w:proofErr w:type="spellEnd"/>
      <w:r w:rsidRPr="00576F8C">
        <w:rPr>
          <w:b/>
          <w:bCs/>
          <w:sz w:val="24"/>
          <w:szCs w:val="24"/>
        </w:rPr>
        <w:t xml:space="preserve"> район </w:t>
      </w:r>
    </w:p>
    <w:p w:rsidR="009A1611" w:rsidRDefault="009A1611" w:rsidP="009A1611">
      <w:pPr>
        <w:jc w:val="center"/>
        <w:rPr>
          <w:b/>
          <w:bCs/>
          <w:sz w:val="16"/>
          <w:szCs w:val="16"/>
        </w:rPr>
      </w:pPr>
    </w:p>
    <w:tbl>
      <w:tblPr>
        <w:tblW w:w="100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523"/>
        <w:gridCol w:w="1801"/>
        <w:gridCol w:w="3175"/>
      </w:tblGrid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исполнение</w:t>
            </w:r>
          </w:p>
        </w:tc>
      </w:tr>
      <w:tr w:rsidR="009A1611" w:rsidTr="00196767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Информирование населения о ходе и итогах месячника пожарной безопасности, по предупреждению пала прошлогодней травы и разжиганию костров в лесах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СП 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16.04.202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готовности сил и сре</w:t>
            </w:r>
            <w:proofErr w:type="gramStart"/>
            <w:r>
              <w:rPr>
                <w:bCs/>
                <w:sz w:val="24"/>
                <w:szCs w:val="24"/>
              </w:rPr>
              <w:t>дств пр</w:t>
            </w:r>
            <w:proofErr w:type="gramEnd"/>
            <w:r>
              <w:rPr>
                <w:bCs/>
                <w:sz w:val="24"/>
                <w:szCs w:val="24"/>
              </w:rPr>
              <w:t>отивопожарных и аварийно-спасательных формирований к ликвидации возможных пожаров и аварий. Участие в смотре техники и пожарно-тактических учений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.04.202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</w:p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КЧС и ОПБ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11" w:rsidRDefault="009A16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заседания комиссии по ЧС и ОПБ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Нижнеташлинский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с рассмотрением вопросов подготовки к весенне-летнему пожароопасному периоду, состояния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противо</w:t>
            </w:r>
            <w:proofErr w:type="spellEnd"/>
            <w:r>
              <w:rPr>
                <w:bCs/>
                <w:sz w:val="24"/>
                <w:szCs w:val="24"/>
              </w:rPr>
              <w:t>-пожарной</w:t>
            </w:r>
            <w:proofErr w:type="gramEnd"/>
            <w:r>
              <w:rPr>
                <w:bCs/>
                <w:sz w:val="24"/>
                <w:szCs w:val="24"/>
              </w:rPr>
              <w:t xml:space="preserve"> защиты объектов и населенных пунктов, подверженных угрозе лесных пожаров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</w:p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КЧС и ОПБ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5</w:t>
            </w:r>
            <w:r w:rsidR="009A1611"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6</w:t>
            </w:r>
            <w:r w:rsidR="009A1611"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Корректировка и согласование плана и порядка привлечения сил и сре</w:t>
            </w:r>
            <w:proofErr w:type="gramStart"/>
            <w:r>
              <w:rPr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bCs/>
                <w:sz w:val="24"/>
                <w:szCs w:val="24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lastRenderedPageBreak/>
              <w:t>7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bCs/>
                <w:sz w:val="24"/>
                <w:szCs w:val="24"/>
              </w:rPr>
              <w:t>им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196767">
              <w:rPr>
                <w:bCs/>
                <w:sz w:val="24"/>
                <w:szCs w:val="24"/>
              </w:rPr>
              <w:t>И</w:t>
            </w:r>
            <w:proofErr w:type="gramEnd"/>
            <w:r w:rsidR="00196767">
              <w:rPr>
                <w:bCs/>
                <w:sz w:val="24"/>
                <w:szCs w:val="24"/>
              </w:rPr>
              <w:t>б</w:t>
            </w:r>
            <w:proofErr w:type="spellEnd"/>
            <w:r w:rsidR="00196767">
              <w:rPr>
                <w:bCs/>
                <w:sz w:val="24"/>
                <w:szCs w:val="24"/>
              </w:rPr>
              <w:t xml:space="preserve"> .Абдуллина </w:t>
            </w:r>
            <w:r>
              <w:rPr>
                <w:bCs/>
                <w:sz w:val="24"/>
                <w:szCs w:val="24"/>
              </w:rPr>
              <w:t xml:space="preserve">с. </w:t>
            </w:r>
            <w:r w:rsidR="00196767">
              <w:rPr>
                <w:bCs/>
                <w:sz w:val="24"/>
                <w:szCs w:val="24"/>
              </w:rPr>
              <w:t xml:space="preserve">Зириклы-ООШ </w:t>
            </w:r>
            <w:proofErr w:type="spellStart"/>
            <w:r w:rsidR="00196767">
              <w:rPr>
                <w:bCs/>
                <w:sz w:val="24"/>
                <w:szCs w:val="24"/>
              </w:rPr>
              <w:t>с.Нижние</w:t>
            </w:r>
            <w:proofErr w:type="spellEnd"/>
            <w:r w:rsidR="00196767">
              <w:rPr>
                <w:bCs/>
                <w:sz w:val="24"/>
                <w:szCs w:val="24"/>
              </w:rPr>
              <w:t xml:space="preserve"> Ташлы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8</w:t>
            </w:r>
            <w:r w:rsidR="009A1611"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противо</w:t>
            </w:r>
            <w:proofErr w:type="spellEnd"/>
            <w:r>
              <w:rPr>
                <w:bCs/>
                <w:sz w:val="24"/>
                <w:szCs w:val="24"/>
              </w:rPr>
              <w:t>-пожарных</w:t>
            </w:r>
            <w:proofErr w:type="gramEnd"/>
            <w:r>
              <w:rPr>
                <w:bCs/>
                <w:sz w:val="24"/>
                <w:szCs w:val="24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9</w:t>
            </w:r>
            <w:r w:rsidR="009A1611"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1326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1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>
              <w:rPr>
                <w:bCs/>
                <w:sz w:val="24"/>
                <w:szCs w:val="24"/>
              </w:rPr>
              <w:t>подворовым</w:t>
            </w:r>
            <w:proofErr w:type="spellEnd"/>
            <w:r>
              <w:rPr>
                <w:bCs/>
                <w:sz w:val="24"/>
                <w:szCs w:val="24"/>
              </w:rPr>
              <w:t xml:space="preserve"> распределением) во всех населённых пунктах района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2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196767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30.04.202</w:t>
            </w:r>
            <w:r w:rsidR="0019676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СП, руководители КФХ 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3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576F8C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576F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4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противо</w:t>
            </w:r>
            <w:proofErr w:type="spellEnd"/>
            <w:r>
              <w:rPr>
                <w:bCs/>
                <w:sz w:val="24"/>
                <w:szCs w:val="24"/>
              </w:rPr>
              <w:t>-пожарного</w:t>
            </w:r>
            <w:proofErr w:type="gramEnd"/>
            <w:r>
              <w:rPr>
                <w:bCs/>
                <w:sz w:val="24"/>
                <w:szCs w:val="24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bCs/>
                <w:sz w:val="24"/>
                <w:szCs w:val="24"/>
              </w:rPr>
              <w:t>установлен-ному</w:t>
            </w:r>
            <w:proofErr w:type="gramEnd"/>
            <w:r>
              <w:rPr>
                <w:bCs/>
                <w:sz w:val="24"/>
                <w:szCs w:val="24"/>
              </w:rPr>
              <w:t xml:space="preserve"> графику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5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576F8C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576F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21326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576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576F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780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КФХ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7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пожаро</w:t>
            </w:r>
            <w:proofErr w:type="spellEnd"/>
            <w:r>
              <w:rPr>
                <w:bCs/>
                <w:sz w:val="24"/>
                <w:szCs w:val="24"/>
              </w:rPr>
              <w:t xml:space="preserve">-опасный период 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9A1611" w:rsidRDefault="009A1611" w:rsidP="00576F8C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15.05.202</w:t>
            </w:r>
            <w:r w:rsidR="00576F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576F8C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bCs/>
                <w:sz w:val="24"/>
                <w:szCs w:val="24"/>
              </w:rPr>
              <w:t>им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б</w:t>
            </w:r>
            <w:proofErr w:type="spellEnd"/>
            <w:r>
              <w:rPr>
                <w:bCs/>
                <w:sz w:val="24"/>
                <w:szCs w:val="24"/>
              </w:rPr>
              <w:t xml:space="preserve"> .Абдуллина с. Зириклы-ООШ </w:t>
            </w:r>
            <w:proofErr w:type="spellStart"/>
            <w:r>
              <w:rPr>
                <w:bCs/>
                <w:sz w:val="24"/>
                <w:szCs w:val="24"/>
              </w:rPr>
              <w:t>с.Нижние</w:t>
            </w:r>
            <w:proofErr w:type="spellEnd"/>
            <w:r>
              <w:rPr>
                <w:bCs/>
                <w:sz w:val="24"/>
                <w:szCs w:val="24"/>
              </w:rPr>
              <w:t xml:space="preserve"> Ташлы»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</w:t>
            </w:r>
            <w:r w:rsidR="00213264">
              <w:t>8</w:t>
            </w:r>
            <w: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пожаро</w:t>
            </w:r>
            <w:proofErr w:type="spellEnd"/>
            <w:r>
              <w:rPr>
                <w:bCs/>
                <w:sz w:val="24"/>
                <w:szCs w:val="24"/>
              </w:rPr>
              <w:t>-опасный</w:t>
            </w:r>
            <w:proofErr w:type="gramEnd"/>
            <w:r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СП </w:t>
            </w:r>
          </w:p>
        </w:tc>
      </w:tr>
      <w:tr w:rsidR="009A1611" w:rsidTr="0019676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213264" w:rsidP="00213264">
            <w:pPr>
              <w:pStyle w:val="ListParagraph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>
              <w:t>19</w:t>
            </w:r>
            <w:r w:rsidR="009A1611"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исправного технического состояния пожарных автомобилей и мотопомп, приспособленной (переоборудованной) техники для тушения пожаров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overflowPunct w:val="0"/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пожаро</w:t>
            </w:r>
            <w:proofErr w:type="spellEnd"/>
            <w:r>
              <w:rPr>
                <w:bCs/>
                <w:sz w:val="24"/>
                <w:szCs w:val="24"/>
              </w:rPr>
              <w:t>-опасный</w:t>
            </w:r>
            <w:proofErr w:type="gramEnd"/>
            <w:r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СП</w:t>
            </w:r>
          </w:p>
        </w:tc>
      </w:tr>
      <w:tr w:rsidR="009A1611" w:rsidTr="00196767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 w:rsidP="00213264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13264"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населенных пунктов исправной телефонной связью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пожаро</w:t>
            </w:r>
            <w:proofErr w:type="spellEnd"/>
            <w:r>
              <w:rPr>
                <w:bCs/>
                <w:sz w:val="24"/>
                <w:szCs w:val="24"/>
              </w:rPr>
              <w:t>-опасный</w:t>
            </w:r>
            <w:proofErr w:type="gramEnd"/>
            <w:r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611" w:rsidRDefault="009A16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Шаранский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РУС </w:t>
            </w:r>
          </w:p>
        </w:tc>
      </w:tr>
    </w:tbl>
    <w:p w:rsidR="009A1611" w:rsidRDefault="009A1611" w:rsidP="009A1611">
      <w:pPr>
        <w:rPr>
          <w:bCs/>
          <w:sz w:val="28"/>
          <w:szCs w:val="28"/>
        </w:rPr>
      </w:pPr>
    </w:p>
    <w:p w:rsidR="009A1611" w:rsidRDefault="009A1611" w:rsidP="009A1611">
      <w:pPr>
        <w:rPr>
          <w:sz w:val="28"/>
          <w:szCs w:val="28"/>
        </w:rPr>
      </w:pPr>
    </w:p>
    <w:p w:rsidR="009A1611" w:rsidRDefault="009A1611" w:rsidP="009A1611">
      <w:pPr>
        <w:ind w:firstLine="900"/>
        <w:jc w:val="both"/>
        <w:rPr>
          <w:sz w:val="28"/>
          <w:szCs w:val="28"/>
        </w:rPr>
      </w:pPr>
    </w:p>
    <w:p w:rsidR="009A1611" w:rsidRDefault="00576F8C" w:rsidP="009A1611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Управляющий  делами:                             </w:t>
      </w:r>
      <w:proofErr w:type="spellStart"/>
      <w:r>
        <w:rPr>
          <w:sz w:val="28"/>
          <w:szCs w:val="28"/>
        </w:rPr>
        <w:t>Р.З.Шакирова</w:t>
      </w:r>
      <w:proofErr w:type="spellEnd"/>
    </w:p>
    <w:p w:rsidR="009A1611" w:rsidRDefault="009A1611" w:rsidP="009A1611">
      <w:pPr>
        <w:rPr>
          <w:sz w:val="28"/>
          <w:szCs w:val="28"/>
        </w:rPr>
      </w:pPr>
    </w:p>
    <w:p w:rsidR="009A1611" w:rsidRDefault="009A1611" w:rsidP="009A1611">
      <w:pPr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9A1611" w:rsidRDefault="009A1611" w:rsidP="009A1611">
      <w:pPr>
        <w:ind w:left="6372"/>
        <w:jc w:val="both"/>
        <w:rPr>
          <w:sz w:val="28"/>
          <w:szCs w:val="28"/>
        </w:rPr>
      </w:pPr>
    </w:p>
    <w:p w:rsidR="00E03DBB" w:rsidRDefault="00E03DBB"/>
    <w:sectPr w:rsidR="00E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196767"/>
    <w:rsid w:val="00213264"/>
    <w:rsid w:val="00465E66"/>
    <w:rsid w:val="00576F8C"/>
    <w:rsid w:val="0078083F"/>
    <w:rsid w:val="009A1611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A161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A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A1611"/>
    <w:pPr>
      <w:spacing w:after="120"/>
    </w:pPr>
  </w:style>
  <w:style w:type="character" w:customStyle="1" w:styleId="a6">
    <w:name w:val="Основной текст Знак"/>
    <w:basedOn w:val="a0"/>
    <w:link w:val="a5"/>
    <w:rsid w:val="009A1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A1611"/>
    <w:pPr>
      <w:suppressAutoHyphens/>
      <w:autoSpaceDE/>
      <w:autoSpaceDN/>
      <w:adjustRightInd/>
      <w:ind w:left="720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1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A161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A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A1611"/>
    <w:pPr>
      <w:spacing w:after="120"/>
    </w:pPr>
  </w:style>
  <w:style w:type="character" w:customStyle="1" w:styleId="a6">
    <w:name w:val="Основной текст Знак"/>
    <w:basedOn w:val="a0"/>
    <w:link w:val="a5"/>
    <w:rsid w:val="009A1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A1611"/>
    <w:pPr>
      <w:suppressAutoHyphens/>
      <w:autoSpaceDE/>
      <w:autoSpaceDN/>
      <w:adjustRightInd/>
      <w:ind w:left="720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1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2021-04-21T06:43:00Z</cp:lastPrinted>
  <dcterms:created xsi:type="dcterms:W3CDTF">2021-04-21T05:54:00Z</dcterms:created>
  <dcterms:modified xsi:type="dcterms:W3CDTF">2021-04-21T06:44:00Z</dcterms:modified>
</cp:coreProperties>
</file>