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EE40A0" w:rsidRPr="00EE40A0" w:rsidTr="00B62677">
        <w:trPr>
          <w:trHeight w:val="2136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Республика</w:t>
            </w:r>
            <w:r w:rsidRPr="00EE40A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Тубэнге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Ташлы 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EE40A0" w:rsidRPr="00EE40A0" w:rsidRDefault="00EE40A0" w:rsidP="00EE40A0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EE40A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EE40A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EE40A0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EE40A0" w:rsidRPr="00EE40A0" w:rsidRDefault="00EE40A0" w:rsidP="00EE40A0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Тубэнге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Ташлы 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EE40A0" w:rsidRPr="00EE40A0" w:rsidRDefault="00EE40A0" w:rsidP="00EE40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урамы,20.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Ташлы аулы </w:t>
            </w:r>
            <w:r w:rsidRPr="00EE40A0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EE40A0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Республика</w:t>
            </w:r>
            <w:r w:rsidRPr="00EE40A0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EE40A0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  <w:proofErr w:type="spellEnd"/>
          </w:p>
          <w:p w:rsidR="00EE40A0" w:rsidRPr="00EE40A0" w:rsidRDefault="00EE40A0" w:rsidP="00EE40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EE40A0" w:rsidRPr="00EE40A0" w:rsidRDefault="00EE40A0" w:rsidP="00EE40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E40A0" w:rsidRPr="00EE40A0" w:rsidRDefault="00EE40A0" w:rsidP="00EE40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EE40A0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6AD200B" wp14:editId="1AB336B1">
                  <wp:extent cx="740410" cy="914400"/>
                  <wp:effectExtent l="0" t="0" r="254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EE40A0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EE40A0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Нижнеташлинский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EE40A0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Республики Башкортостан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ул. Победы,20.  </w:t>
            </w: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.Н</w:t>
            </w:r>
            <w:proofErr w:type="gram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ижние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Ташлы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EE40A0" w:rsidRPr="00EE40A0" w:rsidRDefault="00EE40A0" w:rsidP="00EE40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EE40A0" w:rsidRPr="00EE40A0" w:rsidRDefault="00EE40A0" w:rsidP="00EE40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</w:pPr>
            <w:r w:rsidRPr="00EE40A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e-mail: ntashss@yandex.ru</w:t>
            </w:r>
          </w:p>
          <w:p w:rsidR="00EE40A0" w:rsidRPr="00EE40A0" w:rsidRDefault="00EE40A0" w:rsidP="00EE40A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EE40A0" w:rsidRPr="00EE40A0" w:rsidRDefault="00EE40A0" w:rsidP="00EE40A0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EE40A0" w:rsidRPr="0086224C" w:rsidRDefault="00EE40A0" w:rsidP="00EE40A0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EE40A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</w:t>
      </w:r>
      <w:r w:rsidRPr="00EE40A0">
        <w:rPr>
          <w:rFonts w:ascii="Times New Roman" w:eastAsia="Arial Unicode MS" w:hAnsi="Times New Roman" w:cs="Times New Roman"/>
          <w:b/>
          <w:sz w:val="26"/>
          <w:szCs w:val="26"/>
          <w:lang w:val="en-US"/>
        </w:rPr>
        <w:t xml:space="preserve">  </w:t>
      </w:r>
      <w:bookmarkStart w:id="0" w:name="_GoBack"/>
      <w:r w:rsidRPr="0086224C">
        <w:rPr>
          <w:rFonts w:ascii="Times New Roman" w:eastAsia="Arial Unicode MS" w:hAnsi="Times New Roman" w:cs="Times New Roman"/>
          <w:b/>
          <w:sz w:val="26"/>
          <w:szCs w:val="26"/>
        </w:rPr>
        <w:t>ҠАРАР                                                                            ПОСТАНОВЛЕНИЕ</w:t>
      </w:r>
    </w:p>
    <w:p w:rsidR="00EE40A0" w:rsidRPr="0086224C" w:rsidRDefault="00EE40A0" w:rsidP="00EE4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40A0" w:rsidRPr="0086224C" w:rsidRDefault="00EE40A0" w:rsidP="00EE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24C">
        <w:rPr>
          <w:rFonts w:ascii="Times New Roman" w:eastAsia="Times New Roman" w:hAnsi="Times New Roman" w:cs="Times New Roman"/>
          <w:b/>
          <w:sz w:val="26"/>
          <w:szCs w:val="26"/>
        </w:rPr>
        <w:t xml:space="preserve">  01 июнь 2021 й                                № 14                          01 июня 2021 года </w:t>
      </w:r>
    </w:p>
    <w:p w:rsidR="0086224C" w:rsidRPr="0086224C" w:rsidRDefault="0086224C" w:rsidP="0086224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24C" w:rsidRPr="0086224C" w:rsidRDefault="0086224C" w:rsidP="0086224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24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«Присвоение и аннулирование адресов объекту адресации»  утвержденного Постановлением Администрации сельского поселения </w:t>
      </w:r>
      <w:proofErr w:type="spellStart"/>
      <w:r w:rsidRPr="0086224C">
        <w:rPr>
          <w:rFonts w:ascii="Times New Roman" w:hAnsi="Times New Roman" w:cs="Times New Roman"/>
          <w:b/>
          <w:sz w:val="26"/>
          <w:szCs w:val="26"/>
        </w:rPr>
        <w:t>Нижнеташлинскеий</w:t>
      </w:r>
      <w:proofErr w:type="spellEnd"/>
      <w:r w:rsidRPr="0086224C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6224C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86224C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№ </w:t>
      </w:r>
      <w:r w:rsidRPr="0086224C">
        <w:rPr>
          <w:rFonts w:ascii="Times New Roman" w:hAnsi="Times New Roman" w:cs="Times New Roman"/>
          <w:b/>
          <w:sz w:val="26"/>
          <w:szCs w:val="26"/>
        </w:rPr>
        <w:t>20</w:t>
      </w:r>
      <w:r w:rsidRPr="0086224C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Pr="0086224C">
        <w:rPr>
          <w:rFonts w:ascii="Times New Roman" w:hAnsi="Times New Roman" w:cs="Times New Roman"/>
          <w:b/>
          <w:sz w:val="26"/>
          <w:szCs w:val="26"/>
        </w:rPr>
        <w:t>1</w:t>
      </w:r>
      <w:r w:rsidRPr="0086224C">
        <w:rPr>
          <w:rFonts w:ascii="Times New Roman" w:hAnsi="Times New Roman" w:cs="Times New Roman"/>
          <w:b/>
          <w:sz w:val="26"/>
          <w:szCs w:val="26"/>
        </w:rPr>
        <w:t>.0</w:t>
      </w:r>
      <w:r w:rsidRPr="0086224C">
        <w:rPr>
          <w:rFonts w:ascii="Times New Roman" w:hAnsi="Times New Roman" w:cs="Times New Roman"/>
          <w:b/>
          <w:sz w:val="26"/>
          <w:szCs w:val="26"/>
        </w:rPr>
        <w:t>3</w:t>
      </w:r>
      <w:r w:rsidRPr="0086224C">
        <w:rPr>
          <w:rFonts w:ascii="Times New Roman" w:hAnsi="Times New Roman" w:cs="Times New Roman"/>
          <w:b/>
          <w:sz w:val="26"/>
          <w:szCs w:val="26"/>
        </w:rPr>
        <w:t xml:space="preserve">.2019 г         </w:t>
      </w:r>
    </w:p>
    <w:p w:rsidR="00EE40A0" w:rsidRPr="0086224C" w:rsidRDefault="00EE40A0" w:rsidP="00EE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0A0" w:rsidRPr="0086224C" w:rsidRDefault="00EE40A0" w:rsidP="00EE4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224C">
        <w:rPr>
          <w:rFonts w:ascii="Times New Roman" w:hAnsi="Times New Roman" w:cs="Times New Roman"/>
          <w:bCs/>
          <w:sz w:val="26"/>
          <w:szCs w:val="26"/>
        </w:rPr>
        <w:t>На основании Федеральным  законом</w:t>
      </w:r>
      <w:r w:rsidRPr="0086224C">
        <w:rPr>
          <w:rFonts w:ascii="Times New Roman" w:hAnsi="Times New Roman" w:cs="Times New Roman"/>
          <w:sz w:val="26"/>
          <w:szCs w:val="26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федеральными </w:t>
      </w:r>
      <w:hyperlink r:id="rId6" w:history="1">
        <w:r w:rsidRPr="0086224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законами</w:t>
        </w:r>
      </w:hyperlink>
      <w:r w:rsidRPr="0086224C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86224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86224C">
        <w:rPr>
          <w:rFonts w:ascii="Times New Roman" w:hAnsi="Times New Roman" w:cs="Times New Roman"/>
          <w:sz w:val="26"/>
          <w:szCs w:val="26"/>
        </w:rPr>
        <w:t xml:space="preserve"> от 27 июля 2010 года N 210-ФЗ "Об</w:t>
      </w:r>
      <w:proofErr w:type="gramEnd"/>
      <w:r w:rsidRPr="008622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224C">
        <w:rPr>
          <w:rFonts w:ascii="Times New Roman" w:hAnsi="Times New Roman" w:cs="Times New Roman"/>
          <w:sz w:val="26"/>
          <w:szCs w:val="26"/>
        </w:rPr>
        <w:t xml:space="preserve">организации предоставления государственных и муниципальных услуг", Постановлением Правительства Российской Федерации от 19 ноября 2014 г. N 1121 "Об утверждении Правил присвоения, изменения и аннулирования адресов", </w:t>
      </w:r>
      <w:hyperlink r:id="rId8" w:history="1">
        <w:r w:rsidRPr="0086224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 w:rsidRPr="0086224C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22 апреля 2016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постановляю:</w:t>
      </w:r>
      <w:proofErr w:type="gramEnd"/>
    </w:p>
    <w:p w:rsidR="00EE40A0" w:rsidRPr="0086224C" w:rsidRDefault="00EE40A0" w:rsidP="00EE40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bCs/>
          <w:sz w:val="26"/>
          <w:szCs w:val="26"/>
        </w:rPr>
        <w:t xml:space="preserve">1.Внести изменения в </w:t>
      </w:r>
      <w:r w:rsidRPr="0086224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«Присвоение и аннулирование адресов объекту адресации»  утвержденного Постановлением Администрации сельского поселения </w:t>
      </w:r>
      <w:proofErr w:type="spellStart"/>
      <w:r w:rsidRPr="0086224C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8622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622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8622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20  от 11.03.2019 г. </w:t>
      </w:r>
      <w:r w:rsidRPr="0086224C">
        <w:rPr>
          <w:rFonts w:ascii="Times New Roman" w:hAnsi="Times New Roman" w:cs="Times New Roman"/>
          <w:bCs/>
          <w:sz w:val="26"/>
          <w:szCs w:val="26"/>
        </w:rPr>
        <w:t>(далее-Регламент).</w:t>
      </w:r>
    </w:p>
    <w:p w:rsidR="00EE40A0" w:rsidRPr="0086224C" w:rsidRDefault="00EE40A0" w:rsidP="00EE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24C">
        <w:rPr>
          <w:rFonts w:ascii="Times New Roman" w:hAnsi="Times New Roman" w:cs="Times New Roman"/>
          <w:bCs/>
          <w:sz w:val="26"/>
          <w:szCs w:val="26"/>
        </w:rPr>
        <w:t>1.2.Дополнить п.2.8.2. абзацем 2 следующего содержания: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Направление документов, указанных в пункте 2.8.2 административного регламента, может осуществляться в бумажном виде или бумажно-электронном виде заказным письмом по почте соответственно.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 xml:space="preserve">Специалист ОМСУ,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В электронном журнале регистрации указываются: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- индивидуальный порядковый номер записи;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lastRenderedPageBreak/>
        <w:t>- дата и время поступления документов;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- фамилия, имя, отчество (последнее – при наличии) заявителя;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224C">
        <w:rPr>
          <w:rFonts w:ascii="Times New Roman" w:hAnsi="Times New Roman" w:cs="Times New Roman"/>
          <w:sz w:val="26"/>
          <w:szCs w:val="26"/>
        </w:rPr>
        <w:t>-фамилия, имя, отчество (последнее – при наличии) специалиста, ответственного за прием документов;</w:t>
      </w:r>
      <w:proofErr w:type="gramEnd"/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-перечень поступивших документов;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-полное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После регистрации документов в электронном журнале регистрации, специалист ОМСУ, ответственный за прием документов: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1) фиксирует в электронном журнале регистрации, что документы приняты к рассмотрению;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2) оформляет в двух экземплярах уведомление о приеме документов;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EE40A0" w:rsidRPr="0086224C" w:rsidRDefault="00EE40A0" w:rsidP="00EE4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24C">
        <w:rPr>
          <w:rFonts w:ascii="Times New Roman" w:hAnsi="Times New Roman" w:cs="Times New Roman"/>
          <w:bCs/>
          <w:sz w:val="26"/>
          <w:szCs w:val="26"/>
        </w:rPr>
        <w:t xml:space="preserve">2.2.  Дополнить п.3.9. дополнить абзацем 3 следующего содержания 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а) с заявлением о присвоении объекту адресации адреса обратилось лицо, не указанное в пункте 12;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6224C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6224C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E40A0" w:rsidRPr="0086224C" w:rsidRDefault="00EE40A0" w:rsidP="00EE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адреса.</w:t>
      </w:r>
    </w:p>
    <w:p w:rsidR="00EE40A0" w:rsidRPr="0086224C" w:rsidRDefault="00EE40A0" w:rsidP="00EE40A0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proofErr w:type="spellStart"/>
      <w:r w:rsidRPr="0086224C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86224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Республики Башкортостан </w:t>
      </w:r>
      <w:hyperlink r:id="rId9" w:history="1">
        <w:proofErr w:type="spellStart"/>
        <w:r w:rsidRPr="0086224C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proofErr w:type="spellEnd"/>
        <w:r w:rsidRPr="0086224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6224C">
          <w:rPr>
            <w:rStyle w:val="a3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8622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ntashly</w:t>
        </w:r>
        <w:proofErr w:type="spellEnd"/>
        <w:r w:rsidRPr="0086224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622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86224C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86224C">
        <w:rPr>
          <w:rFonts w:ascii="Times New Roman" w:hAnsi="Times New Roman" w:cs="Times New Roman"/>
          <w:sz w:val="26"/>
          <w:szCs w:val="26"/>
        </w:rPr>
        <w:t>.</w:t>
      </w:r>
    </w:p>
    <w:p w:rsidR="00EE40A0" w:rsidRPr="0086224C" w:rsidRDefault="00EE40A0" w:rsidP="00EE40A0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E40A0" w:rsidRPr="0086224C" w:rsidRDefault="00EE40A0" w:rsidP="00EE40A0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 w:cs="Times New Roman"/>
          <w:sz w:val="26"/>
          <w:szCs w:val="26"/>
        </w:rPr>
      </w:pPr>
      <w:r w:rsidRPr="0086224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</w:t>
      </w:r>
      <w:proofErr w:type="spellStart"/>
      <w:r w:rsidRPr="0086224C"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bookmarkEnd w:id="0"/>
    <w:p w:rsidR="007C63D0" w:rsidRDefault="007C63D0"/>
    <w:sectPr w:rsidR="007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F1"/>
    <w:rsid w:val="002875BF"/>
    <w:rsid w:val="007C63D0"/>
    <w:rsid w:val="007F5DF1"/>
    <w:rsid w:val="0086224C"/>
    <w:rsid w:val="00E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0A0"/>
    <w:rPr>
      <w:color w:val="0000FF"/>
      <w:u w:val="single"/>
    </w:rPr>
  </w:style>
  <w:style w:type="paragraph" w:customStyle="1" w:styleId="ConsPlusNormal">
    <w:name w:val="ConsPlusNormal"/>
    <w:rsid w:val="00EE4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0A0"/>
    <w:rPr>
      <w:color w:val="0000FF"/>
      <w:u w:val="single"/>
    </w:rPr>
  </w:style>
  <w:style w:type="paragraph" w:customStyle="1" w:styleId="ConsPlusNormal">
    <w:name w:val="ConsPlusNormal"/>
    <w:rsid w:val="00EE4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37E62E5C27F4CF55FB9FF6051CAD6EFCF0AE258DC056543877C122C5518C415F08AE28BF31AB01Q3V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B1BA860A81A8C0FD837F02D3078FDCC5BA09AFF0113FE34A0F6F97ADDC6031478719473810488445142FF68F43EAA0621BE098A55BF70QEV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37F02D3078FDCC59A792F40813FE34A0F6F97ADDC6030678299872841A81444414AE2EQAV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2021-06-02T14:09:00Z</cp:lastPrinted>
  <dcterms:created xsi:type="dcterms:W3CDTF">2021-06-02T08:43:00Z</dcterms:created>
  <dcterms:modified xsi:type="dcterms:W3CDTF">2021-06-02T14:17:00Z</dcterms:modified>
</cp:coreProperties>
</file>