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127"/>
        <w:gridCol w:w="3826"/>
      </w:tblGrid>
      <w:tr w:rsidR="00D04151" w:rsidRPr="00C16972" w:rsidTr="00C625C0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4151" w:rsidRPr="00C16972" w:rsidRDefault="00D04151" w:rsidP="00C625C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Башкортостан Республика</w:t>
            </w: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һы   </w:t>
            </w:r>
          </w:p>
          <w:p w:rsidR="00D04151" w:rsidRPr="00C16972" w:rsidRDefault="00D04151" w:rsidP="00C625C0">
            <w:pPr>
              <w:spacing w:after="12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Шаран районы  Муниципаль </w:t>
            </w: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районының</w:t>
            </w:r>
          </w:p>
          <w:p w:rsidR="00D04151" w:rsidRPr="00C16972" w:rsidRDefault="00D04151" w:rsidP="00C625C0">
            <w:pPr>
              <w:spacing w:after="12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Түбәнге Ташлы  ауыл Советы ауыл</w:t>
            </w:r>
          </w:p>
          <w:p w:rsidR="00D04151" w:rsidRPr="00C16972" w:rsidRDefault="00D04151" w:rsidP="00C625C0">
            <w:pPr>
              <w:spacing w:after="12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69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      </w:t>
            </w: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биләмәһе хакимиәте башлыãы</w:t>
            </w:r>
          </w:p>
          <w:p w:rsidR="00D04151" w:rsidRPr="00C16972" w:rsidRDefault="00D04151" w:rsidP="00C625C0">
            <w:pPr>
              <w:spacing w:after="12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697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 Тубән Ташлы ауылы, тел.(34769) 2-51-49   </w:t>
            </w:r>
            <w:r w:rsidRPr="00C169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4151" w:rsidRPr="00C16972" w:rsidRDefault="00D04151" w:rsidP="00C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387ECEA" wp14:editId="00988D13">
                  <wp:extent cx="733425" cy="914400"/>
                  <wp:effectExtent l="19050" t="0" r="9525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4151" w:rsidRPr="00C16972" w:rsidRDefault="00D04151" w:rsidP="00C625C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Глава сельского поселения         Нижнеташлинский сельсовет</w:t>
            </w:r>
          </w:p>
          <w:p w:rsidR="00D04151" w:rsidRPr="00C16972" w:rsidRDefault="00D04151" w:rsidP="00C625C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Муниципального района    </w:t>
            </w: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Шаранский район</w:t>
            </w:r>
          </w:p>
          <w:p w:rsidR="00D04151" w:rsidRPr="00C16972" w:rsidRDefault="00D04151" w:rsidP="00C625C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Республики Башкортостан</w:t>
            </w:r>
          </w:p>
          <w:p w:rsidR="00D04151" w:rsidRPr="00C16972" w:rsidRDefault="00D04151" w:rsidP="00C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9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 Нижние Ташлы, тел.(34769) 2-51-49</w:t>
            </w:r>
            <w:r w:rsidRPr="00C169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D04151" w:rsidRPr="004676D0" w:rsidRDefault="00D04151" w:rsidP="00D04151">
      <w:pPr>
        <w:spacing w:after="0" w:line="240" w:lineRule="auto"/>
        <w:jc w:val="center"/>
        <w:rPr>
          <w:rFonts w:ascii="ER Bukinist Bashkir" w:eastAsia="Times New Roman" w:hAnsi="ER Bukinist Bashkir" w:cs="ER Bukinist Bashkir"/>
          <w:b/>
          <w:sz w:val="28"/>
          <w:szCs w:val="28"/>
        </w:rPr>
      </w:pPr>
      <w:r w:rsidRPr="004676D0">
        <w:rPr>
          <w:rFonts w:ascii="ER Bukinist Bashkir" w:eastAsia="Times New Roman" w:hAnsi="ER Bukinist Bashkir" w:cs="ER Bukinist Bashkir"/>
          <w:b/>
          <w:sz w:val="28"/>
          <w:szCs w:val="28"/>
        </w:rPr>
        <w:t>Б О Й О Р О Ҡ</w:t>
      </w:r>
      <w:r w:rsidRPr="004676D0">
        <w:rPr>
          <w:rFonts w:ascii="ER Bukinist Bashkir" w:eastAsia="Times New Roman" w:hAnsi="ER Bukinist Bashkir" w:cs="ER Bukinist Bashkir"/>
          <w:b/>
          <w:sz w:val="28"/>
          <w:szCs w:val="28"/>
        </w:rPr>
        <w:tab/>
      </w:r>
      <w:r w:rsidRPr="004676D0">
        <w:rPr>
          <w:rFonts w:ascii="ER Bukinist Bashkir" w:eastAsia="Times New Roman" w:hAnsi="ER Bukinist Bashkir" w:cs="ER Bukinist Bashkir"/>
          <w:b/>
          <w:sz w:val="28"/>
          <w:szCs w:val="28"/>
        </w:rPr>
        <w:tab/>
        <w:t xml:space="preserve">                                     </w:t>
      </w:r>
      <w:r w:rsidRPr="004676D0">
        <w:rPr>
          <w:rFonts w:ascii="ER Bukinist Bashkir" w:eastAsia="Times New Roman" w:hAnsi="ER Bukinist Bashkir" w:cs="ER Bukinist Bashkir"/>
          <w:b/>
          <w:sz w:val="28"/>
          <w:szCs w:val="28"/>
        </w:rPr>
        <w:tab/>
        <w:t xml:space="preserve">         РАСПОРЯЖЕНИЕ</w:t>
      </w:r>
    </w:p>
    <w:p w:rsidR="00D04151" w:rsidRDefault="00D04151" w:rsidP="00D04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4151" w:rsidRPr="004676D0" w:rsidRDefault="00D04151" w:rsidP="00D04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6D0">
        <w:rPr>
          <w:rFonts w:ascii="Times New Roman" w:eastAsia="Times New Roman" w:hAnsi="Times New Roman" w:cs="Times New Roman"/>
          <w:b/>
          <w:sz w:val="28"/>
          <w:szCs w:val="28"/>
        </w:rPr>
        <w:t>«1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676D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май</w:t>
      </w:r>
      <w:r w:rsidRPr="004676D0">
        <w:rPr>
          <w:rFonts w:ascii="Times New Roman" w:eastAsia="Times New Roman" w:hAnsi="Times New Roman" w:cs="Times New Roman"/>
          <w:b/>
          <w:sz w:val="28"/>
          <w:szCs w:val="28"/>
        </w:rPr>
        <w:t xml:space="preserve"> 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76D0">
        <w:rPr>
          <w:rFonts w:ascii="Times New Roman" w:eastAsia="Times New Roman" w:hAnsi="Times New Roman" w:cs="Times New Roman"/>
          <w:b/>
          <w:sz w:val="28"/>
          <w:szCs w:val="28"/>
        </w:rPr>
        <w:t xml:space="preserve"> й.</w:t>
      </w:r>
      <w:r w:rsidRPr="004676D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4676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4676D0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4676D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4676D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«1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4676D0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Pr="004676D0">
        <w:rPr>
          <w:rFonts w:ascii="Times New Roman" w:eastAsia="Times New Roman" w:hAnsi="Times New Roman" w:cs="Times New Roman"/>
          <w:b/>
          <w:sz w:val="28"/>
          <w:szCs w:val="28"/>
        </w:rPr>
        <w:t>я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76D0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04151" w:rsidRPr="00A137F8" w:rsidRDefault="00D04151" w:rsidP="00D04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151" w:rsidRPr="00A137F8" w:rsidRDefault="00D04151" w:rsidP="00D041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151" w:rsidRPr="00A137F8" w:rsidRDefault="00D04151" w:rsidP="00D041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b/>
          <w:sz w:val="28"/>
          <w:szCs w:val="28"/>
        </w:rPr>
        <w:t>«О создании комиссии по проведению аукциона</w:t>
      </w:r>
      <w:r w:rsidR="00AC37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C37DE">
        <w:rPr>
          <w:rFonts w:ascii="Times New Roman" w:eastAsia="Times New Roman" w:hAnsi="Times New Roman" w:cs="Times New Roman"/>
          <w:b/>
          <w:sz w:val="28"/>
          <w:szCs w:val="28"/>
        </w:rPr>
        <w:t>по продаже и</w:t>
      </w:r>
      <w:r w:rsidRPr="00A137F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право заключения договора аренды муниципального имущества  сельского поселения Нижнеташлинский сельсовет муниципального района Шаранский район»</w:t>
      </w:r>
    </w:p>
    <w:p w:rsidR="00D04151" w:rsidRPr="00A137F8" w:rsidRDefault="00D04151" w:rsidP="00D041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151" w:rsidRPr="00A137F8" w:rsidRDefault="00D04151" w:rsidP="00D0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151" w:rsidRPr="00A137F8" w:rsidRDefault="00D04151" w:rsidP="00D0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 Правилами проведения конкурсов или аукционов на право  заключения договоров аренды, договоров 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10.02.2010г. № 67,</w:t>
      </w:r>
    </w:p>
    <w:p w:rsidR="00D04151" w:rsidRPr="00A137F8" w:rsidRDefault="00D04151" w:rsidP="00D0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151" w:rsidRPr="00A137F8" w:rsidRDefault="00D04151" w:rsidP="00D04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 xml:space="preserve">          1. Создать комиссию по проведению аукциона</w:t>
      </w:r>
      <w:r w:rsidR="00AC37DE">
        <w:rPr>
          <w:rFonts w:ascii="Times New Roman" w:eastAsia="Times New Roman" w:hAnsi="Times New Roman" w:cs="Times New Roman"/>
          <w:sz w:val="28"/>
          <w:szCs w:val="28"/>
        </w:rPr>
        <w:t xml:space="preserve"> по продаже и </w:t>
      </w:r>
      <w:r w:rsidRPr="00A137F8">
        <w:rPr>
          <w:rFonts w:ascii="Times New Roman" w:eastAsia="Times New Roman" w:hAnsi="Times New Roman" w:cs="Times New Roman"/>
          <w:sz w:val="28"/>
          <w:szCs w:val="28"/>
        </w:rPr>
        <w:t xml:space="preserve"> на право заключения договора аренды муниципального имущества сельского поселения Нижнеташлинский сельсовет муниципального района Шаранский район в следующем составе:</w:t>
      </w:r>
    </w:p>
    <w:p w:rsidR="00D04151" w:rsidRPr="00A137F8" w:rsidRDefault="00D04151" w:rsidP="00D0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Гарифуллина Г.С. - глава сельского поселения Нижнеташлинский сельсовет муниципального района Шаранский район.</w:t>
      </w:r>
    </w:p>
    <w:p w:rsidR="00D04151" w:rsidRPr="00A137F8" w:rsidRDefault="00D04151" w:rsidP="00D0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D04151" w:rsidRDefault="00D04151" w:rsidP="00D04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Корочкин В.Н</w:t>
      </w:r>
      <w:r w:rsidRPr="00A137F8">
        <w:rPr>
          <w:rFonts w:ascii="Times New Roman" w:eastAsia="Times New Roman" w:hAnsi="Times New Roman" w:cs="Times New Roman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</w:rPr>
        <w:t>и.о.заместителя главы администрации по строительству и местному хозяйству муниципального района Шаранский район Республики Башкортостан (по согласованию)</w:t>
      </w:r>
      <w:r w:rsidRPr="00A13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151" w:rsidRPr="00A137F8" w:rsidRDefault="00D04151" w:rsidP="00D04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Кривошеева О.И.-главный архитектор муниципального района Шаранский район Республики Башкортостан (по согласованию)</w:t>
      </w:r>
      <w:r w:rsidRPr="00A13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151" w:rsidRPr="00A137F8" w:rsidRDefault="00D04151" w:rsidP="00D0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>Синагатуллина Л.В. –</w:t>
      </w:r>
      <w:r w:rsidR="004B29FD" w:rsidRPr="004B29F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главный  специалист по земельным и имущественным отношениям отдела строительства и архитектуры администрации муниципального района</w:t>
      </w:r>
      <w:r w:rsidR="004B29FD" w:rsidRPr="004B2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9FD">
        <w:rPr>
          <w:rFonts w:ascii="Times New Roman" w:eastAsia="Times New Roman" w:hAnsi="Times New Roman" w:cs="Times New Roman"/>
          <w:sz w:val="28"/>
          <w:szCs w:val="28"/>
        </w:rPr>
        <w:t>Шаранский район Республики Башкортостан</w:t>
      </w:r>
      <w:r w:rsidR="004B29FD" w:rsidRPr="00A13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151" w:rsidRPr="00A137F8" w:rsidRDefault="00D04151" w:rsidP="00D0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>Шакирова Р.З. –</w:t>
      </w:r>
      <w:r w:rsidRPr="00A1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7F8"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</w:t>
      </w:r>
      <w:r w:rsidRPr="00A1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7F8">
        <w:rPr>
          <w:rFonts w:ascii="Times New Roman" w:eastAsia="Times New Roman" w:hAnsi="Times New Roman" w:cs="Times New Roman"/>
          <w:sz w:val="28"/>
          <w:szCs w:val="28"/>
        </w:rPr>
        <w:t>сельского поселения Нижнеташлинский сельсовет муниципального района Шаранский район</w:t>
      </w:r>
      <w:r w:rsidR="004B29FD" w:rsidRPr="004B2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9FD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Pr="00A13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151" w:rsidRPr="00A137F8" w:rsidRDefault="00D04151" w:rsidP="00D0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4151" w:rsidRPr="00A137F8" w:rsidRDefault="00D04151" w:rsidP="00D0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настоящего распоряжения оставляю за собой. </w:t>
      </w:r>
    </w:p>
    <w:p w:rsidR="00D04151" w:rsidRPr="00A137F8" w:rsidRDefault="00D04151" w:rsidP="00D04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151" w:rsidRPr="00A137F8" w:rsidRDefault="00D04151" w:rsidP="00D04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151" w:rsidRPr="00A137F8" w:rsidRDefault="00D04151" w:rsidP="00D041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151" w:rsidRPr="00A137F8" w:rsidRDefault="00D04151" w:rsidP="00D041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37F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4B29FD" w:rsidRPr="004B29F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137F8">
        <w:rPr>
          <w:rFonts w:ascii="Times New Roman" w:eastAsia="Times New Roman" w:hAnsi="Times New Roman" w:cs="Times New Roman"/>
          <w:sz w:val="28"/>
          <w:szCs w:val="28"/>
        </w:rPr>
        <w:t xml:space="preserve">          Гарифуллина Г.С.</w:t>
      </w:r>
    </w:p>
    <w:p w:rsidR="00D04151" w:rsidRDefault="00D04151" w:rsidP="00D04151"/>
    <w:p w:rsidR="00380A17" w:rsidRDefault="00380A17"/>
    <w:sectPr w:rsidR="00380A17" w:rsidSect="00D66B07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26"/>
    <w:rsid w:val="00380A17"/>
    <w:rsid w:val="004B29FD"/>
    <w:rsid w:val="00670B26"/>
    <w:rsid w:val="00AC37DE"/>
    <w:rsid w:val="00D0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5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4B29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5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4B2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2021-05-17T13:38:00Z</cp:lastPrinted>
  <dcterms:created xsi:type="dcterms:W3CDTF">2021-05-17T12:45:00Z</dcterms:created>
  <dcterms:modified xsi:type="dcterms:W3CDTF">2021-05-19T08:22:00Z</dcterms:modified>
</cp:coreProperties>
</file>