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1800"/>
        <w:gridCol w:w="4201"/>
      </w:tblGrid>
      <w:tr w:rsidR="006E5ECC" w:rsidRPr="006E5ECC" w:rsidTr="00BD2867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БАШОРТОСТАН  РЕСПУБЛИКАҺЫ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 МУНИЦИПАЛЬ РАЙОНЫНЫҢ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ТУБӘНГЕ ТАШЛЫ АУЫЛ СОВЕТЫ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 </w:t>
            </w: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БИЛӘМӘҺЕ СОВЕТЫ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Түбәнге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Ташлы</w:t>
            </w: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Победа урамы,20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0430" cy="1111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111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ECC" w:rsidRPr="006E5ECC" w:rsidRDefault="006E5ECC" w:rsidP="006E5EC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РЕСПУБЛИКА БАШКОРТОСТАН</w:t>
            </w:r>
          </w:p>
          <w:p w:rsidR="006E5ECC" w:rsidRPr="006E5ECC" w:rsidRDefault="006E5ECC" w:rsidP="006E5EC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МУНИЦИПАЛЬНЫЙ РАЙОН</w:t>
            </w:r>
          </w:p>
          <w:p w:rsidR="006E5ECC" w:rsidRPr="006E5ECC" w:rsidRDefault="006E5ECC" w:rsidP="006E5EC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ШАРАНСКИЙ РАЙОН</w:t>
            </w:r>
          </w:p>
          <w:p w:rsidR="006E5ECC" w:rsidRPr="006E5ECC" w:rsidRDefault="006E5ECC" w:rsidP="006E5EC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СОВЕТ СЕЛЬСКОГО ПОСЕЛЕНИЯ</w:t>
            </w:r>
          </w:p>
          <w:p w:rsidR="006E5ECC" w:rsidRPr="006E5ECC" w:rsidRDefault="006E5ECC" w:rsidP="006E5EC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НИЖНЕТАШЛИНСКИЙ СЕЛЬСОВЕТ</w:t>
            </w:r>
          </w:p>
          <w:p w:rsidR="006E5ECC" w:rsidRPr="006E5ECC" w:rsidRDefault="006E5ECC" w:rsidP="006E5EC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 Нижние Ташлы, ул. Победы, дом 20</w:t>
            </w:r>
          </w:p>
          <w:p w:rsidR="006E5ECC" w:rsidRPr="006E5ECC" w:rsidRDefault="006E5ECC" w:rsidP="006E5EC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</w:tr>
    </w:tbl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КАРАР                                                                                                  РЕШЕНИЕ</w:t>
      </w:r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 внесении изменении в решение совета сельского поселения  </w:t>
      </w:r>
      <w:proofErr w:type="spellStart"/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№ 20/147 от 20 декабря 2020 года «О бюджете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</w:t>
      </w:r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и 2023 годов»</w:t>
      </w:r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сельское поселение) решил внести в решение Совета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20.12.2020 г. № 20/147 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 следующие изменение:</w:t>
      </w:r>
      <w:proofErr w:type="gramEnd"/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Пункт 1 изложить в следующей редакции:</w:t>
      </w:r>
    </w:p>
    <w:p w:rsidR="006E5ECC" w:rsidRPr="006E5ECC" w:rsidRDefault="006E5ECC" w:rsidP="006E5ECC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основные характеристики бюджета сельского поселения на 2021 год.  </w:t>
      </w:r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бщий объем доходов бюджета сельского поселения в сумме 3 430,9 тыс. рублей;</w:t>
      </w:r>
    </w:p>
    <w:p w:rsidR="006E5ECC" w:rsidRPr="006E5ECC" w:rsidRDefault="006E5ECC" w:rsidP="006E5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объем расходов бюджета сельского поселения в сумме 4 030,8 тыс. рублей;</w:t>
      </w:r>
    </w:p>
    <w:p w:rsidR="006E5ECC" w:rsidRPr="006E5ECC" w:rsidRDefault="006E5ECC" w:rsidP="006E5ECC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Изложить в новой редакции: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-приложение № 3 «</w:t>
      </w: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год»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20.12.2020 г. №20/147 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 </w:t>
      </w:r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</w:t>
      </w:r>
      <w:proofErr w:type="gram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решению;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gram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-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приложение № 5 «</w:t>
      </w: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» к решению совета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район </w:t>
      </w: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20.12.2020 г. №20/147 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«О бюджете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сельсовет муниципального района</w:t>
      </w:r>
      <w:proofErr w:type="gram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район Республики Башкортостан на 2021 год и на плановый период 2022 и 2023 годов»  согласно приложению 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2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к настоящему решению;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 7 «Распределение бюджетных ассигнований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2021 год по целевым статьям, группам  видов расходов бюджета» к решению совета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Нижнезаитовский</w:t>
      </w:r>
      <w:proofErr w:type="spell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20.12.2020 г. № 20/147 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2022</w:t>
      </w:r>
      <w:proofErr w:type="gram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2023 годов» </w:t>
      </w:r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3 к настоящему решению.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 9 «Ведомственная структура расходов бюджета 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Башкортостана на 2021 год» к решению совета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 </w:t>
      </w: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20.12.2020 г. № 20/147 </w:t>
      </w:r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 </w:t>
      </w:r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4 к настоящему</w:t>
      </w:r>
      <w:proofErr w:type="gramEnd"/>
      <w:r w:rsidRPr="006E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решению.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 Г. С.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</w:t>
      </w:r>
      <w:proofErr w:type="gram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Ташлы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25/187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2021 г.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44" w:type="dxa"/>
        <w:tblInd w:w="-176" w:type="dxa"/>
        <w:tblLook w:val="04A0" w:firstRow="1" w:lastRow="0" w:firstColumn="1" w:lastColumn="0" w:noHBand="0" w:noVBand="1"/>
      </w:tblPr>
      <w:tblGrid>
        <w:gridCol w:w="2400"/>
        <w:gridCol w:w="7244"/>
      </w:tblGrid>
      <w:tr w:rsidR="006E5ECC" w:rsidRPr="006E5ECC" w:rsidTr="00BD2867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5ECC" w:rsidRPr="006E5ECC" w:rsidRDefault="006E5ECC" w:rsidP="006E5EC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2029" w:right="-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24 июня 2021 г. № 25/187  о внесении изменений в решение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E5ECC" w:rsidRPr="006E5ECC" w:rsidTr="00BD2867">
        <w:trPr>
          <w:trHeight w:val="3221"/>
        </w:trPr>
        <w:tc>
          <w:tcPr>
            <w:tcW w:w="10065" w:type="dxa"/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CC" w:rsidRPr="006E5ECC" w:rsidRDefault="006E5ECC" w:rsidP="006E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360" w:lineRule="auto"/>
              <w:ind w:left="1416" w:right="-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6E5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(тыс. рублей)</w:t>
            </w:r>
          </w:p>
          <w:tbl>
            <w:tblPr>
              <w:tblW w:w="99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4"/>
              <w:gridCol w:w="37"/>
              <w:gridCol w:w="5349"/>
              <w:gridCol w:w="64"/>
              <w:gridCol w:w="1354"/>
            </w:tblGrid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63"/>
              </w:trPr>
              <w:tc>
                <w:tcPr>
                  <w:tcW w:w="3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keepNext/>
                    <w:widowControl w:val="0"/>
                    <w:shd w:val="clear" w:color="auto" w:fill="FFFFFF"/>
                    <w:tabs>
                      <w:tab w:val="left" w:pos="81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6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  <w:t>Код вида, подвида доходов бюджета</w:t>
                  </w:r>
                </w:p>
              </w:tc>
              <w:tc>
                <w:tcPr>
                  <w:tcW w:w="53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keepNext/>
                    <w:widowControl w:val="0"/>
                    <w:shd w:val="clear" w:color="auto" w:fill="FFFFFF"/>
                    <w:tabs>
                      <w:tab w:val="left" w:pos="81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6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  <w:t>Наименование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22"/>
              </w:trPr>
              <w:tc>
                <w:tcPr>
                  <w:tcW w:w="3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6"/>
                <w:tblHeader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53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3 430,9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2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690,0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9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487,0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42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78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39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1 06 06043 10 0000 110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3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1 08 04000 01 0000 110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6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4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8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8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1 11 05020 00 0000 120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proofErr w:type="gramStart"/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12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proofErr w:type="gramStart"/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7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1 11 05030 00 0000 120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2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ДОХОДЫ ОТ ОКАЗАНИЯ ПЛАТНЫХ </w:t>
                  </w: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УСЛУГ (РАБОТ) И КОМПЕНСАЦИИ ЗАТРАТ ГОСУДАРСТВА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1 13 01000 00 0000 130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</w:t>
                  </w:r>
                  <w:r w:rsidRPr="006E5E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платных услуг</w:t>
                  </w:r>
                  <w:r w:rsidRPr="006E5E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5E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(работ)</w:t>
                  </w: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1 13 01990 00 0000 130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7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1 14 02050 10 0000 000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ШТРАФЫ, САНКЦИИ, </w:t>
                  </w: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ВОЗМЕЩЕНИЕ УЩЕРБА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1 16 02000 02 0000 000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6E5ECC" w:rsidRPr="006E5ECC" w:rsidTr="00BD28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2740,9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2740,9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Дотации  бюджетам бюджетной системы  Российской Федерации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2 02 16001 10 0000 150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бюджетной системы  </w:t>
                  </w: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Российской Федерации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97,9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2 02 35118 00 0000 150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2 02 40014 00 0000 150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8" w:right="-2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2 02 49999 10 7201 150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E5ECC" w:rsidRPr="006E5ECC" w:rsidTr="00BD2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23"/>
                  <w:bookmarkStart w:id="1" w:name="OLE_LINK24"/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2 02 49999 10 7404 150</w:t>
                  </w:r>
                  <w:bookmarkEnd w:id="0"/>
                  <w:bookmarkEnd w:id="1"/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5ECC" w:rsidRPr="006E5ECC" w:rsidRDefault="006E5ECC" w:rsidP="006E5E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</w:tbl>
          <w:p w:rsidR="006E5ECC" w:rsidRPr="006E5ECC" w:rsidRDefault="006E5ECC" w:rsidP="006E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360" w:lineRule="auto"/>
              <w:ind w:righ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</w:p>
          <w:p w:rsidR="006E5ECC" w:rsidRPr="006E5ECC" w:rsidRDefault="006E5ECC" w:rsidP="006E5EC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С.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  <w:r w:rsidRPr="006E5E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  <w:br w:type="page"/>
            </w: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x-none"/>
              </w:rPr>
            </w:pPr>
            <w:r w:rsidRPr="006E5E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x-none" w:eastAsia="x-none"/>
              </w:rPr>
              <w:lastRenderedPageBreak/>
              <w:t>Приложение</w:t>
            </w:r>
            <w:r w:rsidRPr="006E5ECC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val="x-none" w:eastAsia="x-none"/>
              </w:rPr>
              <w:t xml:space="preserve"> </w:t>
            </w:r>
            <w:r w:rsidRPr="006E5ECC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x-none"/>
              </w:rPr>
              <w:t>2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24 июня 2021 г. № 25/187  о внесении изменений в решение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1701"/>
        <w:gridCol w:w="709"/>
        <w:gridCol w:w="1134"/>
      </w:tblGrid>
      <w:tr w:rsidR="006E5ECC" w:rsidRPr="006E5ECC" w:rsidTr="00BD2867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E5ECC" w:rsidRPr="006E5ECC" w:rsidTr="00BD2867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4030,8</w:t>
            </w:r>
          </w:p>
        </w:tc>
      </w:tr>
      <w:tr w:rsidR="006E5ECC" w:rsidRPr="006E5ECC" w:rsidTr="00BD2867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2031,5</w:t>
            </w:r>
          </w:p>
        </w:tc>
      </w:tr>
      <w:tr w:rsidR="006E5ECC" w:rsidRPr="006E5ECC" w:rsidTr="00BD2867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6E5ECC" w:rsidRPr="006E5ECC" w:rsidTr="00BD2867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6E5ECC" w:rsidRPr="006E5ECC" w:rsidTr="00BD2867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6E5ECC" w:rsidRPr="006E5ECC" w:rsidTr="00BD2867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6E5ECC" w:rsidRPr="006E5ECC" w:rsidTr="00BD2867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1314,8</w:t>
            </w:r>
          </w:p>
        </w:tc>
      </w:tr>
      <w:tr w:rsidR="006E5ECC" w:rsidRPr="006E5ECC" w:rsidTr="00BD2867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1314,8</w:t>
            </w:r>
          </w:p>
        </w:tc>
      </w:tr>
      <w:tr w:rsidR="006E5ECC" w:rsidRPr="006E5ECC" w:rsidTr="00BD2867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1314,8</w:t>
            </w:r>
          </w:p>
        </w:tc>
      </w:tr>
      <w:tr w:rsidR="006E5ECC" w:rsidRPr="006E5ECC" w:rsidTr="00BD2867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6E5ECC" w:rsidRPr="006E5ECC" w:rsidTr="00BD2867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</w:t>
            </w:r>
          </w:p>
        </w:tc>
      </w:tr>
      <w:tr w:rsidR="006E5ECC" w:rsidRPr="006E5ECC" w:rsidTr="00BD2867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E5ECC" w:rsidRPr="006E5ECC" w:rsidTr="00BD286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E5ECC" w:rsidRPr="006E5ECC" w:rsidTr="00BD286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E5ECC" w:rsidRPr="006E5ECC" w:rsidTr="00BD286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E5ECC" w:rsidRPr="006E5ECC" w:rsidTr="00BD286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E5ECC" w:rsidRPr="006E5ECC" w:rsidTr="00BD286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E5ECC" w:rsidRPr="006E5ECC" w:rsidTr="00BD286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E5ECC" w:rsidRPr="006E5ECC" w:rsidTr="00BD286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«Содержание и ремонт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в сельском поселении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1 396,3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tabs>
                <w:tab w:val="left" w:pos="4449"/>
              </w:tabs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1362,7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1 392,2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586,4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586,4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территорий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6E5ECC" w:rsidRPr="006E5ECC" w:rsidTr="00BD2867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6E5ECC" w:rsidRPr="006E5ECC" w:rsidTr="00BD2867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5ECC" w:rsidRPr="006E5ECC" w:rsidTr="00BD2867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5ECC" w:rsidRPr="006E5ECC" w:rsidTr="00BD2867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физической культуры и спорта в сельском  поселении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6E5ECC" w:rsidRPr="006E5ECC" w:rsidTr="00BD2867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</w:tbl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6E5ECC" w:rsidRPr="006E5ECC" w:rsidRDefault="006E5ECC" w:rsidP="006E5EC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ECC" w:rsidRPr="006E5ECC" w:rsidRDefault="006E5ECC" w:rsidP="006E5ECC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E5ECC" w:rsidRPr="006E5ECC" w:rsidRDefault="006E5ECC" w:rsidP="006E5ECC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E5ECC" w:rsidRPr="006E5ECC" w:rsidTr="00BD2867">
        <w:trPr>
          <w:trHeight w:val="3221"/>
        </w:trPr>
        <w:tc>
          <w:tcPr>
            <w:tcW w:w="9639" w:type="dxa"/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24 июня 2021 г. № 25/187  о внесении изменений в решение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2021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6"/>
        <w:gridCol w:w="1560"/>
        <w:gridCol w:w="567"/>
        <w:gridCol w:w="1134"/>
      </w:tblGrid>
      <w:tr w:rsidR="006E5ECC" w:rsidRPr="006E5ECC" w:rsidTr="00BD2867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E5ECC" w:rsidRPr="006E5ECC" w:rsidTr="00BD2867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ECC" w:rsidRPr="006E5ECC" w:rsidTr="00BD2867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4030,8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E5ECC" w:rsidRPr="006E5ECC" w:rsidTr="00BD2867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E5ECC" w:rsidRPr="006E5ECC" w:rsidTr="00BD2867">
        <w:trPr>
          <w:trHeight w:val="45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«Выполнение работ по проведению мероприятий в сфере физической культуры и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«Водные ресурсы, водные объекты»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1362,7</w:t>
            </w:r>
          </w:p>
        </w:tc>
      </w:tr>
      <w:tr w:rsidR="006E5ECC" w:rsidRPr="006E5ECC" w:rsidTr="00BD2867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6E5ECC" w:rsidRPr="006E5ECC" w:rsidTr="00BD2867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E5ECC" w:rsidRPr="006E5ECC" w:rsidTr="00BD2867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E5ECC" w:rsidRPr="006E5ECC" w:rsidTr="00BD2867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586,4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586,4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6E5ECC" w:rsidRPr="006E5ECC" w:rsidTr="00BD2867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6E5ECC" w:rsidRPr="006E5ECC" w:rsidTr="00BD2867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5ECC" w:rsidRPr="006E5ECC" w:rsidTr="00BD2867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5ECC" w:rsidRPr="006E5ECC" w:rsidTr="00BD2867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2222,0</w:t>
            </w:r>
          </w:p>
        </w:tc>
      </w:tr>
      <w:tr w:rsidR="006E5ECC" w:rsidRPr="006E5ECC" w:rsidTr="00BD2867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6E5ECC" w:rsidRPr="006E5ECC" w:rsidTr="00BD2867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6E5ECC" w:rsidRPr="006E5ECC" w:rsidTr="00BD2867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1314,8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6E5ECC" w:rsidRPr="006E5ECC" w:rsidTr="00BD2867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</w:t>
            </w:r>
          </w:p>
        </w:tc>
      </w:tr>
      <w:tr w:rsidR="006E5ECC" w:rsidRPr="006E5ECC" w:rsidTr="00BD2867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E5ECC" w:rsidRPr="006E5ECC" w:rsidTr="00BD2867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E5ECC" w:rsidRPr="006E5ECC" w:rsidTr="00BD2867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E5ECC" w:rsidRPr="006E5ECC" w:rsidTr="00BD2867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E5ECC" w:rsidRPr="006E5ECC" w:rsidTr="00BD2867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6E5ECC" w:rsidRPr="006E5ECC" w:rsidTr="00BD2867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</w:tbl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6E5ECC" w:rsidRPr="006E5ECC" w:rsidRDefault="006E5ECC" w:rsidP="006E5EC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ECC" w:rsidRPr="006E5ECC" w:rsidRDefault="006E5ECC" w:rsidP="006E5EC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E5ECC" w:rsidRPr="006E5ECC" w:rsidTr="00BD2867">
        <w:trPr>
          <w:trHeight w:val="3221"/>
        </w:trPr>
        <w:tc>
          <w:tcPr>
            <w:tcW w:w="9360" w:type="dxa"/>
            <w:shd w:val="clear" w:color="auto" w:fill="auto"/>
          </w:tcPr>
          <w:p w:rsidR="006E5ECC" w:rsidRPr="006E5ECC" w:rsidRDefault="006E5ECC" w:rsidP="006E5EC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x-none"/>
              </w:rPr>
            </w:pPr>
            <w:r w:rsidRPr="006E5EC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x-none" w:eastAsia="x-none"/>
              </w:rPr>
              <w:lastRenderedPageBreak/>
              <w:t>Приложение</w:t>
            </w:r>
            <w:r w:rsidRPr="006E5ECC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x-none" w:eastAsia="x-none"/>
              </w:rPr>
              <w:t xml:space="preserve"> </w:t>
            </w:r>
            <w:r w:rsidRPr="006E5ECC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x-none"/>
              </w:rPr>
              <w:t>4</w:t>
            </w:r>
          </w:p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24 июня 2021 г. № 25/187  о внесении изменений в решение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</w:tc>
      </w:tr>
    </w:tbl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Ведомственная структура расходов бюджета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2021 год</w:t>
      </w:r>
    </w:p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1"/>
        <w:gridCol w:w="567"/>
        <w:gridCol w:w="1559"/>
        <w:gridCol w:w="567"/>
        <w:gridCol w:w="901"/>
      </w:tblGrid>
      <w:tr w:rsidR="006E5ECC" w:rsidRPr="006E5ECC" w:rsidTr="00BD2867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E5ECC" w:rsidRPr="006E5ECC" w:rsidTr="00BD2867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ECC" w:rsidRPr="006E5ECC" w:rsidTr="00BD2867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4030,8</w:t>
            </w:r>
          </w:p>
        </w:tc>
      </w:tr>
      <w:tr w:rsidR="006E5ECC" w:rsidRPr="006E5ECC" w:rsidTr="00BD2867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4030,8</w:t>
            </w:r>
          </w:p>
        </w:tc>
      </w:tr>
      <w:tr w:rsidR="006E5ECC" w:rsidRPr="006E5ECC" w:rsidTr="00BD2867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E5ECC" w:rsidRPr="006E5ECC" w:rsidTr="00BD2867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E5ECC" w:rsidRPr="006E5ECC" w:rsidTr="00BD2867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«Водные ресурсы, водные объекты»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E5ECC" w:rsidRPr="006E5ECC" w:rsidTr="00BD2867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E5ECC" w:rsidRPr="006E5ECC" w:rsidTr="00BD2867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1362,7</w:t>
            </w:r>
          </w:p>
        </w:tc>
      </w:tr>
      <w:tr w:rsidR="006E5ECC" w:rsidRPr="006E5ECC" w:rsidTr="00BD2867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6E5ECC" w:rsidRPr="006E5ECC" w:rsidTr="00BD2867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E5ECC" w:rsidRPr="006E5ECC" w:rsidTr="00BD2867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586,4</w:t>
            </w:r>
          </w:p>
        </w:tc>
      </w:tr>
      <w:tr w:rsidR="006E5ECC" w:rsidRPr="006E5ECC" w:rsidTr="00BD2867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586,4</w:t>
            </w:r>
          </w:p>
        </w:tc>
      </w:tr>
      <w:tr w:rsidR="006E5ECC" w:rsidRPr="006E5ECC" w:rsidTr="00BD2867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6E5ECC" w:rsidRPr="006E5ECC" w:rsidTr="00BD2867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6E5ECC" w:rsidRPr="006E5ECC" w:rsidTr="00BD2867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5ECC" w:rsidRPr="006E5ECC" w:rsidTr="00BD2867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E5ECC" w:rsidRPr="006E5ECC" w:rsidTr="00BD2867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2222,0</w:t>
            </w:r>
          </w:p>
        </w:tc>
      </w:tr>
      <w:tr w:rsidR="006E5ECC" w:rsidRPr="006E5ECC" w:rsidTr="00BD2867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6E5ECC" w:rsidRPr="006E5ECC" w:rsidTr="00BD2867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6E5ECC" w:rsidRPr="006E5ECC" w:rsidTr="00BD2867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1314,8</w:t>
            </w:r>
          </w:p>
        </w:tc>
      </w:tr>
      <w:tr w:rsidR="006E5ECC" w:rsidRPr="006E5ECC" w:rsidTr="00BD2867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6E5ECC" w:rsidRPr="006E5ECC" w:rsidTr="00BD2867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</w:t>
            </w:r>
          </w:p>
        </w:tc>
      </w:tr>
      <w:tr w:rsidR="006E5ECC" w:rsidRPr="006E5ECC" w:rsidTr="00BD2867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E5ECC" w:rsidRPr="006E5ECC" w:rsidTr="00BD2867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E5ECC" w:rsidRPr="006E5ECC" w:rsidTr="00BD2867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5ECC" w:rsidRPr="006E5ECC" w:rsidTr="00BD2867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муниципальных </w:t>
            </w: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5ECC" w:rsidRPr="006E5ECC" w:rsidTr="00BD2867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6E5ECC" w:rsidRPr="006E5ECC" w:rsidTr="00BD2867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E5ECC" w:rsidRPr="006E5ECC" w:rsidTr="00BD2867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E5ECC" w:rsidRPr="006E5ECC" w:rsidTr="00BD2867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6E5ECC" w:rsidRPr="006E5ECC" w:rsidTr="00BD2867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5ECC" w:rsidRPr="006E5ECC" w:rsidRDefault="006E5ECC" w:rsidP="006E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</w:tbl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6E5ECC" w:rsidRPr="006E5ECC" w:rsidRDefault="006E5ECC" w:rsidP="006E5EC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6E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ECC" w:rsidRPr="006E5ECC" w:rsidRDefault="006E5ECC" w:rsidP="006E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ECC" w:rsidRPr="006E5ECC" w:rsidRDefault="006E5ECC" w:rsidP="006E5EC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63" w:rsidRDefault="00585D63">
      <w:bookmarkStart w:id="2" w:name="_GoBack"/>
      <w:bookmarkEnd w:id="2"/>
    </w:p>
    <w:sectPr w:rsidR="00585D63" w:rsidSect="008E3286">
      <w:pgSz w:w="11907" w:h="16840" w:code="9"/>
      <w:pgMar w:top="851" w:right="567" w:bottom="284" w:left="1418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8"/>
    <w:rsid w:val="001935D8"/>
    <w:rsid w:val="00585D63"/>
    <w:rsid w:val="006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E5ECC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E5ECC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E5ECC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6E5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6E5ECC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E5ECC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E5ECC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E5ECC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E5EC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6E5EC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6E5EC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E5ECC"/>
  </w:style>
  <w:style w:type="character" w:customStyle="1" w:styleId="11">
    <w:name w:val="Заголовок 1 Знак1"/>
    <w:link w:val="1"/>
    <w:uiPriority w:val="99"/>
    <w:locked/>
    <w:rsid w:val="006E5ECC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6E5E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6E5ECC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uiPriority w:val="99"/>
    <w:rsid w:val="006E5ECC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6E5ECC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6E5EC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customStyle="1" w:styleId="ConsTitle">
    <w:name w:val="ConsTitle"/>
    <w:uiPriority w:val="99"/>
    <w:rsid w:val="006E5E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6E5EC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E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6E5E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E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E5EC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6E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"/>
    <w:rsid w:val="006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6E5EC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6E5E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6E5E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uiPriority w:val="99"/>
    <w:rsid w:val="006E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6E5E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5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6E5EC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6E5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E5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5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6E5EC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6E5EC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6E5ECC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6E5EC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6E5ECC"/>
  </w:style>
  <w:style w:type="paragraph" w:customStyle="1" w:styleId="13">
    <w:name w:val="Знак1 Знак Знак Знак Знак Знак Знак"/>
    <w:basedOn w:val="a"/>
    <w:uiPriority w:val="99"/>
    <w:rsid w:val="006E5E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rsid w:val="006E5ECC"/>
    <w:rPr>
      <w:color w:val="0000FF"/>
      <w:u w:val="single"/>
    </w:rPr>
  </w:style>
  <w:style w:type="character" w:styleId="af1">
    <w:name w:val="FollowedHyperlink"/>
    <w:uiPriority w:val="99"/>
    <w:rsid w:val="006E5ECC"/>
    <w:rPr>
      <w:color w:val="800080"/>
      <w:u w:val="single"/>
    </w:rPr>
  </w:style>
  <w:style w:type="paragraph" w:customStyle="1" w:styleId="font5">
    <w:name w:val="font5"/>
    <w:basedOn w:val="a"/>
    <w:uiPriority w:val="99"/>
    <w:rsid w:val="006E5E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6E5EC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6E5E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6E5E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6E5E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6E5E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6E5E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E5E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E5E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uiPriority w:val="99"/>
    <w:rsid w:val="006E5ECC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6E5EC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6E5ECC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6E5ECC"/>
  </w:style>
  <w:style w:type="paragraph" w:customStyle="1" w:styleId="consplusnormal0">
    <w:name w:val="consplusnormal"/>
    <w:basedOn w:val="a"/>
    <w:rsid w:val="006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6E5EC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6E5EC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basedOn w:val="a0"/>
    <w:rsid w:val="006E5ECC"/>
  </w:style>
  <w:style w:type="paragraph" w:styleId="af6">
    <w:name w:val="Balloon Text"/>
    <w:basedOn w:val="a"/>
    <w:link w:val="af7"/>
    <w:uiPriority w:val="99"/>
    <w:semiHidden/>
    <w:unhideWhenUsed/>
    <w:rsid w:val="006E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E5ECC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E5ECC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E5ECC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6E5EC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6E5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6E5ECC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E5ECC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E5ECC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E5ECC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E5EC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6E5EC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6E5EC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E5ECC"/>
  </w:style>
  <w:style w:type="character" w:customStyle="1" w:styleId="11">
    <w:name w:val="Заголовок 1 Знак1"/>
    <w:link w:val="1"/>
    <w:uiPriority w:val="99"/>
    <w:locked/>
    <w:rsid w:val="006E5ECC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6E5E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6E5ECC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uiPriority w:val="99"/>
    <w:rsid w:val="006E5ECC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6E5ECC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6E5EC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5EC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customStyle="1" w:styleId="ConsTitle">
    <w:name w:val="ConsTitle"/>
    <w:uiPriority w:val="99"/>
    <w:rsid w:val="006E5E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6E5EC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E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6E5E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E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E5EC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6E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"/>
    <w:rsid w:val="006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6E5EC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6E5E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6E5E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uiPriority w:val="99"/>
    <w:rsid w:val="006E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6E5E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5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6E5EC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6E5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E5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5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6E5EC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6E5EC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6E5ECC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6E5EC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6E5ECC"/>
  </w:style>
  <w:style w:type="paragraph" w:customStyle="1" w:styleId="13">
    <w:name w:val="Знак1 Знак Знак Знак Знак Знак Знак"/>
    <w:basedOn w:val="a"/>
    <w:uiPriority w:val="99"/>
    <w:rsid w:val="006E5E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rsid w:val="006E5ECC"/>
    <w:rPr>
      <w:color w:val="0000FF"/>
      <w:u w:val="single"/>
    </w:rPr>
  </w:style>
  <w:style w:type="character" w:styleId="af1">
    <w:name w:val="FollowedHyperlink"/>
    <w:uiPriority w:val="99"/>
    <w:rsid w:val="006E5ECC"/>
    <w:rPr>
      <w:color w:val="800080"/>
      <w:u w:val="single"/>
    </w:rPr>
  </w:style>
  <w:style w:type="paragraph" w:customStyle="1" w:styleId="font5">
    <w:name w:val="font5"/>
    <w:basedOn w:val="a"/>
    <w:uiPriority w:val="99"/>
    <w:rsid w:val="006E5EC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6E5EC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6E5E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6E5E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6E5E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6E5E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6E5E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E5E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E5E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E5E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E5EC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E5E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E5E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E5E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E5E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uiPriority w:val="99"/>
    <w:rsid w:val="006E5ECC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6E5EC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6E5ECC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6E5ECC"/>
  </w:style>
  <w:style w:type="paragraph" w:customStyle="1" w:styleId="consplusnormal0">
    <w:name w:val="consplusnormal"/>
    <w:basedOn w:val="a"/>
    <w:rsid w:val="006E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6E5EC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6E5EC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basedOn w:val="a0"/>
    <w:rsid w:val="006E5ECC"/>
  </w:style>
  <w:style w:type="paragraph" w:styleId="af6">
    <w:name w:val="Balloon Text"/>
    <w:basedOn w:val="a"/>
    <w:link w:val="af7"/>
    <w:uiPriority w:val="99"/>
    <w:semiHidden/>
    <w:unhideWhenUsed/>
    <w:rsid w:val="006E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5131</Words>
  <Characters>29248</Characters>
  <Application>Microsoft Office Word</Application>
  <DocSecurity>0</DocSecurity>
  <Lines>243</Lines>
  <Paragraphs>68</Paragraphs>
  <ScaleCrop>false</ScaleCrop>
  <Company/>
  <LinksUpToDate>false</LinksUpToDate>
  <CharactersWithSpaces>34311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2021-06-29T13:22:00Z</dcterms:created>
  <dcterms:modified xsi:type="dcterms:W3CDTF">2021-06-29T13:23:00Z</dcterms:modified>
</cp:coreProperties>
</file>