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  <w:gridCol w:w="4984"/>
      </w:tblGrid>
      <w:tr w:rsidR="0001761A" w:rsidRPr="00DF3F7D" w:rsidTr="0001761A">
        <w:trPr>
          <w:trHeight w:val="2408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761A" w:rsidRPr="00DF3F7D" w:rsidRDefault="0001761A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  <w:r w:rsidRPr="00DF3F7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 xml:space="preserve">    </w:t>
            </w:r>
          </w:p>
          <w:p w:rsidR="0001761A" w:rsidRPr="00DF3F7D" w:rsidRDefault="0001761A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</w:p>
          <w:p w:rsidR="0001761A" w:rsidRPr="00DF3F7D" w:rsidRDefault="0001761A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 w:rsidRPr="00DF3F7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 xml:space="preserve"> </w:t>
            </w:r>
            <w:r w:rsidRPr="00DF3F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Баш</w:t>
            </w:r>
            <w:r w:rsidRPr="00DF3F7D">
              <w:rPr>
                <w:rFonts w:ascii="Bashkort" w:eastAsia="Times New Roman" w:hAnsi="Bashkort" w:cs="Times New Roman"/>
                <w:b/>
                <w:sz w:val="16"/>
                <w:szCs w:val="16"/>
                <w:lang w:eastAsia="en-US"/>
              </w:rPr>
              <w:t>K</w:t>
            </w:r>
            <w:r w:rsidRPr="00DF3F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ортостан  Республика</w:t>
            </w:r>
            <w:r w:rsidRPr="00DF3F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һы   </w:t>
            </w:r>
          </w:p>
          <w:p w:rsidR="0001761A" w:rsidRPr="00DF3F7D" w:rsidRDefault="0001761A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en-US"/>
              </w:rPr>
            </w:pPr>
            <w:r w:rsidRPr="00DF3F7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en-US"/>
              </w:rPr>
              <w:t xml:space="preserve">       Шаран районы  Муниципал </w:t>
            </w:r>
            <w:r w:rsidRPr="00DF3F7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>районыны</w:t>
            </w:r>
            <w:r w:rsidRPr="00DF3F7D">
              <w:rPr>
                <w:rFonts w:ascii="a_Timer(05%) Bashkir" w:eastAsia="Times New Roman" w:hAnsi="a_Timer(05%) Bashkir" w:cs="Times New Roman"/>
                <w:b/>
                <w:sz w:val="16"/>
                <w:szCs w:val="16"/>
                <w:lang w:val="kk-KZ" w:eastAsia="en-US"/>
              </w:rPr>
              <w:t>ң</w:t>
            </w:r>
          </w:p>
          <w:p w:rsidR="0001761A" w:rsidRPr="00DF3F7D" w:rsidRDefault="0001761A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  <w:r w:rsidRPr="00DF3F7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>Түбәнге Ташлы  ауыл Советы ауыл</w:t>
            </w:r>
          </w:p>
          <w:p w:rsidR="0001761A" w:rsidRPr="00DF3F7D" w:rsidRDefault="0001761A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  <w:r w:rsidRPr="00DF3F7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>биләмәһе хакимиәте башлы</w:t>
            </w:r>
            <w:r w:rsidRPr="00DF3F7D">
              <w:rPr>
                <w:rFonts w:ascii="ATimes" w:eastAsia="Times New Roman" w:hAnsi="ATimes" w:cs="Times New Roman"/>
                <w:b/>
                <w:sz w:val="16"/>
                <w:szCs w:val="16"/>
                <w:lang w:val="kk-KZ" w:eastAsia="en-US"/>
              </w:rPr>
              <w:t>‰</w:t>
            </w:r>
            <w:r w:rsidRPr="00DF3F7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>ы</w:t>
            </w:r>
          </w:p>
          <w:p w:rsidR="0001761A" w:rsidRPr="00DF3F7D" w:rsidRDefault="0001761A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  <w:r w:rsidRPr="00DF3F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          </w:t>
            </w:r>
            <w:r w:rsidRPr="00DF3F7D">
              <w:rPr>
                <w:rFonts w:ascii="Times New Roman" w:eastAsia="Times New Roman" w:hAnsi="Times New Roman" w:cs="Times New Roman"/>
                <w:sz w:val="16"/>
                <w:szCs w:val="16"/>
                <w:lang w:val="kk-KZ" w:eastAsia="en-US"/>
              </w:rPr>
              <w:t>Т</w:t>
            </w:r>
            <w:r w:rsidRPr="00DF3F7D">
              <w:rPr>
                <w:rFonts w:ascii="a_Timer(05%) Bashkir" w:eastAsia="Times New Roman" w:hAnsi="a_Timer(05%) Bashkir" w:cs="Times New Roman"/>
                <w:sz w:val="16"/>
                <w:szCs w:val="16"/>
                <w:lang w:val="kk-KZ" w:eastAsia="en-US"/>
              </w:rPr>
              <w:t>ү</w:t>
            </w:r>
            <w:r w:rsidRPr="00DF3F7D">
              <w:rPr>
                <w:rFonts w:ascii="Times New Roman" w:eastAsia="Times New Roman" w:hAnsi="Times New Roman" w:cs="Times New Roman"/>
                <w:sz w:val="16"/>
                <w:szCs w:val="16"/>
                <w:lang w:val="kk-KZ" w:eastAsia="en-US"/>
              </w:rPr>
              <w:t>бән Ташлы</w:t>
            </w:r>
            <w:r w:rsidRPr="00DF3F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 </w:t>
            </w:r>
            <w:r w:rsidRPr="00DF3F7D">
              <w:rPr>
                <w:rFonts w:ascii="Bookman Old Style" w:eastAsia="Times New Roman" w:hAnsi="Bookman Old Style" w:cs="Times New Roman"/>
                <w:sz w:val="16"/>
                <w:szCs w:val="16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761A" w:rsidRPr="00DF3F7D" w:rsidRDefault="0001761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</w:p>
          <w:p w:rsidR="0001761A" w:rsidRPr="00DF3F7D" w:rsidRDefault="0001761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</w:p>
          <w:p w:rsidR="0001761A" w:rsidRPr="00DF3F7D" w:rsidRDefault="0001761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</w:p>
          <w:p w:rsidR="0001761A" w:rsidRPr="00DF3F7D" w:rsidRDefault="0001761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  <w:r w:rsidRPr="00DF3F7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537E5F6" wp14:editId="4C7DC55D">
                  <wp:extent cx="891540" cy="1120140"/>
                  <wp:effectExtent l="0" t="0" r="3810" b="381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61A" w:rsidRPr="00DF3F7D" w:rsidRDefault="0001761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  <w:r w:rsidRPr="00DF3F7D"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  <w:t xml:space="preserve"> </w:t>
            </w:r>
          </w:p>
          <w:p w:rsidR="0001761A" w:rsidRPr="00DF3F7D" w:rsidRDefault="0001761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761A" w:rsidRPr="00DF3F7D" w:rsidRDefault="0001761A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kk-KZ" w:eastAsia="en-US"/>
              </w:rPr>
            </w:pPr>
          </w:p>
          <w:p w:rsidR="0001761A" w:rsidRPr="00DF3F7D" w:rsidRDefault="0001761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 w:rsidRPr="00DF3F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 </w:t>
            </w:r>
          </w:p>
          <w:p w:rsidR="0001761A" w:rsidRPr="00DF3F7D" w:rsidRDefault="0001761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</w:p>
          <w:p w:rsidR="0001761A" w:rsidRPr="00DF3F7D" w:rsidRDefault="0001761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 w:rsidRPr="00DF3F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>Глава сельского поселения</w:t>
            </w:r>
          </w:p>
          <w:p w:rsidR="0001761A" w:rsidRPr="00DF3F7D" w:rsidRDefault="0001761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 w:rsidRPr="00DF3F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>Нижнеташлинский сельсовет</w:t>
            </w:r>
          </w:p>
          <w:p w:rsidR="0001761A" w:rsidRPr="00DF3F7D" w:rsidRDefault="0001761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 w:rsidRPr="00DF3F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Муниципального района </w:t>
            </w:r>
            <w:r w:rsidRPr="00DF3F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Шаранский район</w:t>
            </w:r>
            <w:r w:rsidRPr="00DF3F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 </w:t>
            </w:r>
          </w:p>
          <w:p w:rsidR="0001761A" w:rsidRPr="00DF3F7D" w:rsidRDefault="0001761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 w:rsidRPr="00DF3F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>Республики Башкортостан</w:t>
            </w:r>
          </w:p>
          <w:p w:rsidR="0001761A" w:rsidRPr="00DF3F7D" w:rsidRDefault="0001761A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  <w:r w:rsidRPr="00DF3F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с. Нижние Ташлы, тел.(34769) 2-51-49</w:t>
            </w:r>
          </w:p>
        </w:tc>
      </w:tr>
    </w:tbl>
    <w:p w:rsidR="0001761A" w:rsidRPr="00DF3F7D" w:rsidRDefault="0001761A" w:rsidP="0001761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F3F7D">
        <w:rPr>
          <w:rFonts w:ascii="Times New Roman" w:eastAsia="Times New Roman" w:hAnsi="Times New Roman" w:cs="Times New Roman"/>
          <w:b/>
          <w:sz w:val="27"/>
          <w:szCs w:val="27"/>
        </w:rPr>
        <w:t>БОЙОРОК</w:t>
      </w:r>
      <w:r w:rsidRPr="00DF3F7D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                        </w:t>
      </w:r>
      <w:r w:rsidR="00ED4336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</w:t>
      </w:r>
      <w:bookmarkStart w:id="0" w:name="_GoBack"/>
      <w:bookmarkEnd w:id="0"/>
      <w:r w:rsidRPr="00DF3F7D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РАСПОРЯЖЕНИЕ</w:t>
      </w:r>
    </w:p>
    <w:p w:rsidR="0001761A" w:rsidRPr="00DF3F7D" w:rsidRDefault="0001761A" w:rsidP="000176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1761A" w:rsidRPr="00DF3F7D" w:rsidRDefault="0001761A" w:rsidP="00017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F3F7D">
        <w:rPr>
          <w:rFonts w:ascii="Times New Roman" w:eastAsia="Times New Roman" w:hAnsi="Times New Roman" w:cs="Times New Roman"/>
          <w:sz w:val="27"/>
          <w:szCs w:val="27"/>
        </w:rPr>
        <w:t>31 август 2021 йыл                       № 52                      31 августа  2021 года</w:t>
      </w:r>
    </w:p>
    <w:p w:rsidR="0001761A" w:rsidRPr="00DF3F7D" w:rsidRDefault="0001761A" w:rsidP="000176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1761A" w:rsidRPr="00DF3F7D" w:rsidRDefault="0001761A" w:rsidP="0001761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F3F7D">
        <w:rPr>
          <w:rFonts w:ascii="Times New Roman" w:hAnsi="Times New Roman" w:cs="Times New Roman"/>
          <w:sz w:val="27"/>
          <w:szCs w:val="27"/>
        </w:rPr>
        <w:t>В соответствии с Положением о муниципальной имущественной казне сельского поселения Нижнеташлинский сельсовет муниципального района Шаранский район, утвержденным Решением Совета сельского поселения Нижнеташлинский сельсовет от 07.12.2007г. № 62, в целях совершенствования системы управления объектами муниципальной собственности:</w:t>
      </w:r>
    </w:p>
    <w:p w:rsidR="0001761A" w:rsidRPr="00DF3F7D" w:rsidRDefault="0001761A" w:rsidP="0001761A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DF3F7D">
        <w:rPr>
          <w:rFonts w:ascii="Times New Roman" w:hAnsi="Times New Roman" w:cs="Times New Roman"/>
          <w:sz w:val="27"/>
          <w:szCs w:val="27"/>
        </w:rPr>
        <w:tab/>
        <w:t>1. Принять в казну сельского поселения Нижнеташлинский сельсовет муниципального района  Шаранский район Республики Башкортостан:</w:t>
      </w:r>
    </w:p>
    <w:p w:rsidR="0001761A" w:rsidRPr="00DF3F7D" w:rsidRDefault="0001761A" w:rsidP="0001761A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3F7D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DF3F7D">
        <w:rPr>
          <w:rFonts w:ascii="Times New Roman" w:eastAsia="Times New Roman" w:hAnsi="Times New Roman" w:cs="Times New Roman"/>
          <w:sz w:val="27"/>
          <w:szCs w:val="27"/>
        </w:rPr>
        <w:t xml:space="preserve">- земельный участок с кадастровым номером 02:53:010702:10 (площадь 1203898 кв.м.) по адресу: </w:t>
      </w:r>
      <w:r w:rsidR="00DF3F7D" w:rsidRPr="00DF3F7D">
        <w:rPr>
          <w:rFonts w:ascii="Times New Roman" w:eastAsia="Times New Roman" w:hAnsi="Times New Roman" w:cs="Times New Roman"/>
          <w:sz w:val="27"/>
          <w:szCs w:val="27"/>
        </w:rPr>
        <w:t>по адресу: Республика Башкортостан,  Шаранский район, с/с Нижнеташлинский</w:t>
      </w:r>
      <w:r w:rsidRPr="00DF3F7D">
        <w:rPr>
          <w:rFonts w:ascii="Times New Roman" w:eastAsia="Times New Roman" w:hAnsi="Times New Roman" w:cs="Times New Roman"/>
          <w:sz w:val="27"/>
          <w:szCs w:val="27"/>
        </w:rPr>
        <w:t>, с кадастровой стоимостью 3888590,54 рублей ;</w:t>
      </w:r>
    </w:p>
    <w:p w:rsidR="0001761A" w:rsidRPr="00DF3F7D" w:rsidRDefault="0001761A" w:rsidP="0001761A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3F7D">
        <w:rPr>
          <w:rFonts w:ascii="Times New Roman" w:eastAsia="Times New Roman" w:hAnsi="Times New Roman" w:cs="Times New Roman"/>
          <w:sz w:val="27"/>
          <w:szCs w:val="27"/>
        </w:rPr>
        <w:t xml:space="preserve">- земельный участок с кадастровым номером 02:53:000000:3025 (площадь 1134384 кв.м.) </w:t>
      </w:r>
      <w:r w:rsidR="00DF3F7D" w:rsidRPr="00DF3F7D">
        <w:rPr>
          <w:rFonts w:ascii="Times New Roman" w:eastAsia="Times New Roman" w:hAnsi="Times New Roman" w:cs="Times New Roman"/>
          <w:sz w:val="27"/>
          <w:szCs w:val="27"/>
        </w:rPr>
        <w:t>по адресу: Республика Башкортостан,  Шаранский район, с/с Нижнеташлинский</w:t>
      </w:r>
      <w:r w:rsidRPr="00DF3F7D">
        <w:rPr>
          <w:rFonts w:ascii="Times New Roman" w:eastAsia="Times New Roman" w:hAnsi="Times New Roman" w:cs="Times New Roman"/>
          <w:sz w:val="27"/>
          <w:szCs w:val="27"/>
        </w:rPr>
        <w:t>, с кадастровой стоимостью  3664060,32 рублей ;</w:t>
      </w:r>
    </w:p>
    <w:p w:rsidR="0001761A" w:rsidRPr="00DF3F7D" w:rsidRDefault="0001761A" w:rsidP="0001761A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3F7D">
        <w:rPr>
          <w:rFonts w:ascii="Times New Roman" w:eastAsia="Times New Roman" w:hAnsi="Times New Roman" w:cs="Times New Roman"/>
          <w:sz w:val="27"/>
          <w:szCs w:val="27"/>
        </w:rPr>
        <w:t xml:space="preserve">- земельный участок с кадастровым номером 02:53:011002:5 (площадь 643771 кв.м.) по адресу: </w:t>
      </w:r>
      <w:r w:rsidR="00DF3F7D" w:rsidRPr="00DF3F7D">
        <w:rPr>
          <w:rFonts w:ascii="Times New Roman" w:eastAsia="Times New Roman" w:hAnsi="Times New Roman" w:cs="Times New Roman"/>
          <w:sz w:val="27"/>
          <w:szCs w:val="27"/>
        </w:rPr>
        <w:t>по адресу: Республика Башкортостан,  Шаранский район, с/с Нижнеташлинский</w:t>
      </w:r>
      <w:r w:rsidRPr="00DF3F7D">
        <w:rPr>
          <w:rFonts w:ascii="Times New Roman" w:eastAsia="Times New Roman" w:hAnsi="Times New Roman" w:cs="Times New Roman"/>
          <w:sz w:val="27"/>
          <w:szCs w:val="27"/>
        </w:rPr>
        <w:t>, с кадастровой стоимостью 2079380,33 рублей ;</w:t>
      </w:r>
    </w:p>
    <w:p w:rsidR="0001761A" w:rsidRPr="00DF3F7D" w:rsidRDefault="0001761A" w:rsidP="0001761A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3F7D">
        <w:rPr>
          <w:rFonts w:ascii="Times New Roman" w:eastAsia="Times New Roman" w:hAnsi="Times New Roman" w:cs="Times New Roman"/>
          <w:sz w:val="27"/>
          <w:szCs w:val="27"/>
        </w:rPr>
        <w:t>- земельный участок с кадастровым номером 02:53:010901:16 (площадь 310405 кв.м.) по адресу: Республика Башкор</w:t>
      </w:r>
      <w:r w:rsidR="00DF3F7D" w:rsidRPr="00DF3F7D">
        <w:rPr>
          <w:rFonts w:ascii="Times New Roman" w:eastAsia="Times New Roman" w:hAnsi="Times New Roman" w:cs="Times New Roman"/>
          <w:sz w:val="27"/>
          <w:szCs w:val="27"/>
        </w:rPr>
        <w:t>тостан,  Шаранский район, с/с Нижнеташлинский</w:t>
      </w:r>
      <w:r w:rsidRPr="00DF3F7D">
        <w:rPr>
          <w:rFonts w:ascii="Times New Roman" w:eastAsia="Times New Roman" w:hAnsi="Times New Roman" w:cs="Times New Roman"/>
          <w:sz w:val="27"/>
          <w:szCs w:val="27"/>
        </w:rPr>
        <w:t>, с кадастровой стоимостью  1002608,15 рублей ;</w:t>
      </w:r>
    </w:p>
    <w:p w:rsidR="0001761A" w:rsidRPr="00DF3F7D" w:rsidRDefault="0001761A" w:rsidP="0001761A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3F7D">
        <w:rPr>
          <w:rFonts w:ascii="Times New Roman" w:eastAsia="Times New Roman" w:hAnsi="Times New Roman" w:cs="Times New Roman"/>
          <w:sz w:val="27"/>
          <w:szCs w:val="27"/>
        </w:rPr>
        <w:t xml:space="preserve">- земельный участок с кадастровым номером 02:53:010901:19 (площадь 23542 кв.м.) по адресу: </w:t>
      </w:r>
      <w:r w:rsidR="00DF3F7D" w:rsidRPr="00DF3F7D">
        <w:rPr>
          <w:rFonts w:ascii="Times New Roman" w:eastAsia="Times New Roman" w:hAnsi="Times New Roman" w:cs="Times New Roman"/>
          <w:sz w:val="27"/>
          <w:szCs w:val="27"/>
        </w:rPr>
        <w:t>по адресу: Республика Башкортостан,  Шаранский район, с/с Нижнеташлинский</w:t>
      </w:r>
      <w:r w:rsidRPr="00DF3F7D">
        <w:rPr>
          <w:rFonts w:ascii="Times New Roman" w:eastAsia="Times New Roman" w:hAnsi="Times New Roman" w:cs="Times New Roman"/>
          <w:sz w:val="27"/>
          <w:szCs w:val="27"/>
        </w:rPr>
        <w:t>, с кадастровой стоимостью 136779,02 рублей ;</w:t>
      </w:r>
    </w:p>
    <w:p w:rsidR="0001761A" w:rsidRPr="00DF3F7D" w:rsidRDefault="0001761A" w:rsidP="000176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3F7D">
        <w:rPr>
          <w:rFonts w:ascii="Times New Roman" w:eastAsia="Times New Roman" w:hAnsi="Times New Roman" w:cs="Times New Roman"/>
          <w:sz w:val="27"/>
          <w:szCs w:val="27"/>
        </w:rPr>
        <w:t>2.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</w:p>
    <w:p w:rsidR="0001761A" w:rsidRPr="00DF3F7D" w:rsidRDefault="0001761A" w:rsidP="000176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3F7D">
        <w:rPr>
          <w:rFonts w:ascii="Times New Roman" w:eastAsia="Times New Roman" w:hAnsi="Times New Roman" w:cs="Times New Roman"/>
          <w:sz w:val="27"/>
          <w:szCs w:val="27"/>
        </w:rPr>
        <w:tab/>
        <w:t>3. Контроль за исполнением настоящего распоряжения оставляю за собой.</w:t>
      </w:r>
    </w:p>
    <w:p w:rsidR="0001761A" w:rsidRPr="00DF3F7D" w:rsidRDefault="0001761A" w:rsidP="0001761A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1761A" w:rsidRPr="00DF3F7D" w:rsidRDefault="0001761A" w:rsidP="0001761A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3F7D">
        <w:rPr>
          <w:rFonts w:ascii="Times New Roman" w:eastAsia="Times New Roman" w:hAnsi="Times New Roman" w:cs="Times New Roman"/>
          <w:sz w:val="27"/>
          <w:szCs w:val="27"/>
        </w:rPr>
        <w:t>Глава сельского поселения:                                                       Г.С.Гарифуллина</w:t>
      </w:r>
    </w:p>
    <w:p w:rsidR="009F08B3" w:rsidRDefault="009F08B3"/>
    <w:sectPr w:rsidR="009F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04"/>
    <w:rsid w:val="0001761A"/>
    <w:rsid w:val="009F08B3"/>
    <w:rsid w:val="00DF3F7D"/>
    <w:rsid w:val="00ED4336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2021-08-31T08:00:00Z</cp:lastPrinted>
  <dcterms:created xsi:type="dcterms:W3CDTF">2021-08-31T07:41:00Z</dcterms:created>
  <dcterms:modified xsi:type="dcterms:W3CDTF">2021-08-31T08:00:00Z</dcterms:modified>
</cp:coreProperties>
</file>