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85"/>
        <w:gridCol w:w="4469"/>
      </w:tblGrid>
      <w:tr w:rsidR="001F13E1" w:rsidRPr="00AA6137" w:rsidTr="001F13E1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1F13E1" w:rsidRDefault="001F13E1" w:rsidP="00583FB1">
            <w:pPr>
              <w:keepNext/>
              <w:ind w:left="74" w:firstLine="851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1F13E1" w:rsidRDefault="001F13E1" w:rsidP="00583FB1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1F13E1" w:rsidRDefault="001F13E1" w:rsidP="00583FB1">
            <w:pPr>
              <w:tabs>
                <w:tab w:val="left" w:pos="708"/>
                <w:tab w:val="center" w:pos="4677"/>
                <w:tab w:val="right" w:pos="9355"/>
              </w:tabs>
              <w:ind w:firstLine="85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20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</w:p>
          <w:p w:rsidR="001F13E1" w:rsidRDefault="001F13E1" w:rsidP="00583FB1">
            <w:pPr>
              <w:tabs>
                <w:tab w:val="left" w:pos="708"/>
                <w:tab w:val="center" w:pos="4677"/>
                <w:tab w:val="right" w:pos="9355"/>
              </w:tabs>
              <w:ind w:firstLine="851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1F13E1" w:rsidRDefault="001F13E1" w:rsidP="00583FB1">
            <w:pPr>
              <w:tabs>
                <w:tab w:val="left" w:pos="708"/>
                <w:tab w:val="center" w:pos="4677"/>
                <w:tab w:val="right" w:pos="9355"/>
              </w:tabs>
              <w:ind w:firstLine="851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1F13E1" w:rsidRDefault="00CE44CD" w:rsidP="00583FB1">
            <w:pPr>
              <w:ind w:firstLine="851"/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1F13E1">
                <w:rPr>
                  <w:rStyle w:val="a6"/>
                  <w:rFonts w:eastAsia="Calibri"/>
                  <w:bCs/>
                  <w:sz w:val="16"/>
                  <w:szCs w:val="22"/>
                  <w:lang w:val="en-US" w:eastAsia="en-US"/>
                </w:rPr>
                <w:t>http://www.</w:t>
              </w:r>
              <w:r w:rsidR="001F13E1">
                <w:rPr>
                  <w:rStyle w:val="a6"/>
                  <w:rFonts w:eastAsia="Calibri"/>
                  <w:sz w:val="16"/>
                  <w:szCs w:val="16"/>
                  <w:lang w:val="en-US"/>
                </w:rPr>
                <w:t xml:space="preserve"> </w:t>
              </w:r>
              <w:r w:rsidR="001F13E1">
                <w:rPr>
                  <w:rStyle w:val="a6"/>
                  <w:rFonts w:eastAsia="Calibri"/>
                  <w:bCs/>
                  <w:sz w:val="16"/>
                  <w:szCs w:val="22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13E1" w:rsidRDefault="001F13E1" w:rsidP="00583FB1">
            <w:pPr>
              <w:tabs>
                <w:tab w:val="left" w:pos="639"/>
              </w:tabs>
              <w:snapToGrid w:val="0"/>
              <w:ind w:firstLine="851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 сельсовет</w:t>
            </w:r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</w:t>
            </w:r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</w:p>
          <w:p w:rsidR="001F13E1" w:rsidRDefault="001F13E1" w:rsidP="00583FB1">
            <w:pPr>
              <w:ind w:firstLine="8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1F13E1" w:rsidRDefault="001F13E1" w:rsidP="00583FB1">
            <w:pPr>
              <w:ind w:firstLine="851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</w:t>
            </w:r>
            <w:r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1F13E1" w:rsidRDefault="001F13E1" w:rsidP="00583FB1">
            <w:pPr>
              <w:ind w:firstLine="851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1F13E1" w:rsidRDefault="001F13E1" w:rsidP="00583FB1">
            <w:pPr>
              <w:tabs>
                <w:tab w:val="left" w:pos="708"/>
                <w:tab w:val="center" w:pos="4677"/>
                <w:tab w:val="right" w:pos="9355"/>
              </w:tabs>
              <w:ind w:firstLine="851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1F13E1" w:rsidRDefault="001F13E1" w:rsidP="00583FB1">
            <w:pPr>
              <w:tabs>
                <w:tab w:val="left" w:pos="708"/>
                <w:tab w:val="center" w:pos="4677"/>
                <w:tab w:val="right" w:pos="9355"/>
              </w:tabs>
              <w:ind w:firstLine="851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F13E1" w:rsidRDefault="00CE44CD" w:rsidP="00583FB1">
            <w:pPr>
              <w:ind w:firstLine="851"/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1F13E1">
                <w:rPr>
                  <w:rStyle w:val="a6"/>
                  <w:rFonts w:eastAsia="Calibri"/>
                  <w:bCs/>
                  <w:sz w:val="16"/>
                  <w:szCs w:val="22"/>
                  <w:lang w:val="en-US" w:eastAsia="en-US"/>
                </w:rPr>
                <w:t>http://www.</w:t>
              </w:r>
              <w:r w:rsidR="001F13E1">
                <w:rPr>
                  <w:rStyle w:val="a6"/>
                  <w:rFonts w:eastAsia="Calibri"/>
                  <w:sz w:val="16"/>
                  <w:szCs w:val="16"/>
                  <w:lang w:val="en-US"/>
                </w:rPr>
                <w:t xml:space="preserve"> </w:t>
              </w:r>
              <w:r w:rsidR="001F13E1">
                <w:rPr>
                  <w:rStyle w:val="a6"/>
                  <w:rFonts w:eastAsia="Calibri"/>
                  <w:bCs/>
                  <w:sz w:val="16"/>
                  <w:szCs w:val="22"/>
                  <w:lang w:val="en-US" w:eastAsia="en-US"/>
                </w:rPr>
                <w:t>ntashly.sharan-sovet.ru</w:t>
              </w:r>
            </w:hyperlink>
          </w:p>
        </w:tc>
      </w:tr>
    </w:tbl>
    <w:p w:rsidR="001F13E1" w:rsidRDefault="001F13E1" w:rsidP="001F13E1">
      <w:pPr>
        <w:rPr>
          <w:b/>
          <w:sz w:val="28"/>
          <w:szCs w:val="28"/>
        </w:rPr>
      </w:pPr>
      <w:r>
        <w:rPr>
          <w:b/>
          <w:szCs w:val="28"/>
          <w:lang w:val="be-BY"/>
        </w:rPr>
        <w:t xml:space="preserve">      ҠАРАР</w:t>
      </w:r>
      <w:r>
        <w:rPr>
          <w:rFonts w:ascii="ER Bukinist Bashkir" w:hAnsi="ER Bukinist Bashkir"/>
          <w:b/>
          <w:szCs w:val="28"/>
        </w:rPr>
        <w:t xml:space="preserve">  </w:t>
      </w:r>
      <w:r>
        <w:rPr>
          <w:rFonts w:ascii="ER Bukinist Bashkir" w:hAnsi="ER Bukinist Bashkir"/>
          <w:szCs w:val="28"/>
        </w:rPr>
        <w:t xml:space="preserve">                                                                                  №3</w:t>
      </w:r>
      <w:r w:rsidR="00CE44CD">
        <w:rPr>
          <w:rFonts w:ascii="ER Bukinist Bashkir" w:hAnsi="ER Bukinist Bashkir"/>
          <w:szCs w:val="28"/>
        </w:rPr>
        <w:t>3</w:t>
      </w:r>
      <w:r>
        <w:rPr>
          <w:rFonts w:ascii="ER Bukinist Bashkir" w:hAnsi="ER Bukinist Bashkir"/>
          <w:szCs w:val="28"/>
        </w:rPr>
        <w:t xml:space="preserve">  </w:t>
      </w:r>
      <w:r>
        <w:rPr>
          <w:szCs w:val="28"/>
        </w:rPr>
        <w:t xml:space="preserve">                                        </w:t>
      </w:r>
      <w:r>
        <w:rPr>
          <w:b/>
          <w:szCs w:val="28"/>
        </w:rPr>
        <w:t>ПОСТАНОВЛЕНИЕ</w:t>
      </w:r>
    </w:p>
    <w:p w:rsidR="001F13E1" w:rsidRDefault="001F13E1" w:rsidP="001F13E1">
      <w:pPr>
        <w:rPr>
          <w:b/>
          <w:szCs w:val="28"/>
        </w:rPr>
      </w:pPr>
      <w:r>
        <w:rPr>
          <w:szCs w:val="28"/>
        </w:rPr>
        <w:t xml:space="preserve"> </w:t>
      </w:r>
      <w:r w:rsidR="00AA6137">
        <w:rPr>
          <w:szCs w:val="28"/>
        </w:rPr>
        <w:t>02</w:t>
      </w:r>
      <w:r>
        <w:rPr>
          <w:szCs w:val="28"/>
        </w:rPr>
        <w:t xml:space="preserve"> сентябрь  2021 й.                                                                                                                           </w:t>
      </w:r>
      <w:r w:rsidR="00AA6137">
        <w:rPr>
          <w:szCs w:val="28"/>
        </w:rPr>
        <w:t>02</w:t>
      </w:r>
      <w:bookmarkStart w:id="0" w:name="_GoBack"/>
      <w:bookmarkEnd w:id="0"/>
      <w:r>
        <w:rPr>
          <w:szCs w:val="28"/>
        </w:rPr>
        <w:t xml:space="preserve"> сентябрь 2021 г.</w:t>
      </w:r>
      <w:r>
        <w:rPr>
          <w:b/>
          <w:szCs w:val="28"/>
        </w:rPr>
        <w:t xml:space="preserve"> </w:t>
      </w:r>
    </w:p>
    <w:p w:rsidR="001F13E1" w:rsidRDefault="001F13E1" w:rsidP="001F13E1">
      <w:pPr>
        <w:rPr>
          <w:szCs w:val="28"/>
        </w:rPr>
      </w:pPr>
      <w:r>
        <w:rPr>
          <w:b/>
          <w:szCs w:val="28"/>
        </w:rPr>
        <w:t xml:space="preserve"> </w:t>
      </w:r>
    </w:p>
    <w:p w:rsidR="00E80020" w:rsidRPr="008672B6" w:rsidRDefault="00E80020" w:rsidP="00E8002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2B6">
        <w:rPr>
          <w:rStyle w:val="a5"/>
          <w:rFonts w:ascii="Times New Roman" w:hAnsi="Times New Roman" w:cs="Times New Roman"/>
          <w:sz w:val="26"/>
          <w:szCs w:val="26"/>
        </w:rPr>
        <w:t xml:space="preserve">Об утверждении Программы «Нулевой травматизм» 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в администрации сельского поселения </w:t>
      </w:r>
      <w:proofErr w:type="spellStart"/>
      <w:r w:rsidR="001F13E1">
        <w:rPr>
          <w:rFonts w:ascii="Times New Roman" w:hAnsi="Times New Roman" w:cs="Times New Roman"/>
          <w:b/>
          <w:bCs/>
          <w:sz w:val="26"/>
          <w:szCs w:val="26"/>
        </w:rPr>
        <w:t>Нижнеташлинский</w:t>
      </w:r>
      <w:proofErr w:type="spellEnd"/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1F13E1">
        <w:rPr>
          <w:rFonts w:ascii="Times New Roman" w:hAnsi="Times New Roman" w:cs="Times New Roman"/>
          <w:b/>
          <w:bCs/>
          <w:sz w:val="26"/>
          <w:szCs w:val="26"/>
        </w:rPr>
        <w:t>Шаранский</w:t>
      </w:r>
      <w:proofErr w:type="spellEnd"/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на 20</w:t>
      </w:r>
      <w:r w:rsidR="001F13E1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1F13E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E80020" w:rsidRDefault="00E80020" w:rsidP="00E80020">
      <w:pPr>
        <w:pStyle w:val="a4"/>
        <w:spacing w:line="276" w:lineRule="auto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E80020" w:rsidRDefault="00E80020" w:rsidP="00E80020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 соответствии  со ст.51, 212, 216 Трудового Кодекса Российской Федерации, Типовой программой «Нулевой травматизм», утвержденной решением Республиканской трехсторонней комиссии по  регулированию социально-трудовых отношений от 09.10.2018 №5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охране труда,  пожарной безопасности, Администрация сельского поселения </w:t>
      </w:r>
      <w:proofErr w:type="spellStart"/>
      <w:r w:rsidR="001F13E1">
        <w:rPr>
          <w:rFonts w:ascii="Times New Roman" w:hAnsi="Times New Roman" w:cs="Times New Roman"/>
          <w:b w:val="0"/>
          <w:sz w:val="26"/>
          <w:szCs w:val="26"/>
        </w:rPr>
        <w:t>Нижнеташлинский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="001F13E1"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</w:t>
      </w:r>
      <w:r w:rsidRPr="008672B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80020" w:rsidRDefault="00E80020" w:rsidP="00E80020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прилагаемую </w:t>
      </w:r>
      <w:r>
        <w:rPr>
          <w:rStyle w:val="a5"/>
          <w:color w:val="000000"/>
          <w:sz w:val="26"/>
          <w:szCs w:val="26"/>
        </w:rPr>
        <w:t xml:space="preserve"> </w:t>
      </w:r>
      <w:r>
        <w:rPr>
          <w:rStyle w:val="a5"/>
          <w:b w:val="0"/>
          <w:color w:val="000000"/>
          <w:sz w:val="26"/>
          <w:szCs w:val="26"/>
        </w:rPr>
        <w:t>Программу «Нулевой травматизм»</w:t>
      </w:r>
      <w:r>
        <w:rPr>
          <w:rStyle w:val="a5"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администрации сельского поселения </w:t>
      </w:r>
      <w:proofErr w:type="spellStart"/>
      <w:r w:rsidR="001F13E1">
        <w:rPr>
          <w:bCs/>
          <w:sz w:val="26"/>
          <w:szCs w:val="26"/>
        </w:rPr>
        <w:t>Нижнеташлинский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1F13E1">
        <w:rPr>
          <w:bCs/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на 20</w:t>
      </w:r>
      <w:r w:rsidR="001F13E1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>-202</w:t>
      </w:r>
      <w:r w:rsidR="001F13E1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годы</w:t>
      </w:r>
      <w:r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</w:p>
    <w:p w:rsidR="00E80020" w:rsidRDefault="00E80020" w:rsidP="00E80020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Обнародовать  настоящее Постановление на стенде администрации и разместить на официальном сайте Администрации сельского  поселе</w:t>
      </w:r>
      <w:r w:rsidRPr="008672B6">
        <w:rPr>
          <w:color w:val="000000"/>
          <w:sz w:val="26"/>
          <w:szCs w:val="26"/>
        </w:rPr>
        <w:t>ния в сети Интернет</w:t>
      </w:r>
      <w:r w:rsidRPr="008672B6">
        <w:rPr>
          <w:sz w:val="26"/>
          <w:szCs w:val="26"/>
        </w:rPr>
        <w:t xml:space="preserve"> http://</w:t>
      </w:r>
      <w:proofErr w:type="spellStart"/>
      <w:r w:rsidR="001F13E1">
        <w:rPr>
          <w:sz w:val="26"/>
          <w:szCs w:val="26"/>
          <w:lang w:val="en-US"/>
        </w:rPr>
        <w:t>ntashly</w:t>
      </w:r>
      <w:proofErr w:type="spellEnd"/>
      <w:r w:rsidRPr="008672B6">
        <w:rPr>
          <w:sz w:val="26"/>
          <w:szCs w:val="26"/>
        </w:rPr>
        <w:t>.</w:t>
      </w:r>
      <w:proofErr w:type="spellStart"/>
      <w:r w:rsidRPr="008672B6">
        <w:rPr>
          <w:sz w:val="26"/>
          <w:szCs w:val="26"/>
        </w:rPr>
        <w:t>ru</w:t>
      </w:r>
      <w:proofErr w:type="spellEnd"/>
      <w:r w:rsidRPr="008672B6">
        <w:rPr>
          <w:color w:val="000000"/>
          <w:sz w:val="26"/>
          <w:szCs w:val="26"/>
        </w:rPr>
        <w:t>.</w:t>
      </w:r>
    </w:p>
    <w:p w:rsidR="00E80020" w:rsidRDefault="00E80020" w:rsidP="00E80020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E80020" w:rsidRDefault="00E80020" w:rsidP="00E80020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E80020" w:rsidRDefault="00E80020" w:rsidP="00E80020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E80020" w:rsidRDefault="00E80020" w:rsidP="00E80020">
      <w:pPr>
        <w:pStyle w:val="1"/>
        <w:numPr>
          <w:ilvl w:val="0"/>
          <w:numId w:val="2"/>
        </w:numPr>
        <w:suppressAutoHyphens/>
        <w:autoSpaceDN/>
        <w:adjustRightInd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1F13E1">
        <w:rPr>
          <w:rFonts w:ascii="Times New Roman" w:hAnsi="Times New Roman"/>
          <w:sz w:val="26"/>
          <w:szCs w:val="26"/>
        </w:rPr>
        <w:t xml:space="preserve">  </w:t>
      </w:r>
      <w:r w:rsidR="001F13E1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1F13E1">
        <w:rPr>
          <w:rFonts w:ascii="Times New Roman" w:hAnsi="Times New Roman"/>
          <w:sz w:val="26"/>
          <w:szCs w:val="26"/>
        </w:rPr>
        <w:t>Г.С.Гарифуллина</w:t>
      </w:r>
      <w:proofErr w:type="spellEnd"/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1F13E1" w:rsidRDefault="001F13E1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pStyle w:val="default"/>
        <w:spacing w:before="0" w:beforeAutospacing="0" w:after="0" w:afterAutospacing="0"/>
        <w:jc w:val="center"/>
        <w:rPr>
          <w:rStyle w:val="a5"/>
          <w:sz w:val="25"/>
          <w:szCs w:val="25"/>
        </w:rPr>
      </w:pPr>
      <w:r>
        <w:rPr>
          <w:rStyle w:val="a5"/>
          <w:sz w:val="25"/>
          <w:szCs w:val="25"/>
        </w:rPr>
        <w:lastRenderedPageBreak/>
        <w:t>ПАСПОРТ</w:t>
      </w:r>
    </w:p>
    <w:p w:rsidR="00E80020" w:rsidRDefault="00E80020" w:rsidP="00E80020">
      <w:pPr>
        <w:jc w:val="center"/>
      </w:pPr>
      <w:r>
        <w:rPr>
          <w:rStyle w:val="a5"/>
          <w:b w:val="0"/>
          <w:color w:val="000000"/>
          <w:sz w:val="25"/>
          <w:szCs w:val="25"/>
        </w:rPr>
        <w:t>Программы « Нулевой травматизм»</w:t>
      </w:r>
      <w:r>
        <w:rPr>
          <w:rStyle w:val="a5"/>
          <w:color w:val="000000"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в администрации сельского поселения </w:t>
      </w:r>
      <w:proofErr w:type="spellStart"/>
      <w:r w:rsidR="001F13E1">
        <w:rPr>
          <w:bCs/>
          <w:sz w:val="25"/>
          <w:szCs w:val="25"/>
        </w:rPr>
        <w:t>Нижнеташлинский</w:t>
      </w:r>
      <w:proofErr w:type="spellEnd"/>
      <w:r>
        <w:rPr>
          <w:bCs/>
          <w:sz w:val="25"/>
          <w:szCs w:val="25"/>
        </w:rPr>
        <w:t xml:space="preserve"> сельсовет муниципального района </w:t>
      </w:r>
      <w:proofErr w:type="spellStart"/>
      <w:r w:rsidR="001F13E1">
        <w:rPr>
          <w:bCs/>
          <w:sz w:val="25"/>
          <w:szCs w:val="25"/>
        </w:rPr>
        <w:t>Шаранский</w:t>
      </w:r>
      <w:proofErr w:type="spellEnd"/>
      <w:r>
        <w:rPr>
          <w:bCs/>
          <w:sz w:val="25"/>
          <w:szCs w:val="25"/>
        </w:rPr>
        <w:t xml:space="preserve"> район </w:t>
      </w:r>
    </w:p>
    <w:p w:rsidR="00E80020" w:rsidRDefault="00E80020" w:rsidP="00E80020">
      <w:pPr>
        <w:jc w:val="center"/>
        <w:rPr>
          <w:sz w:val="25"/>
          <w:szCs w:val="25"/>
        </w:rPr>
      </w:pPr>
      <w:r>
        <w:rPr>
          <w:bCs/>
          <w:sz w:val="25"/>
          <w:szCs w:val="25"/>
        </w:rPr>
        <w:t>Республики Башкортостан на 20</w:t>
      </w:r>
      <w:r w:rsidR="001F13E1">
        <w:rPr>
          <w:bCs/>
          <w:sz w:val="25"/>
          <w:szCs w:val="25"/>
        </w:rPr>
        <w:t>21</w:t>
      </w:r>
      <w:r>
        <w:rPr>
          <w:bCs/>
          <w:sz w:val="25"/>
          <w:szCs w:val="25"/>
        </w:rPr>
        <w:t>-20</w:t>
      </w:r>
      <w:r w:rsidR="001F13E1">
        <w:rPr>
          <w:bCs/>
          <w:sz w:val="25"/>
          <w:szCs w:val="25"/>
        </w:rPr>
        <w:t>25</w:t>
      </w:r>
      <w:r>
        <w:rPr>
          <w:bCs/>
          <w:sz w:val="25"/>
          <w:szCs w:val="25"/>
        </w:rPr>
        <w:t xml:space="preserve"> годы</w:t>
      </w:r>
      <w:r>
        <w:rPr>
          <w:color w:val="000000"/>
          <w:sz w:val="25"/>
          <w:szCs w:val="25"/>
        </w:rPr>
        <w:t>.</w:t>
      </w:r>
    </w:p>
    <w:p w:rsidR="00E80020" w:rsidRDefault="00E80020" w:rsidP="00E80020">
      <w:pPr>
        <w:tabs>
          <w:tab w:val="left" w:pos="5100"/>
          <w:tab w:val="left" w:pos="7650"/>
        </w:tabs>
        <w:jc w:val="center"/>
        <w:rPr>
          <w:b/>
          <w:bCs/>
          <w:sz w:val="25"/>
          <w:szCs w:val="25"/>
        </w:rPr>
      </w:pPr>
    </w:p>
    <w:p w:rsidR="00E80020" w:rsidRDefault="00E80020" w:rsidP="00E80020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left="0"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Паспорт</w:t>
      </w:r>
      <w:r>
        <w:rPr>
          <w:b/>
          <w:bCs/>
          <w:sz w:val="25"/>
          <w:szCs w:val="25"/>
          <w:lang w:val="en-US"/>
        </w:rPr>
        <w:t> </w:t>
      </w:r>
      <w:r>
        <w:rPr>
          <w:b/>
          <w:bCs/>
          <w:sz w:val="25"/>
          <w:szCs w:val="25"/>
        </w:rPr>
        <w:t xml:space="preserve"> программы</w:t>
      </w:r>
      <w:r>
        <w:rPr>
          <w:b/>
          <w:bCs/>
          <w:sz w:val="25"/>
          <w:szCs w:val="25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662"/>
      </w:tblGrid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Наименование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1F13E1">
            <w:pPr>
              <w:pStyle w:val="a4"/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Программа   «Нулевой травматизм»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в администрации  сельского поселения </w:t>
            </w:r>
            <w:proofErr w:type="spellStart"/>
            <w:r w:rsidR="001F13E1">
              <w:rPr>
                <w:rFonts w:ascii="Times New Roman" w:hAnsi="Times New Roman"/>
                <w:sz w:val="25"/>
                <w:szCs w:val="25"/>
              </w:rPr>
              <w:t>Нижнеташлинский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="001F13E1">
              <w:rPr>
                <w:rFonts w:ascii="Times New Roman" w:hAnsi="Times New Roman" w:cs="Times New Roman"/>
                <w:sz w:val="25"/>
                <w:szCs w:val="25"/>
              </w:rPr>
              <w:t>Шаранский</w:t>
            </w:r>
            <w:proofErr w:type="spellEnd"/>
            <w:r w:rsidRPr="008672B6">
              <w:rPr>
                <w:rFonts w:ascii="Times New Roman" w:hAnsi="Times New Roman" w:cs="Times New Roman"/>
                <w:sz w:val="25"/>
                <w:szCs w:val="25"/>
              </w:rPr>
              <w:t xml:space="preserve"> район Республики Башкортостан на 20</w:t>
            </w:r>
            <w:r w:rsidR="001F13E1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8672B6">
              <w:rPr>
                <w:rFonts w:ascii="Times New Roman" w:hAnsi="Times New Roman" w:cs="Times New Roman"/>
                <w:sz w:val="25"/>
                <w:szCs w:val="25"/>
              </w:rPr>
              <w:t xml:space="preserve"> – 202</w:t>
            </w:r>
            <w:r w:rsidR="001F13E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8672B6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Основания для разработки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-Трудовой Кодекс Республики Башкортостан (ст.51,212,216)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Типовая программа «нулевой травматизм» утвержденная решением Республиканской  трехсторонней комиссией по регулированию социально-трудовых отношений от 09.10.2018 г. № 5</w:t>
            </w: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Основные разработчики  Программы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сельского поселения </w:t>
            </w:r>
            <w:proofErr w:type="spellStart"/>
            <w:r w:rsidR="001F13E1">
              <w:rPr>
                <w:sz w:val="25"/>
                <w:szCs w:val="25"/>
              </w:rPr>
              <w:t>Нижнеташлинский</w:t>
            </w:r>
            <w:proofErr w:type="spellEnd"/>
            <w:r>
              <w:rPr>
                <w:sz w:val="25"/>
                <w:szCs w:val="25"/>
              </w:rPr>
              <w:t xml:space="preserve"> сельсовет  муниципального района </w:t>
            </w:r>
            <w:proofErr w:type="spellStart"/>
            <w:r w:rsidR="001F13E1">
              <w:rPr>
                <w:sz w:val="25"/>
                <w:szCs w:val="25"/>
              </w:rPr>
              <w:t>Шаранский</w:t>
            </w:r>
            <w:proofErr w:type="spellEnd"/>
            <w:r>
              <w:rPr>
                <w:sz w:val="25"/>
                <w:szCs w:val="25"/>
              </w:rPr>
              <w:t xml:space="preserve"> район  Республики Башкортостан 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Цели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Обеспечение безопасности и здоровья работников на рабочем месте.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Предотвращение несчастных случаев в учреждении.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Задачи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Снижение рисков несчастных случаев в учреждении.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Внедрение системы управления профессиональными рисками.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Период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1F13E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 xml:space="preserve"> - 202</w:t>
            </w:r>
            <w:r w:rsidR="001F13E1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 xml:space="preserve"> годы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Объемы и источники финансирования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0" w:rsidRDefault="00E80020" w:rsidP="006E31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Программы осуществляется за счет средств финансирования  бюджета сельского поселения  </w:t>
            </w:r>
            <w:proofErr w:type="spellStart"/>
            <w:r w:rsidR="001F13E1">
              <w:rPr>
                <w:rFonts w:ascii="Times New Roman" w:hAnsi="Times New Roman" w:cs="Times New Roman"/>
                <w:sz w:val="25"/>
                <w:szCs w:val="25"/>
              </w:rPr>
              <w:t>Нижнеташлинский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сельсовет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объем финансирования – </w:t>
            </w:r>
            <w:r w:rsidR="00795AD9">
              <w:rPr>
                <w:sz w:val="25"/>
                <w:szCs w:val="25"/>
              </w:rPr>
              <w:t>3,0</w:t>
            </w:r>
            <w:r>
              <w:rPr>
                <w:sz w:val="25"/>
                <w:szCs w:val="25"/>
              </w:rPr>
              <w:t xml:space="preserve"> тыс. рублей, из них 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1F13E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 xml:space="preserve"> год – </w:t>
            </w:r>
            <w:r w:rsidR="001F13E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</w:t>
            </w:r>
            <w:r w:rsidR="00795AD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тыс. </w:t>
            </w:r>
            <w:proofErr w:type="spellStart"/>
            <w:r>
              <w:rPr>
                <w:sz w:val="25"/>
                <w:szCs w:val="25"/>
              </w:rPr>
              <w:t>руб</w:t>
            </w:r>
            <w:proofErr w:type="spellEnd"/>
            <w:r>
              <w:rPr>
                <w:sz w:val="25"/>
                <w:szCs w:val="25"/>
              </w:rPr>
              <w:t>;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1F13E1">
              <w:rPr>
                <w:sz w:val="25"/>
                <w:szCs w:val="25"/>
              </w:rPr>
              <w:t>22</w:t>
            </w:r>
            <w:r>
              <w:rPr>
                <w:sz w:val="25"/>
                <w:szCs w:val="25"/>
              </w:rPr>
              <w:t xml:space="preserve"> год – </w:t>
            </w:r>
            <w:r w:rsidR="001F13E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</w:t>
            </w:r>
            <w:r w:rsidR="00795AD9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 тыс. </w:t>
            </w:r>
            <w:proofErr w:type="spellStart"/>
            <w:r>
              <w:rPr>
                <w:sz w:val="25"/>
                <w:szCs w:val="25"/>
              </w:rPr>
              <w:t>руб</w:t>
            </w:r>
            <w:proofErr w:type="spellEnd"/>
            <w:r>
              <w:rPr>
                <w:sz w:val="25"/>
                <w:szCs w:val="25"/>
              </w:rPr>
              <w:t>;</w:t>
            </w: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1F13E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год – </w:t>
            </w:r>
            <w:r w:rsidR="001F13E1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</w:t>
            </w:r>
            <w:r w:rsidR="00795AD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тыс. </w:t>
            </w:r>
            <w:proofErr w:type="spellStart"/>
            <w:r>
              <w:rPr>
                <w:sz w:val="25"/>
                <w:szCs w:val="25"/>
              </w:rPr>
              <w:t>руб</w:t>
            </w:r>
            <w:proofErr w:type="spellEnd"/>
            <w:r>
              <w:rPr>
                <w:sz w:val="25"/>
                <w:szCs w:val="25"/>
              </w:rPr>
              <w:t>;</w:t>
            </w:r>
          </w:p>
          <w:p w:rsidR="001F13E1" w:rsidRDefault="001F13E1" w:rsidP="001F13E1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 год – 0,</w:t>
            </w:r>
            <w:r w:rsidR="00795AD9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 тыс. </w:t>
            </w:r>
            <w:proofErr w:type="spellStart"/>
            <w:r>
              <w:rPr>
                <w:sz w:val="25"/>
                <w:szCs w:val="25"/>
              </w:rPr>
              <w:t>руб</w:t>
            </w:r>
            <w:proofErr w:type="spellEnd"/>
            <w:r>
              <w:rPr>
                <w:sz w:val="25"/>
                <w:szCs w:val="25"/>
              </w:rPr>
              <w:t>;</w:t>
            </w:r>
          </w:p>
          <w:p w:rsidR="001F13E1" w:rsidRDefault="001F13E1" w:rsidP="001F13E1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0,</w:t>
            </w:r>
            <w:r w:rsidR="00795AD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тыс. </w:t>
            </w:r>
            <w:proofErr w:type="spellStart"/>
            <w:r>
              <w:rPr>
                <w:sz w:val="25"/>
                <w:szCs w:val="25"/>
              </w:rPr>
              <w:t>руб</w:t>
            </w:r>
            <w:proofErr w:type="spellEnd"/>
            <w:r>
              <w:rPr>
                <w:sz w:val="25"/>
                <w:szCs w:val="25"/>
              </w:rPr>
              <w:t>;</w:t>
            </w:r>
          </w:p>
          <w:p w:rsidR="001F13E1" w:rsidRDefault="001F13E1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Ожидаемые конечные результаты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Отсутствие  несчастных случаев и случаев травматизма в учреждении</w:t>
            </w:r>
          </w:p>
        </w:tc>
      </w:tr>
      <w:tr w:rsidR="00E80020" w:rsidTr="006E31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Система организации </w:t>
            </w:r>
            <w:proofErr w:type="gramStart"/>
            <w:r>
              <w:rPr>
                <w:i/>
                <w:sz w:val="25"/>
                <w:szCs w:val="25"/>
              </w:rPr>
              <w:t>контроля за</w:t>
            </w:r>
            <w:proofErr w:type="gramEnd"/>
            <w:r>
              <w:rPr>
                <w:i/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</w:rPr>
              <w:lastRenderedPageBreak/>
              <w:t>исполнением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0" w:rsidRDefault="00E80020" w:rsidP="006E31A2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Общий </w:t>
            </w: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исполнением Программы осуществляет  Администрация сельского поселения </w:t>
            </w:r>
            <w:proofErr w:type="spellStart"/>
            <w:r w:rsidR="001F13E1">
              <w:rPr>
                <w:sz w:val="25"/>
                <w:szCs w:val="25"/>
              </w:rPr>
              <w:lastRenderedPageBreak/>
              <w:t>Нижнеташлинский</w:t>
            </w:r>
            <w:proofErr w:type="spellEnd"/>
            <w:r>
              <w:rPr>
                <w:sz w:val="25"/>
                <w:szCs w:val="25"/>
              </w:rPr>
              <w:t xml:space="preserve">  сельсовет муниципального района </w:t>
            </w:r>
            <w:proofErr w:type="spellStart"/>
            <w:r w:rsidR="001F13E1">
              <w:rPr>
                <w:sz w:val="25"/>
                <w:szCs w:val="25"/>
              </w:rPr>
              <w:t>Шаранский</w:t>
            </w:r>
            <w:proofErr w:type="spellEnd"/>
            <w:r>
              <w:rPr>
                <w:sz w:val="25"/>
                <w:szCs w:val="25"/>
              </w:rPr>
              <w:t xml:space="preserve"> район  Республики Башкортостан</w:t>
            </w:r>
          </w:p>
        </w:tc>
      </w:tr>
    </w:tbl>
    <w:p w:rsidR="00E80020" w:rsidRDefault="00E80020" w:rsidP="00E80020">
      <w:pPr>
        <w:ind w:firstLine="567"/>
        <w:jc w:val="center"/>
        <w:rPr>
          <w:b/>
        </w:rPr>
      </w:pPr>
      <w:bookmarkStart w:id="1" w:name="YANDEX_34"/>
      <w:bookmarkEnd w:id="1"/>
    </w:p>
    <w:p w:rsidR="00E80020" w:rsidRDefault="00E80020" w:rsidP="00E80020">
      <w:pPr>
        <w:rPr>
          <w:b/>
        </w:rPr>
      </w:pPr>
    </w:p>
    <w:p w:rsidR="00E80020" w:rsidRDefault="00E80020" w:rsidP="00E80020">
      <w:pPr>
        <w:ind w:firstLine="567"/>
        <w:jc w:val="center"/>
        <w:rPr>
          <w:b/>
        </w:rPr>
      </w:pPr>
    </w:p>
    <w:p w:rsidR="00E80020" w:rsidRDefault="00E80020" w:rsidP="00E80020">
      <w:pPr>
        <w:ind w:firstLine="567"/>
        <w:jc w:val="center"/>
        <w:rPr>
          <w:b/>
        </w:rPr>
      </w:pPr>
    </w:p>
    <w:p w:rsidR="00E80020" w:rsidRPr="008672B6" w:rsidRDefault="00E80020" w:rsidP="00E80020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Общие положения</w:t>
      </w:r>
    </w:p>
    <w:p w:rsidR="00E80020" w:rsidRPr="008672B6" w:rsidRDefault="00E80020" w:rsidP="00E80020">
      <w:pPr>
        <w:ind w:left="927"/>
        <w:rPr>
          <w:b/>
          <w:sz w:val="24"/>
          <w:szCs w:val="24"/>
        </w:rPr>
      </w:pPr>
    </w:p>
    <w:p w:rsidR="00E80020" w:rsidRPr="008672B6" w:rsidRDefault="00E80020" w:rsidP="00E80020">
      <w:pPr>
        <w:pStyle w:val="a4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672B6">
        <w:rPr>
          <w:rFonts w:ascii="Times New Roman" w:hAnsi="Times New Roman"/>
          <w:sz w:val="24"/>
          <w:szCs w:val="24"/>
        </w:rPr>
        <w:t>1.1. Настоящая Программа   «Нулевой травматизм»</w:t>
      </w:r>
      <w:r w:rsidRPr="008672B6">
        <w:rPr>
          <w:rFonts w:ascii="Times New Roman" w:hAnsi="Times New Roman"/>
          <w:bCs/>
          <w:sz w:val="24"/>
          <w:szCs w:val="24"/>
        </w:rPr>
        <w:t xml:space="preserve"> </w:t>
      </w:r>
      <w:r w:rsidRPr="008672B6">
        <w:rPr>
          <w:rFonts w:ascii="Times New Roman" w:hAnsi="Times New Roman"/>
          <w:sz w:val="24"/>
          <w:szCs w:val="24"/>
        </w:rPr>
        <w:t xml:space="preserve">в администрации  сельского поселения </w:t>
      </w:r>
      <w:proofErr w:type="spellStart"/>
      <w:r w:rsidR="001F13E1">
        <w:rPr>
          <w:rFonts w:ascii="Times New Roman" w:hAnsi="Times New Roman"/>
          <w:sz w:val="24"/>
          <w:szCs w:val="24"/>
        </w:rPr>
        <w:t>Нижнеташлинский</w:t>
      </w:r>
      <w:proofErr w:type="spellEnd"/>
      <w:r w:rsidRPr="008672B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1F13E1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8672B6">
        <w:rPr>
          <w:rFonts w:ascii="Times New Roman" w:hAnsi="Times New Roman"/>
          <w:sz w:val="24"/>
          <w:szCs w:val="24"/>
        </w:rPr>
        <w:t xml:space="preserve"> район Республики Башкортостан на 20</w:t>
      </w:r>
      <w:r w:rsidR="00531DC9">
        <w:rPr>
          <w:rFonts w:ascii="Times New Roman" w:hAnsi="Times New Roman"/>
          <w:sz w:val="24"/>
          <w:szCs w:val="24"/>
        </w:rPr>
        <w:t>21</w:t>
      </w:r>
      <w:r w:rsidRPr="008672B6">
        <w:rPr>
          <w:rFonts w:ascii="Times New Roman" w:hAnsi="Times New Roman"/>
          <w:sz w:val="24"/>
          <w:szCs w:val="24"/>
        </w:rPr>
        <w:t xml:space="preserve"> – 202</w:t>
      </w:r>
      <w:r w:rsidR="00531DC9">
        <w:rPr>
          <w:rFonts w:ascii="Times New Roman" w:hAnsi="Times New Roman"/>
          <w:sz w:val="24"/>
          <w:szCs w:val="24"/>
        </w:rPr>
        <w:t>5</w:t>
      </w:r>
      <w:r w:rsidRPr="008672B6">
        <w:rPr>
          <w:rFonts w:ascii="Times New Roman" w:hAnsi="Times New Roman"/>
          <w:sz w:val="24"/>
          <w:szCs w:val="24"/>
        </w:rPr>
        <w:t xml:space="preserve"> годы (далее – Программа) разработана в целях обеспечения безопасных условий труда и предотвращения несчастных случаев в учреждении.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E80020" w:rsidRPr="008672B6" w:rsidRDefault="00E80020" w:rsidP="00E80020">
      <w:pPr>
        <w:ind w:firstLine="567"/>
        <w:jc w:val="center"/>
        <w:rPr>
          <w:b/>
          <w:sz w:val="24"/>
          <w:szCs w:val="24"/>
        </w:rPr>
      </w:pPr>
    </w:p>
    <w:p w:rsidR="00E80020" w:rsidRPr="008672B6" w:rsidRDefault="00E80020" w:rsidP="00E80020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Цели</w:t>
      </w:r>
    </w:p>
    <w:p w:rsidR="00E80020" w:rsidRPr="008672B6" w:rsidRDefault="00E80020" w:rsidP="00E80020">
      <w:pPr>
        <w:ind w:left="927"/>
        <w:rPr>
          <w:b/>
          <w:sz w:val="24"/>
          <w:szCs w:val="24"/>
        </w:rPr>
      </w:pP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2.1. Обеспечение безопасности и здоровья работников на рабочем месте.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2.2. Предотвращение несчастных случаев в помещениях администрации, при выездах на места. 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</w:p>
    <w:p w:rsidR="00E80020" w:rsidRPr="008672B6" w:rsidRDefault="00E80020" w:rsidP="00E80020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Задачи</w:t>
      </w:r>
    </w:p>
    <w:p w:rsidR="00E80020" w:rsidRPr="008672B6" w:rsidRDefault="00E80020" w:rsidP="00E80020">
      <w:pPr>
        <w:ind w:left="927"/>
        <w:rPr>
          <w:b/>
          <w:sz w:val="24"/>
          <w:szCs w:val="24"/>
        </w:rPr>
      </w:pP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3.1. Отсутствие несчастных случаев в помещениях администрации, при выездах на места.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3.2. Внедрение системы управления профессиональными рисками.</w:t>
      </w:r>
    </w:p>
    <w:p w:rsidR="00E80020" w:rsidRPr="008672B6" w:rsidRDefault="00E80020" w:rsidP="00E80020">
      <w:pPr>
        <w:ind w:firstLine="567"/>
        <w:jc w:val="both"/>
        <w:rPr>
          <w:b/>
          <w:sz w:val="24"/>
          <w:szCs w:val="24"/>
        </w:rPr>
      </w:pPr>
    </w:p>
    <w:p w:rsidR="00E80020" w:rsidRPr="008672B6" w:rsidRDefault="00E80020" w:rsidP="00E80020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Принципы</w:t>
      </w:r>
    </w:p>
    <w:p w:rsidR="00E80020" w:rsidRPr="008672B6" w:rsidRDefault="00E80020" w:rsidP="00E80020">
      <w:pPr>
        <w:ind w:left="927"/>
        <w:rPr>
          <w:b/>
          <w:sz w:val="24"/>
          <w:szCs w:val="24"/>
        </w:rPr>
      </w:pP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4.1. Приоритет жизни работника и его здоровья.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4.3. Вовлечение работников в обеспечение безопасных условий и охраны труда.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E80020" w:rsidRPr="008672B6" w:rsidRDefault="00E80020" w:rsidP="00E80020">
      <w:pPr>
        <w:ind w:firstLine="567"/>
        <w:jc w:val="both"/>
        <w:rPr>
          <w:b/>
          <w:sz w:val="24"/>
          <w:szCs w:val="24"/>
        </w:rPr>
      </w:pPr>
    </w:p>
    <w:p w:rsidR="00E80020" w:rsidRPr="008672B6" w:rsidRDefault="00E80020" w:rsidP="00E80020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Основные направления</w:t>
      </w:r>
    </w:p>
    <w:p w:rsidR="00E80020" w:rsidRPr="008672B6" w:rsidRDefault="00E80020" w:rsidP="00E80020">
      <w:pPr>
        <w:ind w:left="927"/>
        <w:rPr>
          <w:b/>
          <w:sz w:val="24"/>
          <w:szCs w:val="24"/>
        </w:rPr>
      </w:pP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5.1.1.</w:t>
      </w:r>
      <w:r>
        <w:rPr>
          <w:sz w:val="24"/>
          <w:szCs w:val="24"/>
        </w:rPr>
        <w:t xml:space="preserve"> </w:t>
      </w:r>
      <w:r w:rsidRPr="008672B6">
        <w:rPr>
          <w:sz w:val="24"/>
          <w:szCs w:val="24"/>
        </w:rPr>
        <w:t>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5.1.2. Обеспечение безопасности работника на рабочем месте.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5.1.3. Проведение специальной оценки условий труда.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5.1.5. Проведение дней охраны труда и иных мероприятий по вопросам охраны труда.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5.1.7. Организация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5.1.8. Проведение периодических (в течение трудовой деятельности) медицинских </w:t>
      </w:r>
      <w:r w:rsidRPr="008672B6">
        <w:rPr>
          <w:sz w:val="24"/>
          <w:szCs w:val="24"/>
        </w:rPr>
        <w:lastRenderedPageBreak/>
        <w:t>осмотров работников.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5.1.10. Разработка и утверждение правил и инструкций по охране труда для работников.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5.1.12. Привлечение к сотрудничеству в вопросах улучшения условий труда и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охраной труда членов трудового коллектива.</w:t>
      </w:r>
    </w:p>
    <w:p w:rsidR="00E80020" w:rsidRPr="008672B6" w:rsidRDefault="00E80020" w:rsidP="00E80020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E80020" w:rsidRPr="008672B6" w:rsidRDefault="00E80020" w:rsidP="00E80020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E80020" w:rsidRPr="008672B6" w:rsidRDefault="00E80020" w:rsidP="00E80020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E80020" w:rsidRPr="008672B6" w:rsidRDefault="00E80020" w:rsidP="00E80020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E80020" w:rsidRPr="008672B6" w:rsidRDefault="00E80020" w:rsidP="00E80020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E80020" w:rsidRPr="008672B6" w:rsidRDefault="00E80020" w:rsidP="00E80020">
      <w:pPr>
        <w:tabs>
          <w:tab w:val="left" w:pos="5100"/>
          <w:tab w:val="left" w:pos="7650"/>
        </w:tabs>
        <w:rPr>
          <w:b/>
          <w:bCs/>
          <w:sz w:val="24"/>
          <w:szCs w:val="24"/>
        </w:rPr>
      </w:pPr>
      <w:r w:rsidRPr="008672B6">
        <w:rPr>
          <w:sz w:val="24"/>
          <w:szCs w:val="24"/>
        </w:rPr>
        <w:t xml:space="preserve">Управляющий делами                                           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="00795AD9">
        <w:rPr>
          <w:sz w:val="24"/>
          <w:szCs w:val="24"/>
        </w:rPr>
        <w:t>Р.З.Шакирова</w:t>
      </w:r>
      <w:proofErr w:type="spellEnd"/>
    </w:p>
    <w:p w:rsidR="00E80020" w:rsidRPr="008672B6" w:rsidRDefault="00E80020" w:rsidP="00E80020">
      <w:pPr>
        <w:rPr>
          <w:sz w:val="24"/>
          <w:szCs w:val="24"/>
        </w:rPr>
      </w:pPr>
    </w:p>
    <w:p w:rsidR="00E80020" w:rsidRPr="008672B6" w:rsidRDefault="00E80020" w:rsidP="00E80020">
      <w:pPr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</w:p>
    <w:p w:rsidR="00E80020" w:rsidRPr="008672B6" w:rsidRDefault="00E80020" w:rsidP="00E80020">
      <w:pPr>
        <w:spacing w:line="240" w:lineRule="atLeast"/>
        <w:ind w:firstLine="4536"/>
        <w:jc w:val="center"/>
        <w:rPr>
          <w:sz w:val="24"/>
          <w:szCs w:val="24"/>
        </w:rPr>
      </w:pPr>
      <w:r w:rsidRPr="008672B6">
        <w:rPr>
          <w:sz w:val="24"/>
          <w:szCs w:val="24"/>
        </w:rPr>
        <w:t xml:space="preserve">                                         ПРИЛОЖЕНИЕ № 1</w:t>
      </w:r>
    </w:p>
    <w:p w:rsidR="00E80020" w:rsidRPr="008672B6" w:rsidRDefault="00E80020" w:rsidP="00E80020">
      <w:pPr>
        <w:jc w:val="center"/>
        <w:rPr>
          <w:b/>
          <w:sz w:val="24"/>
          <w:szCs w:val="24"/>
        </w:rPr>
      </w:pPr>
    </w:p>
    <w:p w:rsidR="00E80020" w:rsidRPr="008672B6" w:rsidRDefault="00E80020" w:rsidP="00E80020">
      <w:pPr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ПЕРЕЧЕНЬ МЕРОПРИЯТИЙ</w:t>
      </w:r>
    </w:p>
    <w:p w:rsidR="00E80020" w:rsidRPr="008672B6" w:rsidRDefault="00E80020" w:rsidP="00E80020">
      <w:pPr>
        <w:pStyle w:val="a4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>по реализации Программы «Нулевой травматизм»</w:t>
      </w:r>
      <w:r w:rsidRPr="008672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0020" w:rsidRPr="008672B6" w:rsidRDefault="00E80020" w:rsidP="00E80020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 xml:space="preserve">в администрации  сельского  поселения </w:t>
      </w:r>
      <w:proofErr w:type="spellStart"/>
      <w:r w:rsidR="001F13E1">
        <w:rPr>
          <w:rFonts w:ascii="Times New Roman" w:hAnsi="Times New Roman"/>
          <w:b/>
          <w:sz w:val="24"/>
          <w:szCs w:val="24"/>
        </w:rPr>
        <w:t>Нижнеташлинский</w:t>
      </w:r>
      <w:proofErr w:type="spellEnd"/>
      <w:r w:rsidRPr="008672B6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E80020" w:rsidRPr="008672B6" w:rsidRDefault="00E80020" w:rsidP="00E80020">
      <w:pPr>
        <w:pStyle w:val="a4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1F13E1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Pr="008672B6"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E80020" w:rsidRPr="008672B6" w:rsidRDefault="00E80020" w:rsidP="00E80020">
      <w:pPr>
        <w:spacing w:line="276" w:lineRule="auto"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Республики Башкортостан на 20</w:t>
      </w:r>
      <w:r w:rsidR="00795AD9">
        <w:rPr>
          <w:b/>
          <w:sz w:val="24"/>
          <w:szCs w:val="24"/>
        </w:rPr>
        <w:t>21</w:t>
      </w:r>
      <w:r w:rsidRPr="008672B6">
        <w:rPr>
          <w:b/>
          <w:sz w:val="24"/>
          <w:szCs w:val="24"/>
        </w:rPr>
        <w:t xml:space="preserve"> – 202</w:t>
      </w:r>
      <w:r w:rsidR="00795AD9">
        <w:rPr>
          <w:b/>
          <w:sz w:val="24"/>
          <w:szCs w:val="24"/>
        </w:rPr>
        <w:t>5</w:t>
      </w:r>
      <w:r w:rsidRPr="008672B6">
        <w:rPr>
          <w:b/>
          <w:sz w:val="24"/>
          <w:szCs w:val="24"/>
        </w:rPr>
        <w:t xml:space="preserve"> годы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974"/>
        <w:gridCol w:w="1887"/>
        <w:gridCol w:w="1941"/>
        <w:gridCol w:w="711"/>
        <w:gridCol w:w="711"/>
        <w:gridCol w:w="731"/>
      </w:tblGrid>
      <w:tr w:rsidR="00E80020" w:rsidRPr="008672B6" w:rsidTr="006E31A2">
        <w:trPr>
          <w:tblHeader/>
        </w:trPr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№ </w:t>
            </w:r>
            <w:proofErr w:type="gramStart"/>
            <w:r w:rsidRPr="008672B6">
              <w:rPr>
                <w:sz w:val="24"/>
                <w:szCs w:val="24"/>
              </w:rPr>
              <w:t>п</w:t>
            </w:r>
            <w:proofErr w:type="gramEnd"/>
            <w:r w:rsidRPr="008672B6">
              <w:rPr>
                <w:sz w:val="24"/>
                <w:szCs w:val="24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Срок </w:t>
            </w:r>
            <w:r w:rsidRPr="008672B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Объём финансирования, </w:t>
            </w:r>
            <w:r w:rsidRPr="008672B6">
              <w:rPr>
                <w:sz w:val="24"/>
                <w:szCs w:val="24"/>
              </w:rPr>
              <w:br/>
              <w:t>тыс. рублей</w:t>
            </w:r>
          </w:p>
        </w:tc>
      </w:tr>
      <w:tr w:rsidR="00E80020" w:rsidRPr="008672B6" w:rsidTr="006E31A2"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2019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2021 год</w:t>
            </w:r>
          </w:p>
        </w:tc>
      </w:tr>
      <w:tr w:rsidR="00E80020" w:rsidRPr="008672B6" w:rsidTr="006E31A2">
        <w:trPr>
          <w:trHeight w:val="176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795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5AD9">
              <w:rPr>
                <w:sz w:val="24"/>
                <w:szCs w:val="24"/>
              </w:rPr>
              <w:t>сентябрь</w:t>
            </w:r>
            <w:r w:rsidRPr="008672B6">
              <w:rPr>
                <w:sz w:val="24"/>
                <w:szCs w:val="24"/>
              </w:rPr>
              <w:t xml:space="preserve"> 20</w:t>
            </w:r>
            <w:r w:rsidR="00795AD9">
              <w:rPr>
                <w:sz w:val="24"/>
                <w:szCs w:val="24"/>
              </w:rPr>
              <w:t>21</w:t>
            </w:r>
            <w:r w:rsidRPr="008672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Систематизация информации о состоянии условий </w:t>
            </w:r>
            <w:r w:rsidRPr="008672B6">
              <w:rPr>
                <w:sz w:val="24"/>
                <w:szCs w:val="24"/>
              </w:rPr>
              <w:br/>
              <w:t>и охраны труда в администрации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8672B6">
              <w:rPr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Составление перечня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Оценка актуальности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Default="00E80020" w:rsidP="006E31A2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Default="00E80020" w:rsidP="006E31A2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Проведение проверок условий и охраны труда на </w:t>
            </w:r>
            <w:r w:rsidRPr="008672B6">
              <w:rPr>
                <w:sz w:val="24"/>
                <w:szCs w:val="24"/>
              </w:rPr>
              <w:lastRenderedPageBreak/>
              <w:t>рабочих местах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Default="00E80020" w:rsidP="006E31A2">
            <w:r w:rsidRPr="004F75DD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Default="00E80020" w:rsidP="006E31A2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4.1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бухгалтерия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proofErr w:type="gramStart"/>
            <w:r w:rsidRPr="008672B6">
              <w:rPr>
                <w:sz w:val="24"/>
                <w:szCs w:val="24"/>
              </w:rPr>
              <w:t>Обучение по охране</w:t>
            </w:r>
            <w:proofErr w:type="gramEnd"/>
            <w:r w:rsidRPr="008672B6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5.4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spacing w:line="200" w:lineRule="atLeast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5.5.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8672B6">
              <w:rPr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уборщика служебных помещений  специальной одеждой и другими средствами индивидуальной защиты (далее – </w:t>
            </w:r>
            <w:proofErr w:type="gramStart"/>
            <w:r w:rsidRPr="008672B6">
              <w:rPr>
                <w:sz w:val="24"/>
                <w:szCs w:val="24"/>
              </w:rPr>
              <w:t>СИЗ</w:t>
            </w:r>
            <w:proofErr w:type="gramEnd"/>
            <w:r w:rsidRPr="008672B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Проведение инструктажа работников по ГО и ЧС, тренировок 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0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Доведение до сведения лицам, поступающим на работу, о необходимости </w:t>
            </w:r>
            <w:r w:rsidRPr="008672B6">
              <w:rPr>
                <w:sz w:val="24"/>
                <w:szCs w:val="24"/>
              </w:rPr>
              <w:lastRenderedPageBreak/>
              <w:t>предоставления предварительного медицинского осмотра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795AD9" w:rsidP="006E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10.1.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износа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Оборудование санитарных постов с аптечками, укомплектованными набором лекарственных </w:t>
            </w:r>
            <w:r w:rsidRPr="008672B6">
              <w:rPr>
                <w:sz w:val="24"/>
                <w:szCs w:val="24"/>
              </w:rPr>
              <w:lastRenderedPageBreak/>
              <w:t>средств и препаратов для оказания первой помощи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E80020" w:rsidRPr="008672B6" w:rsidTr="006E31A2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020" w:rsidRPr="008672B6" w:rsidRDefault="00E80020" w:rsidP="006E31A2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</w:tbl>
    <w:p w:rsidR="00E80020" w:rsidRPr="008672B6" w:rsidRDefault="00E80020" w:rsidP="00E80020">
      <w:pPr>
        <w:tabs>
          <w:tab w:val="left" w:pos="5100"/>
          <w:tab w:val="left" w:pos="7650"/>
        </w:tabs>
        <w:jc w:val="center"/>
        <w:rPr>
          <w:sz w:val="24"/>
          <w:szCs w:val="24"/>
        </w:rPr>
      </w:pPr>
    </w:p>
    <w:p w:rsidR="00E80020" w:rsidRPr="008672B6" w:rsidRDefault="00E80020" w:rsidP="00E80020">
      <w:pPr>
        <w:spacing w:line="276" w:lineRule="auto"/>
        <w:jc w:val="center"/>
        <w:rPr>
          <w:b/>
          <w:sz w:val="24"/>
          <w:szCs w:val="24"/>
        </w:rPr>
      </w:pPr>
    </w:p>
    <w:p w:rsidR="00E80020" w:rsidRPr="008672B6" w:rsidRDefault="00E80020" w:rsidP="00E80020">
      <w:pPr>
        <w:spacing w:line="276" w:lineRule="auto"/>
        <w:jc w:val="center"/>
        <w:rPr>
          <w:b/>
          <w:sz w:val="24"/>
          <w:szCs w:val="24"/>
        </w:rPr>
      </w:pPr>
    </w:p>
    <w:p w:rsidR="00E80020" w:rsidRPr="008672B6" w:rsidRDefault="00E80020" w:rsidP="00E80020">
      <w:pPr>
        <w:outlineLvl w:val="3"/>
        <w:rPr>
          <w:sz w:val="24"/>
          <w:szCs w:val="24"/>
        </w:rPr>
      </w:pPr>
      <w:r w:rsidRPr="008672B6">
        <w:rPr>
          <w:sz w:val="24"/>
          <w:szCs w:val="24"/>
        </w:rPr>
        <w:t xml:space="preserve">Управляющий делами                                                   </w:t>
      </w:r>
      <w:r>
        <w:rPr>
          <w:sz w:val="24"/>
          <w:szCs w:val="24"/>
        </w:rPr>
        <w:t xml:space="preserve">                                        </w:t>
      </w:r>
      <w:proofErr w:type="spellStart"/>
      <w:r w:rsidR="00795AD9">
        <w:rPr>
          <w:sz w:val="24"/>
          <w:szCs w:val="24"/>
        </w:rPr>
        <w:t>Р.З.Шакирова</w:t>
      </w:r>
      <w:proofErr w:type="spellEnd"/>
    </w:p>
    <w:p w:rsidR="00E80020" w:rsidRPr="008672B6" w:rsidRDefault="00E80020" w:rsidP="00E80020">
      <w:pPr>
        <w:rPr>
          <w:sz w:val="24"/>
          <w:szCs w:val="24"/>
        </w:rPr>
      </w:pPr>
    </w:p>
    <w:p w:rsidR="00E80020" w:rsidRPr="008672B6" w:rsidRDefault="00E80020" w:rsidP="00E80020">
      <w:pPr>
        <w:rPr>
          <w:sz w:val="24"/>
          <w:szCs w:val="24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>
      <w:pPr>
        <w:rPr>
          <w:sz w:val="28"/>
          <w:szCs w:val="28"/>
        </w:rPr>
      </w:pPr>
    </w:p>
    <w:p w:rsidR="00E80020" w:rsidRDefault="00E80020" w:rsidP="00E80020"/>
    <w:p w:rsidR="000153CF" w:rsidRDefault="000153CF"/>
    <w:sectPr w:rsidR="000153CF" w:rsidSect="008672B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41EE"/>
    <w:multiLevelType w:val="hybridMultilevel"/>
    <w:tmpl w:val="AA7CD9A8"/>
    <w:lvl w:ilvl="0" w:tplc="84A065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6A"/>
    <w:rsid w:val="000153CF"/>
    <w:rsid w:val="001F13E1"/>
    <w:rsid w:val="00531DC9"/>
    <w:rsid w:val="00795AD9"/>
    <w:rsid w:val="008B196A"/>
    <w:rsid w:val="00AA6137"/>
    <w:rsid w:val="00CE44CD"/>
    <w:rsid w:val="00E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0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E80020"/>
    <w:rPr>
      <w:rFonts w:ascii="Arial" w:eastAsia="Calibri" w:hAnsi="Arial" w:cs="Arial"/>
      <w:color w:val="000000"/>
    </w:rPr>
  </w:style>
  <w:style w:type="paragraph" w:styleId="a4">
    <w:name w:val="Normal (Web)"/>
    <w:aliases w:val="Обычный (Web)1,Обычный (веб)1,Обычный (веб)11"/>
    <w:link w:val="a3"/>
    <w:uiPriority w:val="99"/>
    <w:unhideWhenUsed/>
    <w:qFormat/>
    <w:rsid w:val="00E80020"/>
    <w:pPr>
      <w:spacing w:after="0" w:line="240" w:lineRule="auto"/>
    </w:pPr>
    <w:rPr>
      <w:rFonts w:ascii="Arial" w:eastAsia="Calibri" w:hAnsi="Arial" w:cs="Arial"/>
      <w:color w:val="000000"/>
    </w:rPr>
  </w:style>
  <w:style w:type="paragraph" w:customStyle="1" w:styleId="ConsPlusTitle">
    <w:name w:val="ConsPlusTitle"/>
    <w:uiPriority w:val="99"/>
    <w:rsid w:val="00E80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E80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80020"/>
    <w:rPr>
      <w:b/>
      <w:bCs/>
    </w:rPr>
  </w:style>
  <w:style w:type="character" w:styleId="a6">
    <w:name w:val="Hyperlink"/>
    <w:basedOn w:val="a0"/>
    <w:uiPriority w:val="99"/>
    <w:semiHidden/>
    <w:unhideWhenUsed/>
    <w:rsid w:val="001F13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1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0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E80020"/>
    <w:rPr>
      <w:rFonts w:ascii="Arial" w:eastAsia="Calibri" w:hAnsi="Arial" w:cs="Arial"/>
      <w:color w:val="000000"/>
    </w:rPr>
  </w:style>
  <w:style w:type="paragraph" w:styleId="a4">
    <w:name w:val="Normal (Web)"/>
    <w:aliases w:val="Обычный (Web)1,Обычный (веб)1,Обычный (веб)11"/>
    <w:link w:val="a3"/>
    <w:uiPriority w:val="99"/>
    <w:unhideWhenUsed/>
    <w:qFormat/>
    <w:rsid w:val="00E80020"/>
    <w:pPr>
      <w:spacing w:after="0" w:line="240" w:lineRule="auto"/>
    </w:pPr>
    <w:rPr>
      <w:rFonts w:ascii="Arial" w:eastAsia="Calibri" w:hAnsi="Arial" w:cs="Arial"/>
      <w:color w:val="000000"/>
    </w:rPr>
  </w:style>
  <w:style w:type="paragraph" w:customStyle="1" w:styleId="ConsPlusTitle">
    <w:name w:val="ConsPlusTitle"/>
    <w:uiPriority w:val="99"/>
    <w:rsid w:val="00E80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E80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80020"/>
    <w:rPr>
      <w:b/>
      <w:bCs/>
    </w:rPr>
  </w:style>
  <w:style w:type="character" w:styleId="a6">
    <w:name w:val="Hyperlink"/>
    <w:basedOn w:val="a0"/>
    <w:uiPriority w:val="99"/>
    <w:semiHidden/>
    <w:unhideWhenUsed/>
    <w:rsid w:val="001F13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1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2021-09-30T05:33:00Z</cp:lastPrinted>
  <dcterms:created xsi:type="dcterms:W3CDTF">2021-09-15T09:15:00Z</dcterms:created>
  <dcterms:modified xsi:type="dcterms:W3CDTF">2021-09-30T05:33:00Z</dcterms:modified>
</cp:coreProperties>
</file>