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3F5186" w:rsidRPr="003F5186" w:rsidTr="005E451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5186" w:rsidRPr="003F5186" w:rsidRDefault="003F5186" w:rsidP="003F518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  <w:t xml:space="preserve">    </w:t>
            </w:r>
          </w:p>
          <w:p w:rsidR="003F5186" w:rsidRPr="003F5186" w:rsidRDefault="003F5186" w:rsidP="003F518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</w:pPr>
          </w:p>
          <w:p w:rsidR="003F5186" w:rsidRPr="003F5186" w:rsidRDefault="003F5186" w:rsidP="003F518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3F5186"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  <w:t>K</w:t>
            </w:r>
            <w:proofErr w:type="gramEnd"/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Республика</w:t>
            </w: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һы   </w:t>
            </w:r>
          </w:p>
          <w:p w:rsidR="003F5186" w:rsidRPr="003F5186" w:rsidRDefault="003F5186" w:rsidP="003F518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F5186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      Шаран районы  Муниципал </w:t>
            </w:r>
            <w:r w:rsidRPr="003F5186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  <w:t>районыны</w:t>
            </w:r>
            <w:r w:rsidRPr="003F5186">
              <w:rPr>
                <w:rFonts w:ascii="a_Timer(05%) Bashkir" w:eastAsia="Times New Roman" w:hAnsi="a_Timer(05%) Bashkir" w:cs="Times New Roman"/>
                <w:b/>
                <w:sz w:val="20"/>
                <w:szCs w:val="20"/>
                <w:lang w:val="kk-KZ" w:eastAsia="ru-RU"/>
              </w:rPr>
              <w:t>ң</w:t>
            </w:r>
          </w:p>
          <w:p w:rsidR="003F5186" w:rsidRPr="003F5186" w:rsidRDefault="003F5186" w:rsidP="003F518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  <w:t>Түбәнге Ташлы  ауыл Советы ауыл</w:t>
            </w:r>
          </w:p>
          <w:p w:rsidR="003F5186" w:rsidRPr="003F5186" w:rsidRDefault="003F5186" w:rsidP="003F518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  <w:t>биләмәһе хакимиәте башлы</w:t>
            </w:r>
            <w:r w:rsidRPr="003F5186">
              <w:rPr>
                <w:rFonts w:ascii="ATimes" w:eastAsia="Times New Roman" w:hAnsi="ATimes" w:cs="Times New Roman"/>
                <w:b/>
                <w:sz w:val="20"/>
                <w:szCs w:val="20"/>
                <w:lang w:val="kk-KZ" w:eastAsia="ru-RU"/>
              </w:rPr>
              <w:t>‰</w:t>
            </w:r>
            <w:r w:rsidRPr="003F5186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  <w:t>ы</w:t>
            </w:r>
          </w:p>
          <w:p w:rsidR="003F5186" w:rsidRPr="003F5186" w:rsidRDefault="003F5186" w:rsidP="003F518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        </w:t>
            </w:r>
            <w:r w:rsidRPr="003F51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3F5186">
              <w:rPr>
                <w:rFonts w:ascii="a_Timer(05%) Bashkir" w:eastAsia="Times New Roman" w:hAnsi="a_Timer(05%) Bashkir" w:cs="Times New Roman"/>
                <w:sz w:val="20"/>
                <w:szCs w:val="20"/>
                <w:lang w:val="kk-KZ" w:eastAsia="ru-RU"/>
              </w:rPr>
              <w:t>ү</w:t>
            </w:r>
            <w:r w:rsidRPr="003F51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бән Ташлы</w:t>
            </w: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3F5186">
              <w:rPr>
                <w:rFonts w:ascii="Bookman Old Style" w:eastAsia="Times New Roman" w:hAnsi="Bookman Old Style" w:cs="Times New Roman"/>
                <w:sz w:val="20"/>
                <w:szCs w:val="20"/>
                <w:lang w:val="kk-KZ" w:eastAsia="ru-RU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5186" w:rsidRPr="003F5186" w:rsidRDefault="003F5186" w:rsidP="003F51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F5186" w:rsidRPr="003F5186" w:rsidRDefault="003F5186" w:rsidP="003F51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F5186" w:rsidRPr="003F5186" w:rsidRDefault="003F5186" w:rsidP="003F51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F5186" w:rsidRPr="003F5186" w:rsidRDefault="003F5186" w:rsidP="003F51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3F51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C69655" wp14:editId="23823D08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186" w:rsidRPr="003F5186" w:rsidRDefault="003F5186" w:rsidP="003F51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3F5186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 xml:space="preserve"> </w:t>
            </w:r>
          </w:p>
          <w:p w:rsidR="003F5186" w:rsidRPr="003F5186" w:rsidRDefault="003F5186" w:rsidP="003F51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5186" w:rsidRPr="003F5186" w:rsidRDefault="003F5186" w:rsidP="003F5186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kk-KZ" w:eastAsia="ru-RU"/>
              </w:rPr>
            </w:pPr>
          </w:p>
          <w:p w:rsidR="003F5186" w:rsidRPr="003F5186" w:rsidRDefault="003F5186" w:rsidP="003F51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 w:rsidR="003F5186" w:rsidRPr="003F5186" w:rsidRDefault="003F5186" w:rsidP="003F51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3F5186" w:rsidRPr="003F5186" w:rsidRDefault="003F5186" w:rsidP="003F51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Глава сельского поселения</w:t>
            </w:r>
          </w:p>
          <w:p w:rsidR="003F5186" w:rsidRPr="003F5186" w:rsidRDefault="003F5186" w:rsidP="003F51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Нижнеташлинский сельсовет</w:t>
            </w:r>
          </w:p>
          <w:p w:rsidR="003F5186" w:rsidRPr="003F5186" w:rsidRDefault="003F5186" w:rsidP="003F51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Муниципального района </w:t>
            </w:r>
            <w:proofErr w:type="spellStart"/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 w:rsidR="003F5186" w:rsidRPr="003F5186" w:rsidRDefault="003F5186" w:rsidP="003F51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Республики Башкортостан</w:t>
            </w:r>
          </w:p>
          <w:p w:rsidR="003F5186" w:rsidRPr="003F5186" w:rsidRDefault="003F5186" w:rsidP="003F5186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ru-RU"/>
              </w:rPr>
            </w:pPr>
            <w:r w:rsidRPr="003F5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3F5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Нижние</w:t>
            </w:r>
            <w:proofErr w:type="gramEnd"/>
            <w:r w:rsidRPr="003F5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Ташлы, тел.(34769) 2-51-49</w:t>
            </w:r>
          </w:p>
        </w:tc>
      </w:tr>
    </w:tbl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5186" w:rsidRPr="003F5186" w:rsidRDefault="003F5186" w:rsidP="003F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БОЙОРОК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F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86" w:rsidRPr="003F5186" w:rsidRDefault="003F5186" w:rsidP="003F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4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апрель 2022 й.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A624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2022 г.</w:t>
      </w:r>
    </w:p>
    <w:p w:rsidR="00BA486C" w:rsidRDefault="00BA486C" w:rsidP="00BA486C"/>
    <w:p w:rsidR="00BA486C" w:rsidRDefault="00BA486C" w:rsidP="003F5186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486C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письма Министерства Финансов Республики Башкортостан № М 16-03-13 от 18.03.2022 года и в целях сокращения неэффективных расходов, не носящих  первоочередной характер, обеспечить  в текущем году уменьшение:</w:t>
      </w:r>
    </w:p>
    <w:p w:rsidR="00BA486C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-Приобретения бумаги для принтеров на 20% от фактически  использованных в предыдуще</w:t>
      </w:r>
      <w:r w:rsidR="003F5186">
        <w:rPr>
          <w:rFonts w:ascii="Times New Roman" w:hAnsi="Times New Roman" w:cs="Times New Roman"/>
          <w:sz w:val="24"/>
          <w:szCs w:val="24"/>
        </w:rPr>
        <w:t>м году -30 пачек (39 пачек*20%);</w:t>
      </w:r>
    </w:p>
    <w:p w:rsidR="00BA486C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канцелярских и прочих принадлежностей долговременного использования   (стиплеры,  дыроколы, ножницы и прочее) сократить до 100%</w:t>
      </w:r>
      <w:r w:rsidR="003F5186">
        <w:rPr>
          <w:rFonts w:ascii="Times New Roman" w:hAnsi="Times New Roman" w:cs="Times New Roman"/>
          <w:sz w:val="24"/>
          <w:szCs w:val="24"/>
        </w:rPr>
        <w:t>;</w:t>
      </w:r>
    </w:p>
    <w:p w:rsidR="00BA486C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ГСМ для служебного пользования сократить  до 5%  к уровню использованных литров в 2021 году - 2321 литра (2443л.*5%)</w:t>
      </w:r>
      <w:r w:rsidR="003F5186">
        <w:rPr>
          <w:rFonts w:ascii="Times New Roman" w:hAnsi="Times New Roman" w:cs="Times New Roman"/>
          <w:sz w:val="24"/>
          <w:szCs w:val="24"/>
        </w:rPr>
        <w:t>;</w:t>
      </w:r>
    </w:p>
    <w:p w:rsidR="00BA486C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-Расходы по оплате  услуг на периодические издания  сократить на 20%, от предусмотренных по смете сумм расходов, оставив 4800 рублей. (6000 руб.*20%)</w:t>
      </w:r>
      <w:r w:rsidR="003F5186">
        <w:rPr>
          <w:rFonts w:ascii="Times New Roman" w:hAnsi="Times New Roman" w:cs="Times New Roman"/>
          <w:sz w:val="24"/>
          <w:szCs w:val="24"/>
        </w:rPr>
        <w:t>.</w:t>
      </w:r>
    </w:p>
    <w:p w:rsidR="003F5186" w:rsidRDefault="003F5186" w:rsidP="00BA486C"/>
    <w:p w:rsidR="003F5186" w:rsidRPr="003F5186" w:rsidRDefault="003F5186" w:rsidP="003F5186">
      <w:pPr>
        <w:rPr>
          <w:rFonts w:ascii="Times New Roman" w:hAnsi="Times New Roman" w:cs="Times New Roman"/>
          <w:sz w:val="28"/>
          <w:szCs w:val="28"/>
        </w:rPr>
      </w:pPr>
    </w:p>
    <w:p w:rsidR="00ED6AD5" w:rsidRPr="003F5186" w:rsidRDefault="003F5186" w:rsidP="003F5186">
      <w:pPr>
        <w:rPr>
          <w:rFonts w:ascii="Times New Roman" w:hAnsi="Times New Roman" w:cs="Times New Roman"/>
        </w:rPr>
      </w:pPr>
      <w:r w:rsidRPr="003F51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8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 w:rsidRPr="003F5186"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sectPr w:rsidR="00ED6AD5" w:rsidRPr="003F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94"/>
    <w:rsid w:val="001F2494"/>
    <w:rsid w:val="003F5186"/>
    <w:rsid w:val="00A624BB"/>
    <w:rsid w:val="00BA486C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2022-04-15T05:58:00Z</cp:lastPrinted>
  <dcterms:created xsi:type="dcterms:W3CDTF">2022-04-14T13:53:00Z</dcterms:created>
  <dcterms:modified xsi:type="dcterms:W3CDTF">2022-04-15T06:04:00Z</dcterms:modified>
</cp:coreProperties>
</file>